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996E01">
        <w:rPr>
          <w:b/>
          <w:color w:val="000000"/>
          <w:spacing w:val="-9"/>
          <w:sz w:val="26"/>
          <w:szCs w:val="26"/>
        </w:rPr>
        <w:t>10</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Default="000626DE" w:rsidP="00996E01">
      <w:pPr>
        <w:spacing w:line="293" w:lineRule="atLeast"/>
        <w:jc w:val="both"/>
        <w:textAlignment w:val="baseline"/>
      </w:pPr>
      <w:r w:rsidRPr="00304196">
        <w:rPr>
          <w:color w:val="000000"/>
          <w:sz w:val="26"/>
          <w:szCs w:val="26"/>
          <w:bdr w:val="none" w:sz="0" w:space="0" w:color="auto" w:frame="1"/>
        </w:rPr>
        <w:t xml:space="preserve">г. Благовещенск                                                    </w:t>
      </w:r>
      <w:r w:rsidR="00996E01">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996E01" w:rsidRPr="00304196">
        <w:rPr>
          <w:color w:val="000000"/>
          <w:sz w:val="26"/>
          <w:szCs w:val="26"/>
          <w:bdr w:val="none" w:sz="0" w:space="0" w:color="auto" w:frame="1"/>
        </w:rPr>
        <w:t>«</w:t>
      </w:r>
      <w:r w:rsidR="00996E01">
        <w:rPr>
          <w:color w:val="000000"/>
          <w:sz w:val="26"/>
          <w:szCs w:val="26"/>
          <w:bdr w:val="none" w:sz="0" w:space="0" w:color="auto" w:frame="1"/>
        </w:rPr>
        <w:t>29</w:t>
      </w:r>
      <w:r w:rsidR="00996E01" w:rsidRPr="00304196">
        <w:rPr>
          <w:color w:val="000000"/>
          <w:sz w:val="26"/>
          <w:szCs w:val="26"/>
          <w:bdr w:val="none" w:sz="0" w:space="0" w:color="auto" w:frame="1"/>
        </w:rPr>
        <w:t xml:space="preserve">» </w:t>
      </w:r>
      <w:r w:rsidR="00996E01">
        <w:rPr>
          <w:color w:val="000000"/>
          <w:sz w:val="26"/>
          <w:szCs w:val="26"/>
          <w:bdr w:val="none" w:sz="0" w:space="0" w:color="auto" w:frame="1"/>
        </w:rPr>
        <w:t>декабря 2020</w:t>
      </w:r>
      <w:r w:rsidR="00996E01" w:rsidRPr="00304196">
        <w:rPr>
          <w:color w:val="000000"/>
          <w:sz w:val="26"/>
          <w:szCs w:val="26"/>
          <w:bdr w:val="none" w:sz="0" w:space="0" w:color="auto" w:frame="1"/>
        </w:rPr>
        <w:t xml:space="preserve"> года</w:t>
      </w:r>
    </w:p>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34418B">
        <w:rPr>
          <w:color w:val="000000"/>
          <w:spacing w:val="6"/>
          <w:sz w:val="26"/>
          <w:szCs w:val="26"/>
        </w:rPr>
        <w:t xml:space="preserve"> </w:t>
      </w:r>
      <w:proofErr w:type="spellStart"/>
      <w:r w:rsidR="0088692B">
        <w:rPr>
          <w:color w:val="000000"/>
          <w:spacing w:val="6"/>
          <w:sz w:val="26"/>
          <w:szCs w:val="26"/>
        </w:rPr>
        <w:t>Усть-Ивановского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5C2BFC">
        <w:rPr>
          <w:color w:val="000000"/>
          <w:spacing w:val="-4"/>
          <w:sz w:val="26"/>
          <w:szCs w:val="26"/>
        </w:rPr>
        <w:t xml:space="preserve">ления»  в лице главы </w:t>
      </w:r>
      <w:proofErr w:type="spellStart"/>
      <w:r w:rsidR="0088692B" w:rsidRPr="0088692B">
        <w:rPr>
          <w:color w:val="000000"/>
          <w:spacing w:val="-4"/>
          <w:sz w:val="26"/>
          <w:szCs w:val="26"/>
        </w:rPr>
        <w:t>Усть-Ивановского</w:t>
      </w:r>
      <w:proofErr w:type="spellEnd"/>
      <w:r w:rsidRPr="00304196">
        <w:rPr>
          <w:color w:val="000000"/>
          <w:spacing w:val="-4"/>
          <w:sz w:val="26"/>
          <w:szCs w:val="26"/>
        </w:rPr>
        <w:t xml:space="preserve"> сельсовета </w:t>
      </w:r>
      <w:proofErr w:type="spellStart"/>
      <w:r w:rsidR="0088692B">
        <w:rPr>
          <w:color w:val="000000"/>
          <w:spacing w:val="-4"/>
          <w:sz w:val="26"/>
          <w:szCs w:val="26"/>
        </w:rPr>
        <w:t>Лимайкина</w:t>
      </w:r>
      <w:proofErr w:type="spellEnd"/>
      <w:r w:rsidR="0088692B">
        <w:rPr>
          <w:color w:val="000000"/>
          <w:spacing w:val="-4"/>
          <w:sz w:val="26"/>
          <w:szCs w:val="26"/>
        </w:rPr>
        <w:t xml:space="preserve"> Александра Викторовича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4418B">
        <w:rPr>
          <w:color w:val="000000"/>
          <w:spacing w:val="-5"/>
          <w:sz w:val="26"/>
          <w:szCs w:val="26"/>
        </w:rPr>
        <w:t xml:space="preserve"> </w:t>
      </w:r>
      <w:proofErr w:type="spellStart"/>
      <w:r w:rsidR="0088692B" w:rsidRPr="0088692B">
        <w:rPr>
          <w:color w:val="000000"/>
          <w:spacing w:val="-5"/>
          <w:sz w:val="26"/>
          <w:szCs w:val="26"/>
        </w:rPr>
        <w:t>Усть-Ивановского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4418B">
        <w:rPr>
          <w:color w:val="000000"/>
          <w:spacing w:val="-4"/>
          <w:sz w:val="26"/>
          <w:szCs w:val="26"/>
        </w:rPr>
        <w:t xml:space="preserve"> </w:t>
      </w:r>
      <w:proofErr w:type="spellStart"/>
      <w:r w:rsidR="0088692B" w:rsidRPr="0088692B">
        <w:rPr>
          <w:color w:val="000000"/>
          <w:spacing w:val="-4"/>
          <w:sz w:val="26"/>
          <w:szCs w:val="26"/>
        </w:rPr>
        <w:t>Усть-Ивановского</w:t>
      </w:r>
      <w:proofErr w:type="spellEnd"/>
      <w:r w:rsidRPr="00304196">
        <w:rPr>
          <w:color w:val="000000"/>
          <w:spacing w:val="-4"/>
          <w:sz w:val="26"/>
          <w:szCs w:val="26"/>
        </w:rPr>
        <w:t xml:space="preserve"> сельско</w:t>
      </w:r>
      <w:r w:rsidR="006C59D2">
        <w:rPr>
          <w:color w:val="000000"/>
          <w:spacing w:val="-4"/>
          <w:sz w:val="26"/>
          <w:szCs w:val="26"/>
        </w:rPr>
        <w:t xml:space="preserve">го </w:t>
      </w:r>
      <w:r w:rsidR="0088692B">
        <w:rPr>
          <w:color w:val="000000"/>
          <w:spacing w:val="-4"/>
          <w:sz w:val="26"/>
          <w:szCs w:val="26"/>
        </w:rPr>
        <w:t>Совета народных депутатов от 26</w:t>
      </w:r>
      <w:r w:rsidR="00520941">
        <w:rPr>
          <w:color w:val="000000"/>
          <w:spacing w:val="-4"/>
          <w:sz w:val="26"/>
          <w:szCs w:val="26"/>
        </w:rPr>
        <w:t xml:space="preserve"> октября</w:t>
      </w:r>
      <w:r w:rsidR="0034418B">
        <w:rPr>
          <w:color w:val="000000"/>
          <w:spacing w:val="-4"/>
          <w:sz w:val="26"/>
          <w:szCs w:val="26"/>
        </w:rPr>
        <w:t xml:space="preserve"> 2020 года № 1</w:t>
      </w:r>
      <w:r w:rsidR="0088692B">
        <w:rPr>
          <w:color w:val="000000"/>
          <w:spacing w:val="-4"/>
          <w:sz w:val="26"/>
          <w:szCs w:val="26"/>
        </w:rPr>
        <w:t>98</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 xml:space="preserve">омочий Администрация </w:t>
      </w:r>
      <w:proofErr w:type="spellStart"/>
      <w:r w:rsidR="0088692B">
        <w:rPr>
          <w:color w:val="000000"/>
          <w:sz w:val="26"/>
          <w:szCs w:val="26"/>
          <w:bdr w:val="none" w:sz="0" w:space="0" w:color="auto" w:frame="1"/>
        </w:rPr>
        <w:t>Усть-Ивановского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направление </w:t>
      </w:r>
      <w:r w:rsidR="003E141B" w:rsidRPr="00304196">
        <w:rPr>
          <w:sz w:val="26"/>
          <w:szCs w:val="26"/>
        </w:rPr>
        <w:t xml:space="preserve"> </w:t>
      </w:r>
      <w:r w:rsidR="003E141B" w:rsidRPr="00304196">
        <w:rPr>
          <w:sz w:val="26"/>
          <w:szCs w:val="26"/>
        </w:rPr>
        <w:lastRenderedPageBreak/>
        <w:t>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481143">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 xml:space="preserve">юджета Администрации </w:t>
      </w:r>
      <w:proofErr w:type="spellStart"/>
      <w:r w:rsidR="0088692B" w:rsidRPr="0088692B">
        <w:rPr>
          <w:sz w:val="26"/>
          <w:szCs w:val="26"/>
        </w:rPr>
        <w:t>Усть-Ивановского</w:t>
      </w:r>
      <w:proofErr w:type="spellEnd"/>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w:t>
      </w:r>
      <w:proofErr w:type="spellStart"/>
      <w:r w:rsidR="0088692B" w:rsidRPr="0088692B">
        <w:rPr>
          <w:sz w:val="26"/>
          <w:szCs w:val="26"/>
        </w:rPr>
        <w:t>Усть-Ивановского</w:t>
      </w:r>
      <w:proofErr w:type="spellEnd"/>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 xml:space="preserve">джета </w:t>
      </w:r>
      <w:proofErr w:type="spellStart"/>
      <w:r w:rsidR="0088692B" w:rsidRPr="0088692B">
        <w:rPr>
          <w:sz w:val="26"/>
          <w:szCs w:val="26"/>
        </w:rPr>
        <w:t>Усть-Ивановского</w:t>
      </w:r>
      <w:proofErr w:type="spellEnd"/>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proofErr w:type="spellStart"/>
      <w:r w:rsidR="0088692B" w:rsidRPr="0088692B">
        <w:rPr>
          <w:sz w:val="26"/>
          <w:szCs w:val="26"/>
        </w:rPr>
        <w:t>Усть-Ивановского</w:t>
      </w:r>
      <w:proofErr w:type="spellEnd"/>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88692B">
        <w:rPr>
          <w:b/>
          <w:sz w:val="26"/>
          <w:szCs w:val="26"/>
        </w:rPr>
        <w:t>582370</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481143">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л/с 04233010000) Расчетный счет: 40101810000000010003, Наименование банка получателя: Отделение Благовещенск, БИК банка 041012001 ОКТМО 10611000 </w:t>
      </w:r>
      <w:r w:rsidRPr="00481143">
        <w:rPr>
          <w:color w:val="000000"/>
          <w:spacing w:val="-9"/>
          <w:sz w:val="26"/>
          <w:szCs w:val="26"/>
        </w:rPr>
        <w:t>КБК 0052024001405000015</w:t>
      </w:r>
      <w:r w:rsidR="001624E9" w:rsidRPr="00481143">
        <w:rPr>
          <w:color w:val="000000"/>
          <w:spacing w:val="-9"/>
          <w:sz w:val="26"/>
          <w:szCs w:val="26"/>
        </w:rPr>
        <w:t>0</w:t>
      </w:r>
      <w:r w:rsidRPr="00481143">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 xml:space="preserve">тавленных из бюджета </w:t>
      </w:r>
      <w:proofErr w:type="spellStart"/>
      <w:r w:rsidR="0088692B" w:rsidRPr="0088692B">
        <w:rPr>
          <w:sz w:val="26"/>
          <w:szCs w:val="26"/>
        </w:rPr>
        <w:t>Усть-Ивановского</w:t>
      </w:r>
      <w:proofErr w:type="spellEnd"/>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 xml:space="preserve">т народных депутатов </w:t>
      </w:r>
      <w:proofErr w:type="spellStart"/>
      <w:r w:rsidR="0088692B" w:rsidRPr="0088692B">
        <w:rPr>
          <w:sz w:val="26"/>
          <w:szCs w:val="26"/>
        </w:rPr>
        <w:t>Усть-Ивановского</w:t>
      </w:r>
      <w:proofErr w:type="spellEnd"/>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w:t>
      </w:r>
      <w:proofErr w:type="spellStart"/>
      <w:r w:rsidR="0088692B" w:rsidRPr="0088692B">
        <w:rPr>
          <w:sz w:val="26"/>
          <w:szCs w:val="26"/>
        </w:rPr>
        <w:t>Усть-Ивановского</w:t>
      </w:r>
      <w:proofErr w:type="spellEnd"/>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 xml:space="preserve">В случае неисполнения </w:t>
      </w:r>
      <w:proofErr w:type="spellStart"/>
      <w:r w:rsidR="0088692B" w:rsidRPr="0088692B">
        <w:rPr>
          <w:sz w:val="26"/>
          <w:szCs w:val="26"/>
        </w:rPr>
        <w:t>Усть-Ивановского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 xml:space="preserve">ского района и (или) </w:t>
      </w:r>
      <w:proofErr w:type="spellStart"/>
      <w:r w:rsidR="0088692B" w:rsidRPr="0088692B">
        <w:rPr>
          <w:sz w:val="26"/>
          <w:szCs w:val="26"/>
        </w:rPr>
        <w:t>Усть-Ивановского</w:t>
      </w:r>
      <w:proofErr w:type="spellEnd"/>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 xml:space="preserve">Администрация </w:t>
            </w:r>
            <w:proofErr w:type="spellStart"/>
            <w:r w:rsidR="0088692B" w:rsidRPr="0088692B">
              <w:rPr>
                <w:b/>
                <w:sz w:val="26"/>
                <w:szCs w:val="26"/>
              </w:rPr>
              <w:t>Усть-Ивановского</w:t>
            </w:r>
            <w:proofErr w:type="spellEnd"/>
            <w:r w:rsidRPr="00776100">
              <w:rPr>
                <w:b/>
                <w:sz w:val="26"/>
                <w:szCs w:val="26"/>
              </w:rPr>
              <w:t xml:space="preserve">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88692B" w:rsidTr="000B2E16">
        <w:tc>
          <w:tcPr>
            <w:tcW w:w="4643" w:type="dxa"/>
          </w:tcPr>
          <w:p w:rsidR="0088692B" w:rsidRPr="0088692B" w:rsidRDefault="0088692B" w:rsidP="00FD6D73">
            <w:pPr>
              <w:rPr>
                <w:sz w:val="26"/>
                <w:szCs w:val="26"/>
              </w:rPr>
            </w:pPr>
            <w:r w:rsidRPr="0088692B">
              <w:rPr>
                <w:sz w:val="26"/>
                <w:szCs w:val="26"/>
              </w:rPr>
              <w:t xml:space="preserve">Адрес:675000 Амурская область, Благовещенский район                             с. </w:t>
            </w:r>
            <w:proofErr w:type="spellStart"/>
            <w:r w:rsidRPr="0088692B">
              <w:rPr>
                <w:sz w:val="26"/>
                <w:szCs w:val="26"/>
              </w:rPr>
              <w:t>Усть-Ивановка</w:t>
            </w:r>
            <w:proofErr w:type="spellEnd"/>
            <w:r w:rsidRPr="0088692B">
              <w:rPr>
                <w:sz w:val="26"/>
                <w:szCs w:val="26"/>
              </w:rPr>
              <w:t>,  ул. Ленина, 75/1</w:t>
            </w:r>
          </w:p>
        </w:tc>
        <w:tc>
          <w:tcPr>
            <w:tcW w:w="4643" w:type="dxa"/>
          </w:tcPr>
          <w:p w:rsidR="0088692B" w:rsidRPr="000B2E16" w:rsidRDefault="0088692B"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88692B" w:rsidTr="000B2E16">
        <w:tc>
          <w:tcPr>
            <w:tcW w:w="4643" w:type="dxa"/>
          </w:tcPr>
          <w:p w:rsidR="0088692B" w:rsidRDefault="0088692B" w:rsidP="00FD6D73">
            <w:pPr>
              <w:rPr>
                <w:sz w:val="26"/>
                <w:szCs w:val="26"/>
              </w:rPr>
            </w:pPr>
            <w:r w:rsidRPr="0088692B">
              <w:rPr>
                <w:sz w:val="26"/>
                <w:szCs w:val="26"/>
              </w:rPr>
              <w:t xml:space="preserve">Управление Федерального казначейства по Амурской области (ФУ администрации Благовещенского района Администрация </w:t>
            </w:r>
            <w:proofErr w:type="spellStart"/>
            <w:r w:rsidRPr="0088692B">
              <w:rPr>
                <w:sz w:val="26"/>
                <w:szCs w:val="26"/>
              </w:rPr>
              <w:t>Усть-Ивановского</w:t>
            </w:r>
            <w:proofErr w:type="spellEnd"/>
            <w:r w:rsidRPr="0088692B">
              <w:rPr>
                <w:sz w:val="26"/>
                <w:szCs w:val="26"/>
              </w:rPr>
              <w:t xml:space="preserve"> сельсовета л/с 02233026300) </w:t>
            </w:r>
            <w:proofErr w:type="gramStart"/>
            <w:r w:rsidRPr="0088692B">
              <w:rPr>
                <w:sz w:val="26"/>
                <w:szCs w:val="26"/>
              </w:rPr>
              <w:t>р</w:t>
            </w:r>
            <w:proofErr w:type="gramEnd"/>
            <w:r w:rsidRPr="0088692B">
              <w:rPr>
                <w:sz w:val="26"/>
                <w:szCs w:val="26"/>
              </w:rPr>
              <w:t>/с 40204810500000000096  в Отделении Благовещенск БИК 041012001</w:t>
            </w:r>
          </w:p>
          <w:p w:rsidR="0088692B" w:rsidRDefault="0088692B" w:rsidP="00FD6D73">
            <w:pPr>
              <w:rPr>
                <w:sz w:val="26"/>
                <w:szCs w:val="26"/>
              </w:rPr>
            </w:pPr>
          </w:p>
          <w:p w:rsidR="0088692B" w:rsidRDefault="0088692B" w:rsidP="00FD6D73">
            <w:pPr>
              <w:rPr>
                <w:sz w:val="26"/>
                <w:szCs w:val="26"/>
              </w:rPr>
            </w:pPr>
            <w:r w:rsidRPr="0088692B">
              <w:rPr>
                <w:sz w:val="26"/>
                <w:szCs w:val="26"/>
              </w:rPr>
              <w:t xml:space="preserve">Глава </w:t>
            </w:r>
            <w:proofErr w:type="spellStart"/>
            <w:r w:rsidRPr="0088692B">
              <w:rPr>
                <w:sz w:val="26"/>
                <w:szCs w:val="26"/>
              </w:rPr>
              <w:t>Усть-Ивановского</w:t>
            </w:r>
            <w:proofErr w:type="spellEnd"/>
            <w:r w:rsidRPr="0088692B">
              <w:rPr>
                <w:sz w:val="26"/>
                <w:szCs w:val="26"/>
              </w:rPr>
              <w:t xml:space="preserve"> сельсовета</w:t>
            </w:r>
          </w:p>
          <w:p w:rsidR="0088692B" w:rsidRPr="0088692B" w:rsidRDefault="0088692B" w:rsidP="00FD6D73">
            <w:pPr>
              <w:rPr>
                <w:sz w:val="26"/>
                <w:szCs w:val="26"/>
              </w:rPr>
            </w:pPr>
            <w:r>
              <w:rPr>
                <w:sz w:val="26"/>
                <w:szCs w:val="26"/>
              </w:rPr>
              <w:t xml:space="preserve">__________________А.В. </w:t>
            </w:r>
            <w:proofErr w:type="spellStart"/>
            <w:r>
              <w:rPr>
                <w:sz w:val="26"/>
                <w:szCs w:val="26"/>
              </w:rPr>
              <w:t>Лимайкин</w:t>
            </w:r>
            <w:proofErr w:type="spellEnd"/>
          </w:p>
        </w:tc>
        <w:tc>
          <w:tcPr>
            <w:tcW w:w="4643" w:type="dxa"/>
          </w:tcPr>
          <w:p w:rsidR="0088692B" w:rsidRDefault="0088692B" w:rsidP="0088692B">
            <w:pPr>
              <w:rPr>
                <w:color w:val="000000"/>
                <w:spacing w:val="-6"/>
                <w:sz w:val="26"/>
                <w:szCs w:val="26"/>
              </w:rPr>
            </w:pPr>
            <w:r w:rsidRPr="000B2E16">
              <w:rPr>
                <w:color w:val="000000"/>
                <w:spacing w:val="-6"/>
                <w:sz w:val="26"/>
                <w:szCs w:val="26"/>
              </w:rPr>
              <w:t>ИНН 2812001442 КПП 280101001</w:t>
            </w:r>
            <w:r w:rsidRPr="0088692B">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88692B">
              <w:rPr>
                <w:color w:val="000000"/>
                <w:spacing w:val="-6"/>
                <w:sz w:val="26"/>
                <w:szCs w:val="26"/>
              </w:rPr>
              <w:t>р</w:t>
            </w:r>
            <w:proofErr w:type="gramEnd"/>
            <w:r w:rsidRPr="0088692B">
              <w:rPr>
                <w:color w:val="000000"/>
                <w:spacing w:val="-6"/>
                <w:sz w:val="26"/>
                <w:szCs w:val="26"/>
              </w:rPr>
              <w:t>/с 40101810000000010003 в Отделении Благовещенск БИК 041012001</w:t>
            </w:r>
          </w:p>
          <w:p w:rsidR="0088692B" w:rsidRPr="0088692B" w:rsidRDefault="0088692B" w:rsidP="0088692B">
            <w:pPr>
              <w:rPr>
                <w:color w:val="000000"/>
                <w:spacing w:val="-6"/>
                <w:sz w:val="26"/>
                <w:szCs w:val="26"/>
              </w:rPr>
            </w:pPr>
          </w:p>
          <w:p w:rsidR="0088692B" w:rsidRPr="0088692B" w:rsidRDefault="0088692B" w:rsidP="0088692B">
            <w:pPr>
              <w:rPr>
                <w:color w:val="000000"/>
                <w:spacing w:val="-6"/>
                <w:sz w:val="26"/>
                <w:szCs w:val="26"/>
              </w:rPr>
            </w:pPr>
            <w:r w:rsidRPr="0088692B">
              <w:rPr>
                <w:color w:val="000000"/>
                <w:spacing w:val="-6"/>
                <w:sz w:val="26"/>
                <w:szCs w:val="26"/>
              </w:rPr>
              <w:t>Глава Благовещенского района</w:t>
            </w:r>
          </w:p>
          <w:p w:rsidR="0088692B" w:rsidRPr="000B2E16" w:rsidRDefault="0088692B" w:rsidP="0088692B">
            <w:pPr>
              <w:rPr>
                <w:color w:val="000000"/>
                <w:spacing w:val="-6"/>
                <w:sz w:val="26"/>
                <w:szCs w:val="26"/>
              </w:rPr>
            </w:pPr>
            <w:proofErr w:type="spellStart"/>
            <w:r w:rsidRPr="0088692B">
              <w:rPr>
                <w:color w:val="000000"/>
                <w:spacing w:val="-6"/>
                <w:sz w:val="26"/>
                <w:szCs w:val="26"/>
              </w:rPr>
              <w:t>____________________Е.А.Седых</w:t>
            </w:r>
            <w:proofErr w:type="spellEnd"/>
          </w:p>
        </w:tc>
      </w:tr>
      <w:tr w:rsidR="0088692B" w:rsidTr="0088692B">
        <w:trPr>
          <w:trHeight w:val="1877"/>
        </w:trPr>
        <w:tc>
          <w:tcPr>
            <w:tcW w:w="4643" w:type="dxa"/>
          </w:tcPr>
          <w:p w:rsidR="0088692B" w:rsidRPr="0088692B" w:rsidRDefault="0088692B" w:rsidP="00FD6D73">
            <w:pPr>
              <w:rPr>
                <w:sz w:val="26"/>
                <w:szCs w:val="26"/>
              </w:rPr>
            </w:pPr>
          </w:p>
        </w:tc>
        <w:tc>
          <w:tcPr>
            <w:tcW w:w="4643" w:type="dxa"/>
          </w:tcPr>
          <w:p w:rsidR="0088692B" w:rsidRPr="000B2E16" w:rsidRDefault="0088692B" w:rsidP="000B2E16">
            <w:pPr>
              <w:rPr>
                <w:color w:val="000000"/>
                <w:spacing w:val="-6"/>
                <w:sz w:val="26"/>
                <w:szCs w:val="26"/>
              </w:rPr>
            </w:pPr>
          </w:p>
        </w:tc>
      </w:tr>
      <w:tr w:rsidR="000B2E16" w:rsidTr="000B2E16">
        <w:tc>
          <w:tcPr>
            <w:tcW w:w="4643" w:type="dxa"/>
          </w:tcPr>
          <w:p w:rsidR="000B2E16" w:rsidRPr="000B2E16" w:rsidRDefault="000B2E16" w:rsidP="000B2E16">
            <w:pPr>
              <w:rPr>
                <w:color w:val="000000"/>
                <w:spacing w:val="-6"/>
                <w:sz w:val="26"/>
                <w:szCs w:val="26"/>
              </w:rPr>
            </w:pPr>
          </w:p>
        </w:tc>
        <w:tc>
          <w:tcPr>
            <w:tcW w:w="4643" w:type="dxa"/>
          </w:tcPr>
          <w:p w:rsidR="000B2E16" w:rsidRPr="000B2E16" w:rsidRDefault="000B2E16" w:rsidP="000B2E16">
            <w:pPr>
              <w:rPr>
                <w:color w:val="000000"/>
                <w:spacing w:val="-6"/>
                <w:sz w:val="26"/>
                <w:szCs w:val="26"/>
              </w:rPr>
            </w:pPr>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624E9"/>
    <w:rsid w:val="001726F0"/>
    <w:rsid w:val="00172817"/>
    <w:rsid w:val="001810B9"/>
    <w:rsid w:val="002266EE"/>
    <w:rsid w:val="002B67CF"/>
    <w:rsid w:val="00304196"/>
    <w:rsid w:val="00327064"/>
    <w:rsid w:val="0034418B"/>
    <w:rsid w:val="00350516"/>
    <w:rsid w:val="00374620"/>
    <w:rsid w:val="003938EA"/>
    <w:rsid w:val="003A402A"/>
    <w:rsid w:val="003E141B"/>
    <w:rsid w:val="003F1867"/>
    <w:rsid w:val="00435927"/>
    <w:rsid w:val="00470057"/>
    <w:rsid w:val="00481143"/>
    <w:rsid w:val="00481938"/>
    <w:rsid w:val="00496443"/>
    <w:rsid w:val="00520941"/>
    <w:rsid w:val="00546622"/>
    <w:rsid w:val="005C2BFC"/>
    <w:rsid w:val="005F17DB"/>
    <w:rsid w:val="006C59D2"/>
    <w:rsid w:val="007168D1"/>
    <w:rsid w:val="00767632"/>
    <w:rsid w:val="00776100"/>
    <w:rsid w:val="00785A8D"/>
    <w:rsid w:val="007D7E56"/>
    <w:rsid w:val="008273DA"/>
    <w:rsid w:val="00867F1F"/>
    <w:rsid w:val="00885CF8"/>
    <w:rsid w:val="0088692B"/>
    <w:rsid w:val="008C3DAA"/>
    <w:rsid w:val="008D5E5F"/>
    <w:rsid w:val="008F56ED"/>
    <w:rsid w:val="009268D0"/>
    <w:rsid w:val="00927892"/>
    <w:rsid w:val="0093075F"/>
    <w:rsid w:val="00937C37"/>
    <w:rsid w:val="00954CB0"/>
    <w:rsid w:val="00996E01"/>
    <w:rsid w:val="00A2467B"/>
    <w:rsid w:val="00A45F6D"/>
    <w:rsid w:val="00AA541A"/>
    <w:rsid w:val="00AD37B7"/>
    <w:rsid w:val="00C37B55"/>
    <w:rsid w:val="00C457D2"/>
    <w:rsid w:val="00D0729C"/>
    <w:rsid w:val="00D30909"/>
    <w:rsid w:val="00D631DE"/>
    <w:rsid w:val="00DA4C6D"/>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A541A"/>
    <w:rPr>
      <w:rFonts w:ascii="Tahoma" w:hAnsi="Tahoma" w:cs="Tahoma"/>
      <w:sz w:val="16"/>
      <w:szCs w:val="16"/>
    </w:rPr>
  </w:style>
  <w:style w:type="character" w:customStyle="1" w:styleId="a7">
    <w:name w:val="Текст выноски Знак"/>
    <w:basedOn w:val="a0"/>
    <w:link w:val="a6"/>
    <w:uiPriority w:val="99"/>
    <w:semiHidden/>
    <w:rsid w:val="00AA541A"/>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A541A"/>
    <w:rPr>
      <w:rFonts w:ascii="Tahoma" w:hAnsi="Tahoma" w:cs="Tahoma"/>
      <w:sz w:val="16"/>
      <w:szCs w:val="16"/>
    </w:rPr>
  </w:style>
  <w:style w:type="character" w:customStyle="1" w:styleId="a7">
    <w:name w:val="Текст выноски Знак"/>
    <w:basedOn w:val="a0"/>
    <w:link w:val="a6"/>
    <w:uiPriority w:val="99"/>
    <w:semiHidden/>
    <w:rsid w:val="00AA541A"/>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17</cp:revision>
  <cp:lastPrinted>2020-12-23T00:14:00Z</cp:lastPrinted>
  <dcterms:created xsi:type="dcterms:W3CDTF">2020-12-07T02:22:00Z</dcterms:created>
  <dcterms:modified xsi:type="dcterms:W3CDTF">2021-01-19T05:35:00Z</dcterms:modified>
</cp:coreProperties>
</file>