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CC" w:rsidRDefault="001964CC" w:rsidP="001964CC">
      <w:pPr>
        <w:keepNext/>
        <w:jc w:val="center"/>
        <w:outlineLvl w:val="2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bidi="ar-SA"/>
        </w:rPr>
        <w:drawing>
          <wp:inline distT="0" distB="0" distL="0" distR="0">
            <wp:extent cx="4000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CC" w:rsidRDefault="001964CC" w:rsidP="001964CC">
      <w:pPr>
        <w:keepNext/>
        <w:spacing w:line="120" w:lineRule="auto"/>
        <w:jc w:val="center"/>
        <w:outlineLvl w:val="2"/>
        <w:rPr>
          <w:rFonts w:ascii="Times New Roman" w:eastAsia="Times New Roman" w:hAnsi="Times New Roman"/>
          <w:b/>
          <w:sz w:val="26"/>
          <w:szCs w:val="26"/>
        </w:rPr>
      </w:pPr>
    </w:p>
    <w:p w:rsidR="001964CC" w:rsidRDefault="001964CC" w:rsidP="001964CC">
      <w:pPr>
        <w:keepNext/>
        <w:jc w:val="center"/>
        <w:outlineLvl w:val="2"/>
        <w:rPr>
          <w:rFonts w:ascii="Times New Roman" w:eastAsia="Times New Roman" w:hAnsi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СОВЕТ НАРОДНЫХ ДЕПУТАТОВ БЛАГОВЕЩЕНСКОГО МУНИЦИПАЛЬНОГО ОКРУГА АМУРСКОЙ ОБЛАСТИ</w:t>
      </w:r>
    </w:p>
    <w:p w:rsidR="001964CC" w:rsidRDefault="001964CC" w:rsidP="001964CC">
      <w:pPr>
        <w:ind w:firstLine="851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                      (первый созыв)</w:t>
      </w:r>
    </w:p>
    <w:p w:rsidR="001964CC" w:rsidRDefault="001964CC" w:rsidP="001964CC">
      <w:pPr>
        <w:spacing w:line="120" w:lineRule="auto"/>
        <w:ind w:firstLine="851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1964CC" w:rsidRDefault="001964CC" w:rsidP="001964CC">
      <w:pPr>
        <w:ind w:firstLine="851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1964CC" w:rsidRDefault="001964CC" w:rsidP="001964CC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0"/>
          <w:szCs w:val="20"/>
        </w:rPr>
        <w:t>Принято Советом народных депутатов Благовещенского муниципального округа                        31.03.2023 г.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964CC" w:rsidRDefault="001964CC" w:rsidP="001964CC">
      <w:pPr>
        <w:rPr>
          <w:rFonts w:ascii="Times New Roman" w:eastAsia="Times New Roman" w:hAnsi="Times New Roman"/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1964CC" w:rsidTr="001964CC">
        <w:tc>
          <w:tcPr>
            <w:tcW w:w="4536" w:type="dxa"/>
            <w:hideMark/>
          </w:tcPr>
          <w:p w:rsidR="001964CC" w:rsidRDefault="001964CC">
            <w:pPr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Положения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муниципальном контроле в сфере благоустройства на территории Благовещенского муниципального округа Амурской области</w:t>
            </w:r>
          </w:p>
        </w:tc>
        <w:tc>
          <w:tcPr>
            <w:tcW w:w="4820" w:type="dxa"/>
          </w:tcPr>
          <w:p w:rsidR="001964CC" w:rsidRDefault="001964C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1964CC" w:rsidRDefault="001964CC" w:rsidP="001964CC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1964CC" w:rsidRDefault="001964CC" w:rsidP="001964CC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В соответствии с Федеральным законом от 31.07.2020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6"/>
          <w:szCs w:val="26"/>
        </w:rPr>
        <w:t xml:space="preserve">Совет народных депутатов Благовещенского муниципального округа  </w:t>
      </w:r>
    </w:p>
    <w:p w:rsidR="001964CC" w:rsidRDefault="001964CC" w:rsidP="001964CC">
      <w:pPr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р е ш и л: </w:t>
      </w:r>
    </w:p>
    <w:p w:rsidR="001964CC" w:rsidRDefault="001964CC" w:rsidP="001964CC">
      <w:pPr>
        <w:keepNext/>
        <w:keepLines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bCs/>
          <w:sz w:val="26"/>
          <w:szCs w:val="26"/>
        </w:rPr>
        <w:t>Положение</w:t>
      </w:r>
      <w:r>
        <w:rPr>
          <w:rFonts w:ascii="Times New Roman" w:hAnsi="Times New Roman" w:cs="Times New Roman"/>
          <w:sz w:val="26"/>
          <w:szCs w:val="26"/>
        </w:rPr>
        <w:t xml:space="preserve"> о муниципальном контроле в сфере благоустройства на территории Благовещенского муниципального округа Амурской области </w:t>
      </w:r>
      <w:r>
        <w:rPr>
          <w:rFonts w:ascii="Times New Roman" w:eastAsia="Times New Roman" w:hAnsi="Times New Roman"/>
          <w:sz w:val="26"/>
          <w:szCs w:val="26"/>
        </w:rPr>
        <w:t xml:space="preserve">(прилагается). </w:t>
      </w:r>
    </w:p>
    <w:p w:rsidR="001964CC" w:rsidRDefault="001964CC" w:rsidP="001964CC">
      <w:pPr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2.</w:t>
      </w:r>
      <w:r>
        <w:rPr>
          <w:rFonts w:ascii="Times New Roman" w:eastAsia="Times New Roman" w:hAnsi="Times New Roman"/>
          <w:sz w:val="26"/>
          <w:szCs w:val="26"/>
        </w:rPr>
        <w:tab/>
        <w:t xml:space="preserve">Признать утратившими силу решения: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Волковского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сельского Совета народных депутатов</w:t>
      </w:r>
      <w:r>
        <w:rPr>
          <w:rFonts w:ascii="Times New Roman" w:hAnsi="Times New Roman" w:cs="Times New Roman"/>
          <w:sz w:val="26"/>
          <w:szCs w:val="26"/>
        </w:rPr>
        <w:t xml:space="preserve"> от 15.10.2021 № 166;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Грибского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Совета народных депутатов от 29.09.2021 № 196;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Гродековского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Совета народных депутатов от </w:t>
      </w:r>
      <w:r>
        <w:rPr>
          <w:rFonts w:ascii="Times New Roman" w:hAnsi="Times New Roman" w:cs="Times New Roman"/>
          <w:color w:val="auto"/>
          <w:sz w:val="26"/>
          <w:szCs w:val="26"/>
        </w:rPr>
        <w:t>24.05.2022 № 170</w:t>
      </w:r>
      <w:r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Марковского сельского Совета народных депутатов от 03.12.2021 №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186;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Михайловского сельского Совета народных депутатов от 03.12.2021 № 17;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Натальинского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Совета народных депутатов от 07.12.2021 №13; </w:t>
      </w:r>
      <w:r>
        <w:rPr>
          <w:rFonts w:ascii="Times New Roman" w:hAnsi="Times New Roman" w:cs="Times New Roman"/>
          <w:sz w:val="26"/>
          <w:szCs w:val="26"/>
        </w:rPr>
        <w:t>Новопетровского сельского Совета народных депутатов от 07.12.2021 № 12;</w:t>
      </w:r>
      <w:r>
        <w:rPr>
          <w:rFonts w:eastAsia="Calibri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Новотроицкого сельского Совета народных депутатов от 30.10.2021 № 9;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сельского Совета народных депутатов от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03.12.2021 № 13;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>
        <w:rPr>
          <w:rFonts w:ascii="Times New Roman" w:hAnsi="Times New Roman" w:cs="Times New Roman"/>
          <w:sz w:val="26"/>
          <w:szCs w:val="26"/>
        </w:rPr>
        <w:t>-Ивановского сельского Совета народных депутатов от 27.10.2021 № 242; Чигиринского сельского Совета народных депутатов от 22.12.2021 № 347.</w:t>
      </w:r>
    </w:p>
    <w:p w:rsidR="001964CC" w:rsidRDefault="001964CC" w:rsidP="001964C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</w:t>
      </w:r>
      <w:r>
        <w:rPr>
          <w:rFonts w:ascii="Times New Roman" w:eastAsia="Times New Roman" w:hAnsi="Times New Roman"/>
          <w:sz w:val="26"/>
          <w:szCs w:val="26"/>
        </w:rPr>
        <w:tab/>
        <w:t xml:space="preserve">Опубликовать настоящее решение в печатном издании «Амурская земля и люди» и </w:t>
      </w:r>
      <w:r>
        <w:rPr>
          <w:rFonts w:ascii="Times New Roman" w:hAnsi="Times New Roman"/>
          <w:sz w:val="26"/>
          <w:szCs w:val="26"/>
        </w:rPr>
        <w:t xml:space="preserve">разместить на официальном сайте Благовещенского муниципального округа: </w:t>
      </w:r>
      <w:r>
        <w:rPr>
          <w:rFonts w:ascii="Times New Roman" w:hAnsi="Times New Roman"/>
          <w:sz w:val="26"/>
          <w:szCs w:val="26"/>
          <w:lang w:val="en-US"/>
        </w:rPr>
        <w:t>https</w:t>
      </w:r>
      <w:r>
        <w:rPr>
          <w:rFonts w:ascii="Times New Roman" w:hAnsi="Times New Roman"/>
          <w:sz w:val="26"/>
          <w:szCs w:val="26"/>
        </w:rPr>
        <w:t>://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blgraion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amurobl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r>
        <w:rPr>
          <w:sz w:val="26"/>
          <w:szCs w:val="26"/>
        </w:rPr>
        <w:t>.</w:t>
      </w:r>
    </w:p>
    <w:p w:rsidR="001964CC" w:rsidRDefault="001964CC" w:rsidP="001964C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 </w:t>
      </w:r>
      <w:r>
        <w:rPr>
          <w:rFonts w:ascii="Times New Roman" w:eastAsia="Times New Roman" w:hAnsi="Times New Roman"/>
          <w:sz w:val="26"/>
          <w:szCs w:val="26"/>
        </w:rPr>
        <w:tab/>
        <w:t xml:space="preserve">Настоящее решение вступает в силу со дня его официального опубликования. </w:t>
      </w:r>
    </w:p>
    <w:p w:rsidR="001964CC" w:rsidRDefault="001964CC" w:rsidP="001964CC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1964CC" w:rsidRDefault="001964CC" w:rsidP="001964CC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Председатель Совета народных депутатов </w:t>
      </w:r>
    </w:p>
    <w:p w:rsidR="001964CC" w:rsidRDefault="001964CC" w:rsidP="001964CC">
      <w:pPr>
        <w:tabs>
          <w:tab w:val="left" w:pos="7797"/>
        </w:tabs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Благовещенского муниципального округа                                                     С.А. Матвеев </w:t>
      </w:r>
    </w:p>
    <w:p w:rsidR="001964CC" w:rsidRDefault="001964CC" w:rsidP="001964CC"/>
    <w:p w:rsidR="001964CC" w:rsidRDefault="001964CC" w:rsidP="001964CC">
      <w:pPr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:rsidR="001964CC" w:rsidRDefault="001964CC" w:rsidP="001964CC">
      <w:pPr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Благовещенского муниципального округа                                               Д.В. Салтыков</w:t>
      </w:r>
    </w:p>
    <w:p w:rsidR="001964CC" w:rsidRDefault="001964CC" w:rsidP="001964CC">
      <w:pPr>
        <w:jc w:val="both"/>
        <w:rPr>
          <w:rFonts w:ascii="Times New Roman" w:hAnsi="Times New Roman"/>
          <w:bCs/>
          <w:sz w:val="26"/>
          <w:szCs w:val="26"/>
        </w:rPr>
      </w:pPr>
    </w:p>
    <w:p w:rsidR="001964CC" w:rsidRDefault="001964CC" w:rsidP="001964CC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31.03.2023 г.  </w:t>
      </w:r>
    </w:p>
    <w:p w:rsidR="00572720" w:rsidRPr="001964CC" w:rsidRDefault="001964CC" w:rsidP="001964CC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200</w:t>
      </w:r>
      <w:bookmarkStart w:id="0" w:name="_GoBack"/>
      <w:bookmarkEnd w:id="0"/>
    </w:p>
    <w:sectPr w:rsidR="00572720" w:rsidRPr="001964CC" w:rsidSect="001964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C4" w:rsidRDefault="00A939C4" w:rsidP="001964CC">
      <w:r>
        <w:separator/>
      </w:r>
    </w:p>
  </w:endnote>
  <w:endnote w:type="continuationSeparator" w:id="0">
    <w:p w:rsidR="00A939C4" w:rsidRDefault="00A939C4" w:rsidP="0019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C4" w:rsidRDefault="00A939C4" w:rsidP="001964CC">
      <w:r>
        <w:separator/>
      </w:r>
    </w:p>
  </w:footnote>
  <w:footnote w:type="continuationSeparator" w:id="0">
    <w:p w:rsidR="00A939C4" w:rsidRDefault="00A939C4" w:rsidP="0019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66"/>
    <w:rsid w:val="001964CC"/>
    <w:rsid w:val="00413B66"/>
    <w:rsid w:val="00572720"/>
    <w:rsid w:val="00A9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6E5F"/>
  <w15:chartTrackingRefBased/>
  <w15:docId w15:val="{2090578D-9932-4B76-A090-32B7CB04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4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4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64C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964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64C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2023-04-03T07:40:00Z</dcterms:created>
  <dcterms:modified xsi:type="dcterms:W3CDTF">2023-04-03T07:40:00Z</dcterms:modified>
</cp:coreProperties>
</file>