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8D2D20" w:rsidRPr="00647E91" w:rsidRDefault="00450AF3" w:rsidP="00647E91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>по проекту о внесении изменений в</w:t>
      </w:r>
      <w:r w:rsidR="008D2D20">
        <w:rPr>
          <w:rStyle w:val="2"/>
          <w:rFonts w:eastAsia="Arial Unicode MS"/>
          <w:sz w:val="28"/>
          <w:szCs w:val="28"/>
        </w:rPr>
        <w:t xml:space="preserve"> генеральный план</w:t>
      </w:r>
      <w:r w:rsidRPr="00523BC8">
        <w:rPr>
          <w:rStyle w:val="2"/>
          <w:rFonts w:eastAsia="Arial Unicode MS"/>
          <w:sz w:val="28"/>
          <w:szCs w:val="28"/>
        </w:rPr>
        <w:t xml:space="preserve"> муниципального образования</w:t>
      </w:r>
      <w:r w:rsidR="007104B7">
        <w:rPr>
          <w:rStyle w:val="2"/>
          <w:rFonts w:eastAsia="Arial Unicode MS"/>
          <w:sz w:val="28"/>
          <w:szCs w:val="28"/>
        </w:rPr>
        <w:t xml:space="preserve"> </w:t>
      </w:r>
      <w:proofErr w:type="spellStart"/>
      <w:r w:rsidR="00804F17">
        <w:rPr>
          <w:rFonts w:ascii="Times New Roman" w:hAnsi="Times New Roman" w:cs="Times New Roman"/>
          <w:sz w:val="28"/>
          <w:szCs w:val="28"/>
          <w:u w:val="single"/>
        </w:rPr>
        <w:t>Грибского</w:t>
      </w:r>
      <w:proofErr w:type="spellEnd"/>
      <w:r w:rsidR="00804F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>сельсовета Благовещенского района Амурской области</w:t>
      </w:r>
      <w:r w:rsidR="00647E91">
        <w:rPr>
          <w:sz w:val="28"/>
          <w:szCs w:val="28"/>
        </w:rPr>
        <w:t>,</w:t>
      </w:r>
      <w:r w:rsidR="00647E91">
        <w:rPr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FC575B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FC575B">
        <w:rPr>
          <w:rStyle w:val="2"/>
          <w:rFonts w:eastAsia="Arial Unicode MS"/>
          <w:sz w:val="28"/>
          <w:szCs w:val="28"/>
        </w:rPr>
        <w:t xml:space="preserve"> </w:t>
      </w:r>
      <w:r w:rsidR="00FC575B" w:rsidRPr="00FC575B">
        <w:rPr>
          <w:rStyle w:val="2"/>
          <w:rFonts w:eastAsia="Arial Unicode MS"/>
          <w:sz w:val="28"/>
          <w:szCs w:val="28"/>
          <w:u w:val="none"/>
        </w:rPr>
        <w:t xml:space="preserve"> </w:t>
      </w:r>
    </w:p>
    <w:p w:rsidR="00B22794" w:rsidRPr="008D2D20" w:rsidRDefault="008D2D20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</w:t>
      </w:r>
      <w:r w:rsidR="00240D49">
        <w:rPr>
          <w:rStyle w:val="2"/>
          <w:rFonts w:eastAsia="Arial Unicode MS"/>
          <w:sz w:val="28"/>
          <w:szCs w:val="28"/>
          <w:u w:val="none"/>
        </w:rPr>
        <w:t xml:space="preserve">                       </w:t>
      </w:r>
      <w:r>
        <w:rPr>
          <w:rStyle w:val="2"/>
          <w:rFonts w:eastAsia="Arial Unicode MS"/>
          <w:sz w:val="28"/>
          <w:szCs w:val="28"/>
          <w:u w:val="none"/>
        </w:rPr>
        <w:t xml:space="preserve"> </w:t>
      </w:r>
      <w:r w:rsidR="00804F17">
        <w:rPr>
          <w:rStyle w:val="2"/>
          <w:rFonts w:eastAsia="Arial Unicode MS"/>
          <w:sz w:val="28"/>
          <w:szCs w:val="28"/>
        </w:rPr>
        <w:t>ЗАО «Агрофирма АНК»</w:t>
      </w:r>
    </w:p>
    <w:p w:rsidR="006E064E" w:rsidRPr="00523BC8" w:rsidRDefault="006B5FDE" w:rsidP="00240D49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6E064E" w:rsidP="008D2D20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Комиссия по Правилам землепользования и застройки муниципального образования </w:t>
      </w:r>
      <w:proofErr w:type="spellStart"/>
      <w:r w:rsidR="00804F17">
        <w:rPr>
          <w:rFonts w:ascii="Times New Roman" w:hAnsi="Times New Roman" w:cs="Times New Roman"/>
          <w:sz w:val="28"/>
          <w:szCs w:val="28"/>
          <w:u w:val="single"/>
        </w:rPr>
        <w:t>Грибского</w:t>
      </w:r>
      <w:proofErr w:type="spellEnd"/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7104B7">
        <w:rPr>
          <w:rStyle w:val="2"/>
          <w:rFonts w:eastAsia="Arial Unicode MS"/>
          <w:sz w:val="28"/>
          <w:szCs w:val="28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(далее - Комиссия)</w:t>
      </w:r>
    </w:p>
    <w:p w:rsidR="006E064E" w:rsidRPr="00523BC8" w:rsidRDefault="006E064E" w:rsidP="008D2D20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Default="00EA7EC9" w:rsidP="00804F17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</w:t>
      </w:r>
      <w:r w:rsidR="008F3EF0">
        <w:rPr>
          <w:rFonts w:ascii="Times New Roman" w:hAnsi="Times New Roman" w:cs="Times New Roman"/>
          <w:sz w:val="28"/>
          <w:szCs w:val="28"/>
        </w:rPr>
        <w:t xml:space="preserve"> Генеральный план и п</w:t>
      </w:r>
      <w:r w:rsidRPr="00EA7EC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804F17">
        <w:rPr>
          <w:rFonts w:ascii="Times New Roman" w:hAnsi="Times New Roman" w:cs="Times New Roman"/>
          <w:sz w:val="28"/>
          <w:szCs w:val="28"/>
        </w:rPr>
        <w:t>Благовещенского района</w:t>
      </w:r>
      <w:r w:rsidRPr="00EA7EC9">
        <w:rPr>
          <w:rFonts w:ascii="Times New Roman" w:hAnsi="Times New Roman" w:cs="Times New Roman"/>
          <w:sz w:val="28"/>
          <w:szCs w:val="28"/>
        </w:rPr>
        <w:t>.</w:t>
      </w:r>
    </w:p>
    <w:p w:rsidR="00EA7EC9" w:rsidRP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EA7EC9" w:rsidRPr="00272B5F" w:rsidRDefault="00EA7EC9" w:rsidP="00EA7EC9">
      <w:pPr>
        <w:pStyle w:val="30"/>
        <w:shd w:val="clear" w:color="auto" w:fill="auto"/>
        <w:spacing w:line="260" w:lineRule="exact"/>
        <w:ind w:firstLine="360"/>
        <w:jc w:val="center"/>
        <w:rPr>
          <w:sz w:val="24"/>
          <w:szCs w:val="24"/>
        </w:rPr>
      </w:pPr>
    </w:p>
    <w:p w:rsidR="00A0460D" w:rsidRDefault="00EA7EC9" w:rsidP="00EA7EC9">
      <w:pPr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  <w:r w:rsidR="008D2D20">
        <w:rPr>
          <w:rStyle w:val="2"/>
          <w:rFonts w:eastAsia="Arial Unicode MS"/>
          <w:sz w:val="28"/>
          <w:szCs w:val="28"/>
        </w:rPr>
        <w:t xml:space="preserve">генеральный план </w:t>
      </w:r>
      <w:r w:rsidRPr="00523BC8">
        <w:rPr>
          <w:rStyle w:val="2"/>
          <w:rFonts w:eastAsia="Arial Unicode MS"/>
          <w:sz w:val="28"/>
          <w:szCs w:val="28"/>
        </w:rPr>
        <w:t>муниципального образования</w:t>
      </w:r>
      <w:r w:rsidR="00B14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14D08">
        <w:rPr>
          <w:rFonts w:ascii="Times New Roman" w:hAnsi="Times New Roman" w:cs="Times New Roman"/>
          <w:sz w:val="28"/>
          <w:szCs w:val="28"/>
          <w:u w:val="single"/>
        </w:rPr>
        <w:t>Грибского</w:t>
      </w:r>
      <w:proofErr w:type="spellEnd"/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A0460D">
        <w:rPr>
          <w:rStyle w:val="2"/>
          <w:rFonts w:eastAsia="Arial Unicode MS"/>
          <w:sz w:val="28"/>
          <w:szCs w:val="28"/>
        </w:rPr>
        <w:t>(далее - Проект),</w:t>
      </w:r>
    </w:p>
    <w:p w:rsidR="00240D49" w:rsidRPr="008D2D20" w:rsidRDefault="00A0460D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proofErr w:type="gramStart"/>
      <w:r w:rsidR="00EA7EC9" w:rsidRPr="00523BC8">
        <w:rPr>
          <w:rStyle w:val="2"/>
          <w:rFonts w:eastAsia="Arial Unicode MS"/>
          <w:sz w:val="28"/>
          <w:szCs w:val="28"/>
        </w:rPr>
        <w:t>подготовленный</w:t>
      </w:r>
      <w:proofErr w:type="gramEnd"/>
      <w:r w:rsidR="00EA7EC9" w:rsidRPr="00523BC8">
        <w:rPr>
          <w:rStyle w:val="2"/>
          <w:rFonts w:eastAsia="Arial Unicode MS"/>
          <w:sz w:val="28"/>
          <w:szCs w:val="28"/>
        </w:rPr>
        <w:t xml:space="preserve"> по предложению</w:t>
      </w:r>
      <w:r w:rsidR="00B22794">
        <w:rPr>
          <w:rStyle w:val="2"/>
          <w:rFonts w:eastAsia="Arial Unicode MS"/>
          <w:sz w:val="28"/>
          <w:szCs w:val="28"/>
        </w:rPr>
        <w:t>: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</w:p>
    <w:p w:rsidR="00240D49" w:rsidRPr="008D2D20" w:rsidRDefault="00804F17" w:rsidP="00B14D08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ЗАО «Агрофирма АНК»</w:t>
      </w:r>
    </w:p>
    <w:p w:rsidR="00EE3851" w:rsidRDefault="00647E91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7EC9" w:rsidRPr="00EE3851">
        <w:rPr>
          <w:rFonts w:ascii="Times New Roman" w:hAnsi="Times New Roman" w:cs="Times New Roman"/>
          <w:sz w:val="28"/>
          <w:szCs w:val="28"/>
        </w:rPr>
        <w:t>Постановление администрации Благовещенского района о проведении публичных слушаний и Проект размещены  на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Default="00804F17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A0460D" w:rsidRDefault="00A0460D" w:rsidP="0087187C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804F17">
        <w:rPr>
          <w:b/>
          <w:sz w:val="28"/>
          <w:szCs w:val="28"/>
        </w:rPr>
        <w:t>20.04</w:t>
      </w:r>
      <w:r w:rsidR="00B074D0" w:rsidRPr="00B074D0">
        <w:rPr>
          <w:b/>
          <w:sz w:val="28"/>
          <w:szCs w:val="28"/>
        </w:rPr>
        <w:t>.2</w:t>
      </w:r>
      <w:r w:rsidR="00804F17">
        <w:rPr>
          <w:b/>
          <w:sz w:val="28"/>
          <w:szCs w:val="28"/>
        </w:rPr>
        <w:t>021 по 06.06.2021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 xml:space="preserve">года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CC3035">
        <w:rPr>
          <w:b/>
          <w:sz w:val="28"/>
          <w:szCs w:val="28"/>
        </w:rPr>
        <w:t>47</w:t>
      </w:r>
      <w:r w:rsidR="003B5AAF">
        <w:rPr>
          <w:b/>
          <w:sz w:val="28"/>
          <w:szCs w:val="28"/>
        </w:rPr>
        <w:t xml:space="preserve"> дней</w:t>
      </w:r>
      <w:r>
        <w:rPr>
          <w:b/>
          <w:sz w:val="28"/>
          <w:szCs w:val="28"/>
        </w:rPr>
        <w:t>)</w:t>
      </w:r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87187C" w:rsidP="0087187C">
      <w:pPr>
        <w:pStyle w:val="30"/>
        <w:shd w:val="clear" w:color="auto" w:fill="auto"/>
        <w:jc w:val="left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87187C" w:rsidRDefault="0087187C" w:rsidP="001A5A70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6E064E" w:rsidRDefault="00804F17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г. в 10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04F17">
        <w:rPr>
          <w:rFonts w:ascii="Times New Roman" w:hAnsi="Times New Roman" w:cs="Times New Roman"/>
          <w:b/>
          <w:sz w:val="28"/>
          <w:szCs w:val="28"/>
          <w:u w:val="single"/>
        </w:rPr>
        <w:t>Грибское</w:t>
      </w:r>
      <w:proofErr w:type="spellEnd"/>
      <w:r w:rsidR="00240D4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Pr="00523BC8" w:rsidRDefault="00804F17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proofErr w:type="gramEnd"/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>ентральная, д.45</w:t>
      </w:r>
    </w:p>
    <w:p w:rsidR="00B14D08" w:rsidRDefault="00FC575B" w:rsidP="00B14D08">
      <w:pPr>
        <w:pStyle w:val="30"/>
        <w:shd w:val="clear" w:color="auto" w:fill="auto"/>
        <w:jc w:val="center"/>
      </w:pPr>
      <w:r>
        <w:rPr>
          <w:sz w:val="28"/>
          <w:szCs w:val="28"/>
        </w:rPr>
        <w:t xml:space="preserve">    </w:t>
      </w:r>
      <w:r w:rsidR="00B14D08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27 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 2021 г. в 11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Дроново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ентральная, д.2</w:t>
      </w:r>
    </w:p>
    <w:p w:rsidR="00B14D08" w:rsidRDefault="00B14D08" w:rsidP="00B14D08">
      <w:pPr>
        <w:pStyle w:val="30"/>
        <w:shd w:val="clear" w:color="auto" w:fill="auto"/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</w:pPr>
    </w:p>
    <w:p w:rsidR="00B14D08" w:rsidRDefault="00B14D08" w:rsidP="00B14D08">
      <w:pPr>
        <w:pStyle w:val="30"/>
        <w:shd w:val="clear" w:color="auto" w:fill="auto"/>
      </w:pPr>
      <w:r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  <w:t xml:space="preserve">                     </w:t>
      </w: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 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 2021 г. в 13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Передовое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ентральная, д.20 Б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D08" w:rsidRDefault="00B14D08" w:rsidP="00B14D08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 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 2021 г. в 14</w:t>
      </w:r>
      <w:r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Убодное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кольная, д.14</w:t>
      </w:r>
    </w:p>
    <w:p w:rsidR="00B14D08" w:rsidRDefault="00B14D08" w:rsidP="00FC575B">
      <w:pPr>
        <w:rPr>
          <w:rFonts w:ascii="Times New Roman" w:hAnsi="Times New Roman" w:cs="Times New Roman"/>
          <w:sz w:val="28"/>
          <w:szCs w:val="28"/>
        </w:rPr>
      </w:pPr>
    </w:p>
    <w:p w:rsidR="00A0460D" w:rsidRPr="00FC575B" w:rsidRDefault="00A0460D" w:rsidP="00FC575B">
      <w:pPr>
        <w:rPr>
          <w:rFonts w:ascii="Times New Roman" w:hAnsi="Times New Roman" w:cs="Times New Roman"/>
          <w:b/>
          <w:sz w:val="18"/>
          <w:szCs w:val="18"/>
        </w:rPr>
      </w:pPr>
      <w:r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B14D08">
        <w:rPr>
          <w:rStyle w:val="214pt"/>
          <w:rFonts w:eastAsia="Arial Unicode MS"/>
          <w:i w:val="0"/>
          <w:lang w:val="ru-RU"/>
        </w:rPr>
        <w:t>20</w:t>
      </w:r>
      <w:r w:rsidRPr="00A0460D">
        <w:rPr>
          <w:rStyle w:val="214pt"/>
          <w:rFonts w:eastAsia="Arial Unicode MS"/>
          <w:i w:val="0"/>
          <w:lang w:val="ru-RU"/>
        </w:rPr>
        <w:t>.0</w:t>
      </w:r>
      <w:r w:rsidR="00B14D08">
        <w:rPr>
          <w:rStyle w:val="214pt"/>
          <w:rFonts w:eastAsia="Arial Unicode MS"/>
          <w:i w:val="0"/>
          <w:lang w:val="ru-RU"/>
        </w:rPr>
        <w:t>4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B14D08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B14D08">
        <w:rPr>
          <w:rFonts w:ascii="Times New Roman" w:hAnsi="Times New Roman" w:cs="Times New Roman"/>
          <w:sz w:val="28"/>
          <w:szCs w:val="28"/>
          <w:lang w:eastAsia="en-US" w:bidi="en-US"/>
        </w:rPr>
        <w:t>27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B14D08">
        <w:rPr>
          <w:rFonts w:ascii="Times New Roman" w:hAnsi="Times New Roman" w:cs="Times New Roman"/>
          <w:sz w:val="28"/>
          <w:szCs w:val="28"/>
          <w:lang w:eastAsia="en-US" w:bidi="en-US"/>
        </w:rPr>
        <w:t>05.2021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8765C3">
        <w:rPr>
          <w:rFonts w:ascii="Times New Roman" w:hAnsi="Times New Roman" w:cs="Times New Roman"/>
          <w:sz w:val="28"/>
          <w:szCs w:val="28"/>
        </w:rPr>
        <w:t>ых слушаниях, в рабочие дни</w:t>
      </w:r>
      <w:r w:rsidR="00647E91">
        <w:rPr>
          <w:rFonts w:ascii="Times New Roman" w:hAnsi="Times New Roman" w:cs="Times New Roman"/>
          <w:sz w:val="28"/>
          <w:szCs w:val="28"/>
        </w:rPr>
        <w:t xml:space="preserve"> с 20.04.2021 по 27.05.2021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647E91">
        <w:rPr>
          <w:rFonts w:ascii="Times New Roman" w:hAnsi="Times New Roman" w:cs="Times New Roman"/>
          <w:sz w:val="28"/>
          <w:szCs w:val="28"/>
        </w:rPr>
        <w:t>лушаний в рабочие дни с 20.04.2021 по 27.05.2021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Участникам публичных слушаний в целях соблюдения санитарн</w:t>
      </w:r>
      <w:proofErr w:type="gramStart"/>
      <w:r w:rsidRPr="00A046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lastRenderedPageBreak/>
        <w:t xml:space="preserve">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9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публичных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C9" w:rsidRDefault="00C479C9" w:rsidP="005C1AA6">
      <w:r>
        <w:separator/>
      </w:r>
    </w:p>
  </w:endnote>
  <w:endnote w:type="continuationSeparator" w:id="0">
    <w:p w:rsidR="00C479C9" w:rsidRDefault="00C479C9" w:rsidP="005C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C9" w:rsidRDefault="00C479C9" w:rsidP="005C1AA6">
      <w:r>
        <w:separator/>
      </w:r>
    </w:p>
  </w:footnote>
  <w:footnote w:type="continuationSeparator" w:id="0">
    <w:p w:rsidR="00C479C9" w:rsidRDefault="00C479C9" w:rsidP="005C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13" w:rsidRDefault="00EE4842">
    <w:pPr>
      <w:rPr>
        <w:sz w:val="2"/>
        <w:szCs w:val="2"/>
      </w:rPr>
    </w:pPr>
    <w:r w:rsidRPr="00EE4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26.8pt;margin-top:25.8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7913" w:rsidRDefault="0005226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50AF3"/>
    <w:rsid w:val="00052266"/>
    <w:rsid w:val="000B1E7F"/>
    <w:rsid w:val="00115680"/>
    <w:rsid w:val="00116789"/>
    <w:rsid w:val="001A5A70"/>
    <w:rsid w:val="00240D49"/>
    <w:rsid w:val="00272B5F"/>
    <w:rsid w:val="00275D63"/>
    <w:rsid w:val="00286954"/>
    <w:rsid w:val="0031222F"/>
    <w:rsid w:val="003575D4"/>
    <w:rsid w:val="003B5AAF"/>
    <w:rsid w:val="00450AF3"/>
    <w:rsid w:val="004F37D2"/>
    <w:rsid w:val="00503A03"/>
    <w:rsid w:val="00523BC8"/>
    <w:rsid w:val="00534EE6"/>
    <w:rsid w:val="005B380B"/>
    <w:rsid w:val="005C0244"/>
    <w:rsid w:val="005C1AA6"/>
    <w:rsid w:val="00620A85"/>
    <w:rsid w:val="00622399"/>
    <w:rsid w:val="00647E91"/>
    <w:rsid w:val="00696125"/>
    <w:rsid w:val="006B5FDE"/>
    <w:rsid w:val="006D2CA7"/>
    <w:rsid w:val="006E064E"/>
    <w:rsid w:val="007104B7"/>
    <w:rsid w:val="00765160"/>
    <w:rsid w:val="007B2989"/>
    <w:rsid w:val="007E1B32"/>
    <w:rsid w:val="007E3A86"/>
    <w:rsid w:val="00804F17"/>
    <w:rsid w:val="0087187C"/>
    <w:rsid w:val="008765C3"/>
    <w:rsid w:val="00884477"/>
    <w:rsid w:val="0089149D"/>
    <w:rsid w:val="008B1EF6"/>
    <w:rsid w:val="008D2D20"/>
    <w:rsid w:val="008F3EF0"/>
    <w:rsid w:val="008F3F6D"/>
    <w:rsid w:val="00906B7F"/>
    <w:rsid w:val="00982DD7"/>
    <w:rsid w:val="009F0A82"/>
    <w:rsid w:val="00A0460D"/>
    <w:rsid w:val="00A07E1F"/>
    <w:rsid w:val="00AB5360"/>
    <w:rsid w:val="00AC3200"/>
    <w:rsid w:val="00AF676D"/>
    <w:rsid w:val="00B01A49"/>
    <w:rsid w:val="00B074D0"/>
    <w:rsid w:val="00B07FF3"/>
    <w:rsid w:val="00B14D08"/>
    <w:rsid w:val="00B22794"/>
    <w:rsid w:val="00B34984"/>
    <w:rsid w:val="00B43C84"/>
    <w:rsid w:val="00B50B80"/>
    <w:rsid w:val="00B86710"/>
    <w:rsid w:val="00BC169D"/>
    <w:rsid w:val="00C065D1"/>
    <w:rsid w:val="00C12100"/>
    <w:rsid w:val="00C479C9"/>
    <w:rsid w:val="00C51482"/>
    <w:rsid w:val="00C5332A"/>
    <w:rsid w:val="00CC3035"/>
    <w:rsid w:val="00CD07FB"/>
    <w:rsid w:val="00CD6150"/>
    <w:rsid w:val="00CE1806"/>
    <w:rsid w:val="00CF2AF5"/>
    <w:rsid w:val="00D0233C"/>
    <w:rsid w:val="00D5739A"/>
    <w:rsid w:val="00E041DF"/>
    <w:rsid w:val="00E178B4"/>
    <w:rsid w:val="00EA75B2"/>
    <w:rsid w:val="00EA7EC9"/>
    <w:rsid w:val="00EE2DF7"/>
    <w:rsid w:val="00EE3851"/>
    <w:rsid w:val="00EE4842"/>
    <w:rsid w:val="00F319F5"/>
    <w:rsid w:val="00FC575B"/>
    <w:rsid w:val="00FE4A84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2E5B-EFD5-4D8B-8551-621BBA96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2</cp:revision>
  <cp:lastPrinted>2020-08-27T02:21:00Z</cp:lastPrinted>
  <dcterms:created xsi:type="dcterms:W3CDTF">2021-04-26T01:33:00Z</dcterms:created>
  <dcterms:modified xsi:type="dcterms:W3CDTF">2021-04-26T01:33:00Z</dcterms:modified>
</cp:coreProperties>
</file>