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71AE" w:rsidRPr="00FA4373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A4373">
        <w:rPr>
          <w:rFonts w:ascii="Times New Roman" w:hAnsi="Times New Roman" w:cs="Times New Roman"/>
          <w:b/>
          <w:sz w:val="26"/>
          <w:szCs w:val="26"/>
        </w:rPr>
        <w:t>Сообщение о возможном</w:t>
      </w:r>
    </w:p>
    <w:p w:rsidR="003C24E4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A4373">
        <w:rPr>
          <w:rFonts w:ascii="Times New Roman" w:hAnsi="Times New Roman" w:cs="Times New Roman"/>
          <w:b/>
          <w:sz w:val="26"/>
          <w:szCs w:val="26"/>
        </w:rPr>
        <w:t>установлении публичного сервитута</w:t>
      </w:r>
      <w:r w:rsidR="005C6730">
        <w:rPr>
          <w:rFonts w:ascii="Times New Roman" w:hAnsi="Times New Roman" w:cs="Times New Roman"/>
          <w:b/>
          <w:sz w:val="26"/>
          <w:szCs w:val="26"/>
        </w:rPr>
        <w:t xml:space="preserve">, </w:t>
      </w:r>
      <w:r w:rsidR="003C24E4">
        <w:rPr>
          <w:rFonts w:ascii="Times New Roman" w:hAnsi="Times New Roman" w:cs="Times New Roman"/>
          <w:b/>
          <w:sz w:val="26"/>
          <w:szCs w:val="26"/>
        </w:rPr>
        <w:t xml:space="preserve">для эксплуатации </w:t>
      </w:r>
    </w:p>
    <w:p w:rsidR="005671AE" w:rsidRPr="00FA4373" w:rsidRDefault="00716C9C" w:rsidP="005671A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линейного сооружения «</w:t>
      </w:r>
      <w:r w:rsidR="004E43C6">
        <w:rPr>
          <w:rFonts w:ascii="Times New Roman" w:hAnsi="Times New Roman" w:cs="Times New Roman"/>
          <w:b/>
          <w:sz w:val="26"/>
          <w:szCs w:val="26"/>
        </w:rPr>
        <w:t>ВЛ-10 ПС Волково Ф-16»</w:t>
      </w:r>
    </w:p>
    <w:p w:rsidR="005671AE" w:rsidRPr="00FA4373" w:rsidRDefault="005671AE" w:rsidP="005671A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671AE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 w:rsidRPr="00FA4373">
        <w:rPr>
          <w:rFonts w:ascii="Times New Roman" w:hAnsi="Times New Roman" w:cs="Times New Roman"/>
          <w:color w:val="212529"/>
          <w:sz w:val="26"/>
          <w:szCs w:val="26"/>
        </w:rPr>
        <w:t xml:space="preserve">В соответствии с п. 3 ст. 39.42 Земельного кодекса Российской Федерации администрация Благовещенского муниципального округа информирует о рассмотрении ходатайства АО «ДРСК» об установлении публичного сервитута для </w:t>
      </w:r>
      <w:r w:rsidR="003C24E4">
        <w:rPr>
          <w:rFonts w:ascii="Times New Roman" w:hAnsi="Times New Roman" w:cs="Times New Roman"/>
          <w:color w:val="212529"/>
          <w:sz w:val="26"/>
          <w:szCs w:val="26"/>
        </w:rPr>
        <w:t>эксплуатации линейного сооружения «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ВЛ-10 ПС Волково Ф-16</w:t>
      </w:r>
      <w:r w:rsidR="00716C9C">
        <w:rPr>
          <w:rFonts w:ascii="Times New Roman" w:hAnsi="Times New Roman" w:cs="Times New Roman"/>
          <w:color w:val="212529"/>
          <w:sz w:val="26"/>
          <w:szCs w:val="26"/>
        </w:rPr>
        <w:t>»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Pr="00FA4373">
        <w:rPr>
          <w:rFonts w:ascii="Times New Roman" w:hAnsi="Times New Roman" w:cs="Times New Roman"/>
          <w:color w:val="212529"/>
          <w:sz w:val="26"/>
          <w:szCs w:val="26"/>
        </w:rPr>
        <w:t>в отношении:</w:t>
      </w:r>
    </w:p>
    <w:p w:rsidR="008501B1" w:rsidRDefault="008501B1" w:rsidP="00F57A4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004009:83</w:t>
      </w:r>
      <w:r w:rsidR="00D95E0E">
        <w:rPr>
          <w:rFonts w:ascii="Times New Roman" w:hAnsi="Times New Roman" w:cs="Times New Roman"/>
          <w:color w:val="212529"/>
          <w:sz w:val="26"/>
          <w:szCs w:val="26"/>
        </w:rPr>
        <w:t>,</w:t>
      </w:r>
      <w:r w:rsidR="003C24E4">
        <w:rPr>
          <w:rFonts w:ascii="Times New Roman" w:hAnsi="Times New Roman" w:cs="Times New Roman"/>
          <w:color w:val="212529"/>
          <w:sz w:val="26"/>
          <w:szCs w:val="26"/>
        </w:rPr>
        <w:t xml:space="preserve">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="00F57A49"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="00F57A49"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="00F57A49"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716C9C" w:rsidRDefault="00716C9C" w:rsidP="00716C9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000000:357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Благовещенский, с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. </w:t>
      </w:r>
      <w:proofErr w:type="spellStart"/>
      <w:r w:rsidR="004E43C6"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 w:rsidR="004E43C6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716C9C" w:rsidRDefault="00716C9C" w:rsidP="00716C9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000000:358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 w:rsidR="004E43C6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28:10:004010:17 (ЕЗП 28:10:000000:31),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земельный участок расположен в районе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Кагикурган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28:10:004010:80,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28:10:004010:90,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28:10:004010:20,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28:10:004009:89,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E43C6" w:rsidRDefault="004E43C6" w:rsidP="004E43C6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28:10:012005:2 (ЕЗП 28:10:000000:44), местоположение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, район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 w:rsidR="00493465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28:10:042002:25,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726B0" w:rsidRDefault="002726B0" w:rsidP="002726B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041005:9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28:10:041001:14,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ул. Зеленая;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28:10:004011:58,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28:10:004001:130,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28:10:004009:104,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.,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п. Заречный;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28:10:042005:69,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ул. Новая;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28:10:002002:157,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28:10:002002:204,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28:10:002002:206,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28:10:002002:232, местоположение</w:t>
      </w:r>
      <w:r>
        <w:rPr>
          <w:rFonts w:ascii="Times New Roman" w:eastAsia="Times New Roman" w:hAnsi="Times New Roman" w:cs="Times New Roman"/>
          <w:sz w:val="20"/>
        </w:rPr>
        <w:t xml:space="preserve">: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28:10:012006:175,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сельсовет;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28:10:004009:187,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28:10:004009:197,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28:10:000000:3769,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28:10:000000:4509,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28:10:000000:4523,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28:10:041007:24,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, ул. Школьная, д. 2, кв. 1;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28:10:041001:15,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ул. Зеленая;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28:10:041001:55,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28:10:004001:1,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., р-н Благовещенский, земельный участок расположен в северной части кадастрового квартала, граница которого проходит по автодороге                           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-Курган-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граница Тамбовского р-на, земель учхоза БСХИ;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28:10:041003:37,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ул. Центральная, д. 31, кв. 1;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28:10:004010:77,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493465" w:rsidRDefault="00493465" w:rsidP="0049346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 w:rsidR="00E75F82">
        <w:rPr>
          <w:rFonts w:ascii="Times New Roman" w:hAnsi="Times New Roman" w:cs="Times New Roman"/>
          <w:color w:val="212529"/>
          <w:sz w:val="26"/>
          <w:szCs w:val="26"/>
        </w:rPr>
        <w:t>021029:240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Благовещенский</w:t>
      </w:r>
      <w:r w:rsidR="00E75F82"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  <w:proofErr w:type="spellStart"/>
      <w:r w:rsidR="00E75F82"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 w:rsidR="00E75F82">
        <w:rPr>
          <w:rFonts w:ascii="Times New Roman" w:hAnsi="Times New Roman" w:cs="Times New Roman"/>
          <w:color w:val="212529"/>
          <w:sz w:val="26"/>
          <w:szCs w:val="26"/>
        </w:rPr>
        <w:t xml:space="preserve">, с. Волково;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28:10:002002:196,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28:10:000000:3607,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28:10:000000:3825,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>Канигуркан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  </w:t>
      </w:r>
      <w:proofErr w:type="gram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           ул. Центральная;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28:10:000000:5179,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28:10:004001:36,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Благовещенский р-н,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участок находиться в 5,2 км на юга запад от ориентира (с.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);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28:10:004009:171,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28:10:004009:194,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28:10:000000:6503,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р</w:t>
      </w:r>
      <w:proofErr w:type="spellEnd"/>
      <w:r w:rsidRPr="00F57A49">
        <w:rPr>
          <w:rFonts w:ascii="Times New Roman" w:hAnsi="Times New Roman" w:cs="Times New Roman"/>
          <w:color w:val="212529"/>
          <w:sz w:val="26"/>
          <w:szCs w:val="26"/>
        </w:rPr>
        <w:t>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с.п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сельсовет,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28:10:000000:6993,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асть,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28:10:041007:29,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ул. Школьная, д. 1, кв. 1;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28:10:004010:210,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Российская Федерация, Амурская обл., Благовещенский р-н.,                  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28:10:004010:76,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28:10:004010:78,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28:10:002002:197,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28:10:002002:200,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28:10:002002:42,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E75F82" w:rsidRDefault="00E75F82" w:rsidP="00E75F8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28:10:004009:129,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п. Заречный;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28:10:004009:181,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п. Заречный;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28:10:00409:22 (ЕЗП 28:10:000000:31),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земельный участок расположен в районе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28:10:000000:4534,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сельсовет;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 - земельного участка с кадастровым номер 28:10:000000:5252,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E4DFB" w:rsidRDefault="000E4DFB" w:rsidP="000E4DFB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28:10:000000:6098,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р-н,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с/с, с. Волково;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</w:t>
      </w:r>
      <w:r>
        <w:rPr>
          <w:rFonts w:ascii="Times New Roman" w:hAnsi="Times New Roman" w:cs="Times New Roman"/>
          <w:color w:val="212529"/>
          <w:sz w:val="26"/>
          <w:szCs w:val="26"/>
        </w:rPr>
        <w:t>6994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>
        <w:rPr>
          <w:rFonts w:ascii="Times New Roman" w:hAnsi="Times New Roman" w:cs="Times New Roman"/>
          <w:color w:val="212529"/>
          <w:sz w:val="26"/>
          <w:szCs w:val="26"/>
        </w:rPr>
        <w:t>п. Заречный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004009:98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п. Заречный;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041007:43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, с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, ул. Центральная, д. 9, кв. 1;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004010:79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002002:189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004001:160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004009:172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004010:1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земельный участок расположен в северной части кадастрового квартала,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-Заречной,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р.Каникурган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, граница города; Амурская обл., Благовещенский р;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004010:2 (ЕЗП 28:10:000000:44)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асть, район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004009:234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</w:t>
      </w:r>
      <w:r>
        <w:rPr>
          <w:rFonts w:ascii="Times New Roman" w:hAnsi="Times New Roman" w:cs="Times New Roman"/>
          <w:color w:val="212529"/>
          <w:sz w:val="26"/>
          <w:szCs w:val="26"/>
        </w:rPr>
        <w:t>3811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</w:t>
      </w:r>
      <w:r>
        <w:rPr>
          <w:rFonts w:ascii="Times New Roman" w:hAnsi="Times New Roman" w:cs="Times New Roman"/>
          <w:color w:val="212529"/>
          <w:sz w:val="26"/>
          <w:szCs w:val="26"/>
        </w:rPr>
        <w:t>564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000000:5965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004001:134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002002:172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002002:234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002001:239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с. Волково;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</w:t>
      </w:r>
      <w:r>
        <w:rPr>
          <w:rFonts w:ascii="Times New Roman" w:hAnsi="Times New Roman" w:cs="Times New Roman"/>
          <w:color w:val="212529"/>
          <w:sz w:val="26"/>
          <w:szCs w:val="26"/>
        </w:rPr>
        <w:t>5182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205A09" w:rsidRDefault="00205A09" w:rsidP="00205A0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</w:t>
      </w:r>
      <w:r>
        <w:rPr>
          <w:rFonts w:ascii="Times New Roman" w:hAnsi="Times New Roman" w:cs="Times New Roman"/>
          <w:color w:val="212529"/>
          <w:sz w:val="26"/>
          <w:szCs w:val="26"/>
        </w:rPr>
        <w:t>5687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28:10:000000:</w:t>
      </w:r>
      <w:r>
        <w:rPr>
          <w:rFonts w:ascii="Times New Roman" w:hAnsi="Times New Roman" w:cs="Times New Roman"/>
          <w:color w:val="212529"/>
          <w:sz w:val="26"/>
          <w:szCs w:val="26"/>
        </w:rPr>
        <w:t>6632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муниципальный округ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004011:57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004001:143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004009:284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004009:291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004010:19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земельный участок расположен в юго-западной части кадастрового квартала,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-Заречное, р.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, граница города (амурская обл., Благовещенский р.);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002001:240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, с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. Волково; </w:t>
      </w:r>
    </w:p>
    <w:p w:rsidR="005E01A0" w:rsidRDefault="005E01A0" w:rsidP="005E01A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040336:41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р-н Благовещенский, земельный участок расположен в кадастровом квартале, граница которого проходит по контуру с/т Благовещенской бумажной фабрики, р-н с. Заречное;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000000:6629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004009:1 (ЕЗП 28:10:000000:44)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>
        <w:rPr>
          <w:rFonts w:ascii="Times New Roman" w:hAnsi="Times New Roman" w:cs="Times New Roman"/>
          <w:color w:val="212529"/>
          <w:sz w:val="26"/>
          <w:szCs w:val="26"/>
        </w:rPr>
        <w:t>, район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002002:35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004009:292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004009:30 (ЕЗП 28:10:004009:32)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земельный участок расположен в центральной части кадастрового квартала, граница которого проходит по границе СПК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автодороге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 п. Заречный; </w:t>
      </w:r>
    </w:p>
    <w:p w:rsidR="002726B0" w:rsidRDefault="002726B0" w:rsidP="002726B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002001:88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r>
        <w:rPr>
          <w:rFonts w:ascii="Times New Roman" w:hAnsi="Times New Roman" w:cs="Times New Roman"/>
          <w:color w:val="212529"/>
          <w:sz w:val="26"/>
          <w:szCs w:val="26"/>
        </w:rPr>
        <w:t>Волково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004010:18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с.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DA527D" w:rsidRDefault="00DA527D" w:rsidP="00DA527D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004010:74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004001:101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земельный участок расположен в северной части кадастрового квартала,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границе Тамбовского р-на, земель учхоза БСХИ;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002002:205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002002:238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004009:293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002002:228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с/с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Волковский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;  </w:t>
      </w:r>
    </w:p>
    <w:p w:rsidR="00081E00" w:rsidRDefault="00081E00" w:rsidP="00081E0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002002:512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асть,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р-н;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</w:p>
    <w:p w:rsidR="004E43C6" w:rsidRDefault="00081E00" w:rsidP="00716C9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>
        <w:rPr>
          <w:rFonts w:ascii="Times New Roman" w:hAnsi="Times New Roman" w:cs="Times New Roman"/>
          <w:color w:val="212529"/>
          <w:sz w:val="26"/>
          <w:szCs w:val="26"/>
        </w:rPr>
        <w:t>004001:41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земельный участок расположен в северной части кадастрового квартала,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, граница которого проходит по автодороге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Каникурган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Гродеково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, границе Тамбовского р-на, земель учхоза БСХИ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.</w:t>
      </w:r>
    </w:p>
    <w:p w:rsidR="003C24E4" w:rsidRDefault="00955991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в отношении кадастро</w:t>
      </w:r>
      <w:r w:rsidR="00716C9C">
        <w:rPr>
          <w:rFonts w:ascii="Times New Roman" w:hAnsi="Times New Roman" w:cs="Times New Roman"/>
          <w:color w:val="212529"/>
          <w:sz w:val="26"/>
          <w:szCs w:val="26"/>
        </w:rPr>
        <w:t>вых кварталов 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004001; 28:10:041011; 28:10</w:t>
      </w:r>
      <w:r w:rsidR="002726B0">
        <w:rPr>
          <w:rFonts w:ascii="Times New Roman" w:hAnsi="Times New Roman" w:cs="Times New Roman"/>
          <w:color w:val="212529"/>
          <w:sz w:val="26"/>
          <w:szCs w:val="26"/>
        </w:rPr>
        <w:t>:</w:t>
      </w:r>
      <w:bookmarkStart w:id="0" w:name="_GoBack"/>
      <w:bookmarkEnd w:id="0"/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6041013; 28:10:041012; 28:10:041014;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041010;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041007;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041006;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041005;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041001;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041003;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004011;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004001;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004009;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042005;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042006;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042004;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042001;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042002;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042007;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004010;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012006;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012005;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043001;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021029;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 xml:space="preserve">002001; 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28:10:</w:t>
      </w:r>
      <w:r w:rsidR="006423C2">
        <w:rPr>
          <w:rFonts w:ascii="Times New Roman" w:hAnsi="Times New Roman" w:cs="Times New Roman"/>
          <w:color w:val="212529"/>
          <w:sz w:val="26"/>
          <w:szCs w:val="26"/>
        </w:rPr>
        <w:t>021016.</w:t>
      </w:r>
    </w:p>
    <w:p w:rsidR="005671AE" w:rsidRPr="005671AE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Общая площадь</w:t>
      </w:r>
      <w:r w:rsidRPr="00FA4373">
        <w:rPr>
          <w:rFonts w:ascii="Times New Roman" w:hAnsi="Times New Roman" w:cs="Times New Roman"/>
          <w:i/>
          <w:sz w:val="26"/>
          <w:szCs w:val="26"/>
        </w:rPr>
        <w:t xml:space="preserve"> публичного сервитута:</w:t>
      </w:r>
      <w:r w:rsidR="00716C9C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6423C2">
        <w:rPr>
          <w:rFonts w:ascii="Times New Roman" w:hAnsi="Times New Roman" w:cs="Times New Roman"/>
          <w:sz w:val="26"/>
          <w:szCs w:val="26"/>
        </w:rPr>
        <w:t>1152</w:t>
      </w:r>
      <w:r w:rsidRPr="00FA437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A4373">
        <w:rPr>
          <w:rFonts w:ascii="Times New Roman" w:hAnsi="Times New Roman" w:cs="Times New Roman"/>
          <w:sz w:val="26"/>
          <w:szCs w:val="26"/>
        </w:rPr>
        <w:t>кв.м</w:t>
      </w:r>
      <w:proofErr w:type="spellEnd"/>
      <w:r w:rsidRPr="00FA4373">
        <w:rPr>
          <w:rFonts w:ascii="Times New Roman" w:hAnsi="Times New Roman" w:cs="Times New Roman"/>
          <w:sz w:val="26"/>
          <w:szCs w:val="26"/>
        </w:rPr>
        <w:t>.</w:t>
      </w:r>
    </w:p>
    <w:p w:rsidR="005671AE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FA4373">
        <w:rPr>
          <w:rFonts w:ascii="Times New Roman" w:hAnsi="Times New Roman" w:cs="Times New Roman"/>
          <w:i/>
          <w:sz w:val="26"/>
          <w:szCs w:val="26"/>
        </w:rPr>
        <w:t>Испрашиваемый срок публичного сервитута</w:t>
      </w:r>
      <w:r w:rsidR="00890E36">
        <w:rPr>
          <w:rFonts w:ascii="Times New Roman" w:hAnsi="Times New Roman" w:cs="Times New Roman"/>
          <w:sz w:val="26"/>
          <w:szCs w:val="26"/>
        </w:rPr>
        <w:t xml:space="preserve"> – 49</w:t>
      </w:r>
      <w:r w:rsidRPr="00FA4373">
        <w:rPr>
          <w:rFonts w:ascii="Times New Roman" w:hAnsi="Times New Roman" w:cs="Times New Roman"/>
          <w:sz w:val="26"/>
          <w:szCs w:val="26"/>
        </w:rPr>
        <w:t xml:space="preserve"> лет.</w:t>
      </w:r>
    </w:p>
    <w:p w:rsidR="005671AE" w:rsidRDefault="00955991" w:rsidP="00716C9C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 w:rsidRPr="00955991">
        <w:rPr>
          <w:rFonts w:ascii="Times New Roman" w:hAnsi="Times New Roman" w:cs="Times New Roman"/>
          <w:i/>
          <w:sz w:val="26"/>
          <w:szCs w:val="26"/>
        </w:rPr>
        <w:t>Границы публичного сервитута</w:t>
      </w:r>
    </w:p>
    <w:p w:rsidR="006423C2" w:rsidRDefault="00291630" w:rsidP="00716C9C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6.5pt;height:273pt">
            <v:imagedata r:id="rId5" o:title="2026-01-15_16-18-26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26" type="#_x0000_t75" style="width:297.75pt;height:282.75pt">
            <v:imagedata r:id="rId6" o:title="2026-01-15_16-18-14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27" type="#_x0000_t75" style="width:314.25pt;height:296.25pt">
            <v:imagedata r:id="rId7" o:title="2026-01-15_16-18-05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28" type="#_x0000_t75" style="width:312.75pt;height:295.5pt">
            <v:imagedata r:id="rId8" o:title="2026-01-15_16-17-54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29" type="#_x0000_t75" style="width:255.75pt;height:237.75pt">
            <v:imagedata r:id="rId9" o:title="2026-01-15_16-17-36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0" type="#_x0000_t75" style="width:287.25pt;height:270.75pt">
            <v:imagedata r:id="rId10" o:title="2026-01-15_16-17-19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31" type="#_x0000_t75" style="width:265.5pt;height:252pt">
            <v:imagedata r:id="rId11" o:title="2026-01-15_16-21-01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2" type="#_x0000_t75" style="width:298.5pt;height:286.5pt">
            <v:imagedata r:id="rId12" o:title="2026-01-15_16-20-48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33" type="#_x0000_t75" style="width:290.25pt;height:285.75pt">
            <v:imagedata r:id="rId13" o:title="2026-01-15_16-20-41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4" type="#_x0000_t75" style="width:265.5pt;height:261pt">
            <v:imagedata r:id="rId14" o:title="2026-01-15_16-20-31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35" type="#_x0000_t75" style="width:247.5pt;height:234.75pt">
            <v:imagedata r:id="rId15" o:title="2026-01-15_16-20-23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6" type="#_x0000_t75" style="width:282pt;height:270.75pt">
            <v:imagedata r:id="rId16" o:title="2026-01-15_16-20-14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7" type="#_x0000_t75" style="width:219pt;height:210pt">
            <v:imagedata r:id="rId17" o:title="2026-01-15_16-20-03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38" type="#_x0000_t75" style="width:300pt;height:285pt">
            <v:imagedata r:id="rId18" o:title="2026-01-15_16-19-49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9" type="#_x0000_t75" style="width:282.75pt;height:266.25pt">
            <v:imagedata r:id="rId19" o:title="2026-01-15_16-19-36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40" type="#_x0000_t75" style="width:321pt;height:297.75pt">
            <v:imagedata r:id="rId20" o:title="2026-01-15_16-19-22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41" type="#_x0000_t75" style="width:281.25pt;height:267.75pt">
            <v:imagedata r:id="rId21" o:title="2026-01-15_16-19-11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42" type="#_x0000_t75" style="width:289.5pt;height:276.75pt">
            <v:imagedata r:id="rId22" o:title="2026-01-15_16-18-51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43" type="#_x0000_t75" style="width:321pt;height:280.5pt">
            <v:imagedata r:id="rId23" o:title="2026-01-15_16-18-42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44" type="#_x0000_t75" style="width:327.75pt;height:4in">
            <v:imagedata r:id="rId24" o:title="2026-01-15_16-18-34"/>
          </v:shape>
        </w:pict>
      </w:r>
    </w:p>
    <w:p w:rsidR="00456E45" w:rsidRPr="005671AE" w:rsidRDefault="00456E45" w:rsidP="005671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>Заинтересованные лица, а также правообладатели земельных участков, если их права не зарегистрированы в Едином государственном реестре недвижимости, могут ознакомиться с поступившим ходатайством об установлении публичного сервитута и прилагаемым к нему описанием местоположения границы публичного сервитута, а также подать заявление об учете прав на земельный участок (с указанием почтового адреса и (или) адрес</w:t>
      </w:r>
      <w:r w:rsidR="005E72A2" w:rsidRPr="005671AE">
        <w:rPr>
          <w:rFonts w:ascii="Times New Roman" w:hAnsi="Times New Roman" w:cs="Times New Roman"/>
          <w:sz w:val="26"/>
          <w:szCs w:val="26"/>
        </w:rPr>
        <w:t>а электронной почты) в течение 15</w:t>
      </w:r>
      <w:r w:rsidRPr="005671AE">
        <w:rPr>
          <w:rFonts w:ascii="Times New Roman" w:hAnsi="Times New Roman" w:cs="Times New Roman"/>
          <w:sz w:val="26"/>
          <w:szCs w:val="26"/>
        </w:rPr>
        <w:t xml:space="preserve"> дней со дня ра</w:t>
      </w:r>
      <w:r w:rsidR="00A3074B" w:rsidRPr="005671AE">
        <w:rPr>
          <w:rFonts w:ascii="Times New Roman" w:hAnsi="Times New Roman" w:cs="Times New Roman"/>
          <w:sz w:val="26"/>
          <w:szCs w:val="26"/>
        </w:rPr>
        <w:t xml:space="preserve">змещения настоящего сообщения на сайте Официальный вестник Благовещенского муниципального округа http://blagraion.ru/index.php» </w:t>
      </w:r>
      <w:r w:rsidRPr="005671AE">
        <w:rPr>
          <w:rFonts w:ascii="Times New Roman" w:hAnsi="Times New Roman" w:cs="Times New Roman"/>
          <w:sz w:val="26"/>
          <w:szCs w:val="26"/>
        </w:rPr>
        <w:t xml:space="preserve">и на официальном сайте Благовещенского муниципального округа </w:t>
      </w:r>
      <w:r w:rsidRPr="005671AE">
        <w:rPr>
          <w:rFonts w:ascii="Times New Roman" w:hAnsi="Times New Roman" w:cs="Times New Roman"/>
          <w:sz w:val="26"/>
          <w:szCs w:val="26"/>
          <w:shd w:val="clear" w:color="auto" w:fill="FFFFFF"/>
        </w:rPr>
        <w:t>«</w:t>
      </w:r>
      <w:r w:rsidRPr="005671AE">
        <w:rPr>
          <w:rFonts w:ascii="Times New Roman" w:hAnsi="Times New Roman" w:cs="Times New Roman"/>
          <w:sz w:val="26"/>
          <w:szCs w:val="26"/>
          <w:shd w:val="clear" w:color="auto" w:fill="FFFFFF"/>
          <w:lang w:val="en-US"/>
        </w:rPr>
        <w:t>https</w:t>
      </w:r>
      <w:r w:rsidRPr="005671AE">
        <w:rPr>
          <w:rFonts w:ascii="Times New Roman" w:hAnsi="Times New Roman" w:cs="Times New Roman"/>
          <w:sz w:val="26"/>
          <w:szCs w:val="26"/>
          <w:shd w:val="clear" w:color="auto" w:fill="FFFFFF"/>
        </w:rPr>
        <w:t>://</w:t>
      </w:r>
      <w:r w:rsidRPr="005671AE">
        <w:rPr>
          <w:rFonts w:ascii="Times New Roman" w:hAnsi="Times New Roman" w:cs="Times New Roman"/>
          <w:sz w:val="26"/>
          <w:szCs w:val="26"/>
        </w:rPr>
        <w:t>blgraion.amurobl.ru» в разделе «деятельность/земельные отношения/публичные сервитуты».</w:t>
      </w:r>
    </w:p>
    <w:p w:rsidR="00BB023C" w:rsidRPr="005671AE" w:rsidRDefault="00BB023C" w:rsidP="00BB023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>Правообладатели земельных участков, если их права не зарегистрированы в Едином государственном реестре недвижимости, в течение пятнадцати дней со дня опубликования настоящего сообщения могут подать заявление об учете их прав (обременений прав) на земельный участок с приложением копий документов, подтверждающих эти права (обременения прав), с указанием почтового адреса и (или) адреса электронной почты.</w:t>
      </w:r>
    </w:p>
    <w:p w:rsidR="00456E45" w:rsidRPr="005671AE" w:rsidRDefault="00456E45" w:rsidP="00BB023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 xml:space="preserve">Заявления принимаются по адресу: Амурская область, г. </w:t>
      </w:r>
      <w:proofErr w:type="gramStart"/>
      <w:r w:rsidRPr="005671AE">
        <w:rPr>
          <w:rFonts w:ascii="Times New Roman" w:hAnsi="Times New Roman" w:cs="Times New Roman"/>
          <w:sz w:val="26"/>
          <w:szCs w:val="26"/>
        </w:rPr>
        <w:t xml:space="preserve">Благовещенск, </w:t>
      </w:r>
      <w:r w:rsidR="005671AE">
        <w:rPr>
          <w:rFonts w:ascii="Times New Roman" w:hAnsi="Times New Roman" w:cs="Times New Roman"/>
          <w:sz w:val="26"/>
          <w:szCs w:val="26"/>
        </w:rPr>
        <w:t xml:space="preserve">  </w:t>
      </w:r>
      <w:proofErr w:type="gramEnd"/>
      <w:r w:rsidR="005671AE">
        <w:rPr>
          <w:rFonts w:ascii="Times New Roman" w:hAnsi="Times New Roman" w:cs="Times New Roman"/>
          <w:sz w:val="26"/>
          <w:szCs w:val="26"/>
        </w:rPr>
        <w:t xml:space="preserve">                </w:t>
      </w:r>
      <w:r w:rsidRPr="005671AE">
        <w:rPr>
          <w:rFonts w:ascii="Times New Roman" w:hAnsi="Times New Roman" w:cs="Times New Roman"/>
          <w:sz w:val="26"/>
          <w:szCs w:val="26"/>
        </w:rPr>
        <w:t xml:space="preserve">ул. </w:t>
      </w:r>
      <w:r w:rsidR="00BD1DAC" w:rsidRPr="005671AE">
        <w:rPr>
          <w:rFonts w:ascii="Times New Roman" w:hAnsi="Times New Roman" w:cs="Times New Roman"/>
          <w:sz w:val="26"/>
          <w:szCs w:val="26"/>
        </w:rPr>
        <w:t xml:space="preserve">Шевченко, д. 28, </w:t>
      </w:r>
      <w:proofErr w:type="spellStart"/>
      <w:r w:rsidR="00BD1DAC" w:rsidRPr="005671AE">
        <w:rPr>
          <w:rFonts w:ascii="Times New Roman" w:hAnsi="Times New Roman" w:cs="Times New Roman"/>
          <w:sz w:val="26"/>
          <w:szCs w:val="26"/>
        </w:rPr>
        <w:t>каб</w:t>
      </w:r>
      <w:proofErr w:type="spellEnd"/>
      <w:r w:rsidR="00BD1DAC" w:rsidRPr="005671AE">
        <w:rPr>
          <w:rFonts w:ascii="Times New Roman" w:hAnsi="Times New Roman" w:cs="Times New Roman"/>
          <w:sz w:val="26"/>
          <w:szCs w:val="26"/>
        </w:rPr>
        <w:t>. 3</w:t>
      </w:r>
      <w:r w:rsidRPr="005671AE">
        <w:rPr>
          <w:rFonts w:ascii="Times New Roman" w:hAnsi="Times New Roman" w:cs="Times New Roman"/>
          <w:sz w:val="26"/>
          <w:szCs w:val="26"/>
        </w:rPr>
        <w:t>, в рабочие дни с 09-00 до 18-00 (обеденный перерыв с 13-00 до 14-00).</w:t>
      </w:r>
    </w:p>
    <w:p w:rsidR="00456E45" w:rsidRPr="005671AE" w:rsidRDefault="00456E45" w:rsidP="00F47C8A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>Способ подачи заявлений – заявления подаются или направляются в администрацию Благовещенского муниципального округа Амурской области гражданином или юридическим лицом по их выбору лично или посредством почтовой связи на бумажном носителе либо в форме электронных документов (скрепленных электронно-цифровой подписью) с использованием информационно-телекоммуникационной сети «Интернет» (по электронному адресу:).</w:t>
      </w:r>
    </w:p>
    <w:p w:rsidR="00456E45" w:rsidRPr="005671AE" w:rsidRDefault="00456E45" w:rsidP="00F47C8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 xml:space="preserve">Для ознакомления с поступившим ходатайством об установлении публичного сервитута и прилагаемыми к нему описанием местоположения границ публичного </w:t>
      </w:r>
      <w:r w:rsidRPr="005671AE">
        <w:rPr>
          <w:rFonts w:ascii="Times New Roman" w:hAnsi="Times New Roman" w:cs="Times New Roman"/>
          <w:sz w:val="26"/>
          <w:szCs w:val="26"/>
        </w:rPr>
        <w:lastRenderedPageBreak/>
        <w:t xml:space="preserve">сервитута обращаться по адресу: Амурская область, г. Благовещенск, ул. </w:t>
      </w:r>
      <w:r w:rsidR="00BD1DAC" w:rsidRPr="005671AE">
        <w:rPr>
          <w:rFonts w:ascii="Times New Roman" w:hAnsi="Times New Roman" w:cs="Times New Roman"/>
          <w:sz w:val="26"/>
          <w:szCs w:val="26"/>
        </w:rPr>
        <w:t xml:space="preserve">Шевченко, д.28, </w:t>
      </w:r>
      <w:proofErr w:type="spellStart"/>
      <w:r w:rsidR="00BD1DAC" w:rsidRPr="005671AE">
        <w:rPr>
          <w:rFonts w:ascii="Times New Roman" w:hAnsi="Times New Roman" w:cs="Times New Roman"/>
          <w:sz w:val="26"/>
          <w:szCs w:val="26"/>
        </w:rPr>
        <w:t>каб</w:t>
      </w:r>
      <w:proofErr w:type="spellEnd"/>
      <w:r w:rsidR="00BD1DAC" w:rsidRPr="005671AE">
        <w:rPr>
          <w:rFonts w:ascii="Times New Roman" w:hAnsi="Times New Roman" w:cs="Times New Roman"/>
          <w:sz w:val="26"/>
          <w:szCs w:val="26"/>
        </w:rPr>
        <w:t>. 3</w:t>
      </w:r>
      <w:r w:rsidRPr="005671AE">
        <w:rPr>
          <w:rFonts w:ascii="Times New Roman" w:hAnsi="Times New Roman" w:cs="Times New Roman"/>
          <w:sz w:val="26"/>
          <w:szCs w:val="26"/>
        </w:rPr>
        <w:t>, в рабочие дни с 09-00 до 18-00 (обеденный перерыв с 13-00 до 14-00).</w:t>
      </w:r>
    </w:p>
    <w:p w:rsidR="005938C3" w:rsidRPr="005671AE" w:rsidRDefault="005938C3" w:rsidP="005938C3">
      <w:pPr>
        <w:tabs>
          <w:tab w:val="left" w:pos="8789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5938C3" w:rsidRPr="005671AE" w:rsidRDefault="005938C3" w:rsidP="005938C3">
      <w:pPr>
        <w:tabs>
          <w:tab w:val="left" w:pos="8789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456E45" w:rsidRPr="005671AE" w:rsidRDefault="00456E45" w:rsidP="00456E45">
      <w:pPr>
        <w:spacing w:after="0" w:line="240" w:lineRule="auto"/>
        <w:ind w:right="282" w:firstLine="709"/>
        <w:jc w:val="both"/>
        <w:rPr>
          <w:rFonts w:ascii="Times New Roman" w:hAnsi="Times New Roman" w:cs="Times New Roman"/>
          <w:sz w:val="26"/>
          <w:szCs w:val="26"/>
        </w:rPr>
      </w:pPr>
    </w:p>
    <w:sectPr w:rsidR="00456E45" w:rsidRPr="005671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0244804"/>
    <w:multiLevelType w:val="hybridMultilevel"/>
    <w:tmpl w:val="7E5867C6"/>
    <w:lvl w:ilvl="0" w:tplc="FD38E4F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590"/>
    <w:rsid w:val="00063A6F"/>
    <w:rsid w:val="00066737"/>
    <w:rsid w:val="00081E00"/>
    <w:rsid w:val="000A0F79"/>
    <w:rsid w:val="000B00F8"/>
    <w:rsid w:val="000E4DFB"/>
    <w:rsid w:val="00144511"/>
    <w:rsid w:val="001D7D13"/>
    <w:rsid w:val="00205A09"/>
    <w:rsid w:val="002726B0"/>
    <w:rsid w:val="00275095"/>
    <w:rsid w:val="00283A88"/>
    <w:rsid w:val="00291630"/>
    <w:rsid w:val="00296C8F"/>
    <w:rsid w:val="002F1B71"/>
    <w:rsid w:val="00302EF7"/>
    <w:rsid w:val="003051A4"/>
    <w:rsid w:val="00312198"/>
    <w:rsid w:val="00314B17"/>
    <w:rsid w:val="003C24E4"/>
    <w:rsid w:val="00434AC3"/>
    <w:rsid w:val="0044752E"/>
    <w:rsid w:val="00456E45"/>
    <w:rsid w:val="004766A1"/>
    <w:rsid w:val="00493465"/>
    <w:rsid w:val="004E43C6"/>
    <w:rsid w:val="005009AD"/>
    <w:rsid w:val="0050251B"/>
    <w:rsid w:val="00547F19"/>
    <w:rsid w:val="00556AB9"/>
    <w:rsid w:val="005671AE"/>
    <w:rsid w:val="005749F3"/>
    <w:rsid w:val="005938C3"/>
    <w:rsid w:val="005A2A7F"/>
    <w:rsid w:val="005C4598"/>
    <w:rsid w:val="005C6730"/>
    <w:rsid w:val="005E01A0"/>
    <w:rsid w:val="005E72A2"/>
    <w:rsid w:val="006423C2"/>
    <w:rsid w:val="0064673E"/>
    <w:rsid w:val="00695AF6"/>
    <w:rsid w:val="006A5954"/>
    <w:rsid w:val="006E43B3"/>
    <w:rsid w:val="00716C9C"/>
    <w:rsid w:val="00747716"/>
    <w:rsid w:val="00754C5C"/>
    <w:rsid w:val="00790E53"/>
    <w:rsid w:val="007B5312"/>
    <w:rsid w:val="007C1B22"/>
    <w:rsid w:val="00825590"/>
    <w:rsid w:val="008354D6"/>
    <w:rsid w:val="008501B1"/>
    <w:rsid w:val="0087691B"/>
    <w:rsid w:val="00882355"/>
    <w:rsid w:val="00890E36"/>
    <w:rsid w:val="008E005B"/>
    <w:rsid w:val="0095100A"/>
    <w:rsid w:val="00955991"/>
    <w:rsid w:val="00972E64"/>
    <w:rsid w:val="00986737"/>
    <w:rsid w:val="00991EF9"/>
    <w:rsid w:val="009E3F49"/>
    <w:rsid w:val="009E6911"/>
    <w:rsid w:val="00A1595A"/>
    <w:rsid w:val="00A3074B"/>
    <w:rsid w:val="00A67555"/>
    <w:rsid w:val="00A83A6E"/>
    <w:rsid w:val="00AA50D2"/>
    <w:rsid w:val="00AB677C"/>
    <w:rsid w:val="00AD0D79"/>
    <w:rsid w:val="00BB023C"/>
    <w:rsid w:val="00BD1DAC"/>
    <w:rsid w:val="00C474D6"/>
    <w:rsid w:val="00C74F69"/>
    <w:rsid w:val="00C87B95"/>
    <w:rsid w:val="00D17AA8"/>
    <w:rsid w:val="00D42549"/>
    <w:rsid w:val="00D83ED2"/>
    <w:rsid w:val="00D95E0E"/>
    <w:rsid w:val="00DA35F0"/>
    <w:rsid w:val="00DA527D"/>
    <w:rsid w:val="00DE2791"/>
    <w:rsid w:val="00DF4D22"/>
    <w:rsid w:val="00E02813"/>
    <w:rsid w:val="00E75F82"/>
    <w:rsid w:val="00EE400E"/>
    <w:rsid w:val="00EF415C"/>
    <w:rsid w:val="00F4772C"/>
    <w:rsid w:val="00F47C8A"/>
    <w:rsid w:val="00F57A49"/>
    <w:rsid w:val="00F64489"/>
    <w:rsid w:val="00F64B06"/>
    <w:rsid w:val="00F66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1EFD075-3A5F-4D3C-B497-888FD48755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A67555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A67555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6755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A6755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customStyle="1" w:styleId="western">
    <w:name w:val="western"/>
    <w:basedOn w:val="a"/>
    <w:rsid w:val="00A67555"/>
    <w:pPr>
      <w:spacing w:before="100" w:beforeAutospacing="1" w:after="115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F644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64489"/>
    <w:rPr>
      <w:rFonts w:ascii="Segoe UI" w:hAnsi="Segoe UI" w:cs="Segoe UI"/>
      <w:sz w:val="18"/>
      <w:szCs w:val="18"/>
    </w:rPr>
  </w:style>
  <w:style w:type="character" w:customStyle="1" w:styleId="21">
    <w:name w:val="Основной текст (2)_"/>
    <w:link w:val="22"/>
    <w:rsid w:val="00456E45"/>
    <w:rPr>
      <w:sz w:val="18"/>
      <w:szCs w:val="18"/>
      <w:shd w:val="clear" w:color="auto" w:fill="FFFFFF"/>
    </w:rPr>
  </w:style>
  <w:style w:type="character" w:customStyle="1" w:styleId="295pt">
    <w:name w:val="Основной текст (2) + 9;5 pt"/>
    <w:rsid w:val="00456E4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95pt0">
    <w:name w:val="Основной текст (2) + 9;5 pt;Курсив"/>
    <w:rsid w:val="00456E4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56E45"/>
    <w:pPr>
      <w:widowControl w:val="0"/>
      <w:shd w:val="clear" w:color="auto" w:fill="FFFFFF"/>
      <w:spacing w:before="60" w:after="0" w:line="208" w:lineRule="exact"/>
    </w:pPr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657</TotalTime>
  <Pages>16</Pages>
  <Words>2505</Words>
  <Characters>14281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40</cp:revision>
  <cp:lastPrinted>2026-01-15T07:22:00Z</cp:lastPrinted>
  <dcterms:created xsi:type="dcterms:W3CDTF">2023-09-05T01:42:00Z</dcterms:created>
  <dcterms:modified xsi:type="dcterms:W3CDTF">2026-01-15T07:36:00Z</dcterms:modified>
</cp:coreProperties>
</file>