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CB2C69">
        <w:rPr>
          <w:rFonts w:ascii="Times New Roman" w:hAnsi="Times New Roman"/>
        </w:rPr>
        <w:t>4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EC79C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 w:rsidR="009D32EE">
              <w:rPr>
                <w:rFonts w:ascii="Times New Roman" w:hAnsi="Times New Roman"/>
              </w:rPr>
              <w:t xml:space="preserve"> </w:t>
            </w:r>
            <w:r w:rsidR="001740B8">
              <w:rPr>
                <w:rFonts w:ascii="Times New Roman" w:hAnsi="Times New Roman"/>
              </w:rPr>
              <w:t>03.06.2021</w:t>
            </w:r>
            <w:r w:rsidR="00EC36E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</w:t>
            </w:r>
            <w:r w:rsidRPr="0079711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="001740B8">
              <w:rPr>
                <w:rFonts w:ascii="Times New Roman" w:hAnsi="Times New Roman"/>
              </w:rPr>
              <w:t>634</w:t>
            </w:r>
          </w:p>
        </w:tc>
      </w:tr>
    </w:tbl>
    <w:p w:rsidR="002B0125" w:rsidRDefault="002B0125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Pr="002E1191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E1191">
        <w:rPr>
          <w:rFonts w:ascii="Times New Roman" w:hAnsi="Times New Roman"/>
          <w:b/>
          <w:sz w:val="25"/>
          <w:szCs w:val="25"/>
        </w:rPr>
        <w:t>Договор</w:t>
      </w:r>
    </w:p>
    <w:p w:rsidR="007D39D7" w:rsidRPr="002E1191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E1191">
        <w:rPr>
          <w:rFonts w:ascii="Times New Roman" w:hAnsi="Times New Roman"/>
          <w:b/>
          <w:sz w:val="25"/>
          <w:szCs w:val="25"/>
        </w:rPr>
        <w:t xml:space="preserve"> аренды земельного участка № ________  </w:t>
      </w:r>
    </w:p>
    <w:p w:rsidR="00797115" w:rsidRPr="002E1191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9195E" w:rsidRPr="002E1191" w:rsidRDefault="00F9195E" w:rsidP="0001725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 xml:space="preserve">г. Благовещенск                                                     </w:t>
      </w:r>
      <w:r w:rsidR="00210D69" w:rsidRPr="002E1191">
        <w:rPr>
          <w:rFonts w:ascii="Times New Roman" w:hAnsi="Times New Roman"/>
          <w:sz w:val="25"/>
          <w:szCs w:val="25"/>
        </w:rPr>
        <w:t xml:space="preserve">                   </w:t>
      </w:r>
      <w:r w:rsidR="00634B21" w:rsidRPr="002E1191">
        <w:rPr>
          <w:rFonts w:ascii="Times New Roman" w:hAnsi="Times New Roman"/>
          <w:sz w:val="25"/>
          <w:szCs w:val="25"/>
        </w:rPr>
        <w:t xml:space="preserve">      </w:t>
      </w:r>
      <w:r w:rsidR="002E1191">
        <w:rPr>
          <w:rFonts w:ascii="Times New Roman" w:hAnsi="Times New Roman"/>
          <w:sz w:val="25"/>
          <w:szCs w:val="25"/>
        </w:rPr>
        <w:t xml:space="preserve">       </w:t>
      </w:r>
      <w:r w:rsidR="00634B21" w:rsidRPr="002E1191">
        <w:rPr>
          <w:rFonts w:ascii="Times New Roman" w:hAnsi="Times New Roman"/>
          <w:sz w:val="25"/>
          <w:szCs w:val="25"/>
        </w:rPr>
        <w:t xml:space="preserve"> </w:t>
      </w:r>
      <w:r w:rsidRPr="002E1191">
        <w:rPr>
          <w:rFonts w:ascii="Times New Roman" w:hAnsi="Times New Roman"/>
          <w:sz w:val="25"/>
          <w:szCs w:val="25"/>
        </w:rPr>
        <w:t>от _</w:t>
      </w:r>
      <w:r w:rsidR="00C74A97" w:rsidRPr="002E1191">
        <w:rPr>
          <w:rFonts w:ascii="Times New Roman" w:hAnsi="Times New Roman"/>
          <w:sz w:val="25"/>
          <w:szCs w:val="25"/>
        </w:rPr>
        <w:t>__</w:t>
      </w:r>
      <w:r w:rsidR="00634B21" w:rsidRPr="002E1191">
        <w:rPr>
          <w:rFonts w:ascii="Times New Roman" w:hAnsi="Times New Roman"/>
          <w:sz w:val="25"/>
          <w:szCs w:val="25"/>
        </w:rPr>
        <w:t>___</w:t>
      </w:r>
      <w:r w:rsidR="00C74A97" w:rsidRPr="002E1191">
        <w:rPr>
          <w:rFonts w:ascii="Times New Roman" w:hAnsi="Times New Roman"/>
          <w:sz w:val="25"/>
          <w:szCs w:val="25"/>
        </w:rPr>
        <w:t>__</w:t>
      </w:r>
      <w:r w:rsidR="0001725E" w:rsidRPr="002E1191">
        <w:rPr>
          <w:rFonts w:ascii="Times New Roman" w:hAnsi="Times New Roman"/>
          <w:sz w:val="25"/>
          <w:szCs w:val="25"/>
        </w:rPr>
        <w:t>___</w:t>
      </w:r>
      <w:r w:rsidR="00C74A97" w:rsidRPr="002E1191">
        <w:rPr>
          <w:rFonts w:ascii="Times New Roman" w:hAnsi="Times New Roman"/>
          <w:sz w:val="25"/>
          <w:szCs w:val="25"/>
        </w:rPr>
        <w:t>_</w:t>
      </w:r>
      <w:r w:rsidR="00634B21" w:rsidRPr="002E1191">
        <w:rPr>
          <w:rFonts w:ascii="Times New Roman" w:hAnsi="Times New Roman"/>
          <w:sz w:val="25"/>
          <w:szCs w:val="25"/>
        </w:rPr>
        <w:t xml:space="preserve">__ </w:t>
      </w:r>
      <w:r w:rsidR="00C32B2F" w:rsidRPr="002E1191">
        <w:rPr>
          <w:rFonts w:ascii="Times New Roman" w:hAnsi="Times New Roman"/>
          <w:sz w:val="25"/>
          <w:szCs w:val="25"/>
        </w:rPr>
        <w:t>г</w:t>
      </w:r>
    </w:p>
    <w:p w:rsidR="0001725E" w:rsidRPr="002E1191" w:rsidRDefault="0001725E" w:rsidP="0001725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7D39D7" w:rsidRPr="002E1191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Администрация Благовещенского района, в лице ________________, именуемая в дальнейшем «Арендодатель»</w:t>
      </w:r>
      <w:r w:rsidRPr="002E1191">
        <w:rPr>
          <w:b/>
          <w:color w:val="auto"/>
          <w:sz w:val="25"/>
          <w:szCs w:val="25"/>
        </w:rPr>
        <w:t xml:space="preserve"> </w:t>
      </w:r>
      <w:r w:rsidRPr="002E1191">
        <w:rPr>
          <w:color w:val="auto"/>
          <w:sz w:val="25"/>
          <w:szCs w:val="25"/>
        </w:rPr>
        <w:t>с одной стороны и</w:t>
      </w:r>
      <w:r w:rsidRPr="002E1191">
        <w:rPr>
          <w:b/>
          <w:color w:val="auto"/>
          <w:sz w:val="25"/>
          <w:szCs w:val="25"/>
        </w:rPr>
        <w:t xml:space="preserve"> _________________</w:t>
      </w:r>
      <w:r w:rsidRPr="002E1191">
        <w:rPr>
          <w:color w:val="auto"/>
          <w:sz w:val="25"/>
          <w:szCs w:val="25"/>
        </w:rPr>
        <w:t>,</w:t>
      </w:r>
      <w:r w:rsidRPr="002E1191">
        <w:rPr>
          <w:b/>
          <w:color w:val="auto"/>
          <w:sz w:val="25"/>
          <w:szCs w:val="25"/>
        </w:rPr>
        <w:t xml:space="preserve"> </w:t>
      </w:r>
      <w:r w:rsidRPr="002E1191">
        <w:rPr>
          <w:color w:val="auto"/>
          <w:sz w:val="25"/>
          <w:szCs w:val="25"/>
        </w:rPr>
        <w:t>именуемый (ая) в дальнейшем «Арендатор» с другой стороны, именуемые в дальнейшем «Стороны»,</w:t>
      </w:r>
      <w:r w:rsidRPr="002E1191">
        <w:rPr>
          <w:b/>
          <w:color w:val="auto"/>
          <w:sz w:val="25"/>
          <w:szCs w:val="25"/>
        </w:rPr>
        <w:t xml:space="preserve"> </w:t>
      </w:r>
      <w:r w:rsidRPr="002E1191">
        <w:rPr>
          <w:color w:val="auto"/>
          <w:sz w:val="25"/>
          <w:szCs w:val="25"/>
        </w:rPr>
        <w:t>на основании протокола от _____________</w:t>
      </w:r>
      <w:r w:rsidR="00C32B2F" w:rsidRPr="002E1191">
        <w:rPr>
          <w:color w:val="auto"/>
          <w:sz w:val="25"/>
          <w:szCs w:val="25"/>
        </w:rPr>
        <w:t xml:space="preserve"> г</w:t>
      </w:r>
      <w:r w:rsidRPr="002E1191">
        <w:rPr>
          <w:color w:val="auto"/>
          <w:sz w:val="25"/>
          <w:szCs w:val="25"/>
        </w:rPr>
        <w:t xml:space="preserve"> № ______ заключили настоящий договор («Договор») о нижеследующем:</w:t>
      </w:r>
    </w:p>
    <w:p w:rsidR="009B66E8" w:rsidRPr="002E1191" w:rsidRDefault="009B66E8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color w:val="auto"/>
          <w:sz w:val="25"/>
          <w:szCs w:val="25"/>
        </w:rPr>
      </w:pPr>
    </w:p>
    <w:p w:rsidR="00F9195E" w:rsidRPr="002E1191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I</w:t>
      </w:r>
      <w:r w:rsidRPr="002E1191">
        <w:rPr>
          <w:b/>
          <w:color w:val="auto"/>
          <w:sz w:val="25"/>
          <w:szCs w:val="25"/>
        </w:rPr>
        <w:t>.ПРЕДМЕТ ДОГОВОРА</w:t>
      </w:r>
    </w:p>
    <w:p w:rsidR="007D39D7" w:rsidRPr="002E1191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 xml:space="preserve">1.1. </w:t>
      </w:r>
      <w:r w:rsidR="007D39D7" w:rsidRPr="002E1191">
        <w:rPr>
          <w:color w:val="auto"/>
          <w:sz w:val="25"/>
          <w:szCs w:val="25"/>
        </w:rPr>
        <w:t xml:space="preserve">Арендодатель предоставляет, а Арендатор принимает в аренду </w:t>
      </w:r>
      <w:r w:rsidR="002B0125" w:rsidRPr="002E1191">
        <w:rPr>
          <w:color w:val="auto"/>
          <w:sz w:val="25"/>
          <w:szCs w:val="25"/>
        </w:rPr>
        <w:t>земельный участок</w:t>
      </w:r>
      <w:r w:rsidR="007D39D7" w:rsidRPr="002E1191">
        <w:rPr>
          <w:color w:val="auto"/>
          <w:sz w:val="25"/>
          <w:szCs w:val="25"/>
        </w:rPr>
        <w:t xml:space="preserve"> (далее Участок)</w:t>
      </w:r>
      <w:r w:rsidR="00F92076" w:rsidRPr="002E1191">
        <w:rPr>
          <w:color w:val="auto"/>
          <w:sz w:val="25"/>
          <w:szCs w:val="25"/>
        </w:rPr>
        <w:t>, находящийся в муниципальной собственности Благовещенского района (либо – государственная собственность на который не разграничена),</w:t>
      </w:r>
      <w:r w:rsidR="007D39D7" w:rsidRPr="002E1191">
        <w:rPr>
          <w:color w:val="auto"/>
          <w:sz w:val="25"/>
          <w:szCs w:val="25"/>
        </w:rPr>
        <w:t xml:space="preserve"> из категории </w:t>
      </w:r>
      <w:r w:rsidR="00F92076" w:rsidRPr="002E1191">
        <w:rPr>
          <w:color w:val="auto"/>
          <w:sz w:val="25"/>
          <w:szCs w:val="25"/>
        </w:rPr>
        <w:t>земель сельскохозяйственного назначения</w:t>
      </w:r>
      <w:r w:rsidR="00775665" w:rsidRPr="002E1191">
        <w:rPr>
          <w:color w:val="auto"/>
          <w:sz w:val="25"/>
          <w:szCs w:val="25"/>
        </w:rPr>
        <w:t>,</w:t>
      </w:r>
      <w:r w:rsidR="007D39D7" w:rsidRPr="002E1191">
        <w:rPr>
          <w:color w:val="auto"/>
          <w:sz w:val="25"/>
          <w:szCs w:val="25"/>
        </w:rPr>
        <w:t xml:space="preserve"> с кадастровым номером _______________________, площадью __________ кв.м., с видом разрешённого использования - __________________</w:t>
      </w:r>
      <w:r w:rsidR="002B0125" w:rsidRPr="002E1191">
        <w:rPr>
          <w:color w:val="auto"/>
          <w:sz w:val="25"/>
          <w:szCs w:val="25"/>
        </w:rPr>
        <w:t>_</w:t>
      </w:r>
      <w:r w:rsidR="007D39D7" w:rsidRPr="002E1191">
        <w:rPr>
          <w:color w:val="auto"/>
          <w:sz w:val="25"/>
          <w:szCs w:val="25"/>
        </w:rPr>
        <w:t>___________________.</w:t>
      </w:r>
    </w:p>
    <w:p w:rsidR="007D39D7" w:rsidRPr="002E1191" w:rsidRDefault="002B0125" w:rsidP="00F5468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Местоположение: _</w:t>
      </w:r>
      <w:r w:rsidR="007D39D7" w:rsidRPr="002E1191">
        <w:rPr>
          <w:color w:val="auto"/>
          <w:sz w:val="25"/>
          <w:szCs w:val="25"/>
        </w:rPr>
        <w:t xml:space="preserve">_________________________________________________, в границах, указанных в выписке </w:t>
      </w:r>
      <w:r w:rsidR="00092BA5" w:rsidRPr="002E1191">
        <w:rPr>
          <w:color w:val="auto"/>
          <w:sz w:val="25"/>
          <w:szCs w:val="25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54687" w:rsidRPr="002E1191">
        <w:rPr>
          <w:color w:val="auto"/>
          <w:sz w:val="25"/>
          <w:szCs w:val="25"/>
        </w:rPr>
        <w:t xml:space="preserve"> (далее – выписка из ЕГРН)</w:t>
      </w:r>
      <w:r w:rsidR="007D39D7" w:rsidRPr="002E1191">
        <w:rPr>
          <w:color w:val="auto"/>
          <w:sz w:val="25"/>
          <w:szCs w:val="25"/>
        </w:rPr>
        <w:t xml:space="preserve">, прилагаемой к настоящему Договору и являющейся его неотъемлемой частью. </w:t>
      </w:r>
    </w:p>
    <w:p w:rsidR="00F9195E" w:rsidRPr="002E1191" w:rsidRDefault="00F9195E" w:rsidP="00F5468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1.</w:t>
      </w:r>
      <w:r w:rsidR="00C52ED5" w:rsidRPr="002E1191">
        <w:rPr>
          <w:color w:val="auto"/>
          <w:sz w:val="25"/>
          <w:szCs w:val="25"/>
        </w:rPr>
        <w:t>2</w:t>
      </w:r>
      <w:r w:rsidRPr="002E1191">
        <w:rPr>
          <w:color w:val="auto"/>
          <w:sz w:val="25"/>
          <w:szCs w:val="25"/>
        </w:rPr>
        <w:t>. На Участке нет зданий, строений, сооружений, коммуникаций, в т.ч. подземных.</w:t>
      </w:r>
    </w:p>
    <w:p w:rsidR="00F92076" w:rsidRPr="002E1191" w:rsidRDefault="00F92076" w:rsidP="00F5468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1.</w:t>
      </w:r>
      <w:r w:rsidR="00181075">
        <w:rPr>
          <w:color w:val="auto"/>
          <w:sz w:val="25"/>
          <w:szCs w:val="25"/>
        </w:rPr>
        <w:t>3</w:t>
      </w:r>
      <w:r w:rsidRPr="002E1191">
        <w:rPr>
          <w:color w:val="auto"/>
          <w:sz w:val="25"/>
          <w:szCs w:val="25"/>
        </w:rPr>
        <w:t xml:space="preserve">. </w:t>
      </w:r>
      <w:r w:rsidR="00F54687" w:rsidRPr="002E1191">
        <w:rPr>
          <w:color w:val="auto"/>
          <w:sz w:val="25"/>
          <w:szCs w:val="25"/>
        </w:rPr>
        <w:t>Фактическое состояние Участка соответствует условиям настоящего Договора и целевому назначению Участка.</w:t>
      </w:r>
    </w:p>
    <w:p w:rsidR="00F92076" w:rsidRPr="002E1191" w:rsidRDefault="00F92076" w:rsidP="00F5468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1.</w:t>
      </w:r>
      <w:r w:rsidR="00181075">
        <w:rPr>
          <w:color w:val="auto"/>
          <w:sz w:val="25"/>
          <w:szCs w:val="25"/>
        </w:rPr>
        <w:t>4</w:t>
      </w:r>
      <w:r w:rsidRPr="002E1191">
        <w:rPr>
          <w:color w:val="auto"/>
          <w:sz w:val="25"/>
          <w:szCs w:val="25"/>
        </w:rPr>
        <w:t xml:space="preserve">. </w:t>
      </w:r>
      <w:r w:rsidR="00F54687" w:rsidRPr="002E1191">
        <w:rPr>
          <w:color w:val="auto"/>
          <w:sz w:val="25"/>
          <w:szCs w:val="25"/>
        </w:rPr>
        <w:t xml:space="preserve">Границы Участка, обозначенные в прилагаемой к Договору выписке из ЕГРН, не могут самостоятельно изменяться Арендатором. </w:t>
      </w:r>
    </w:p>
    <w:p w:rsidR="00F54687" w:rsidRPr="002E1191" w:rsidRDefault="00F54687" w:rsidP="00F546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2E1191">
        <w:rPr>
          <w:rFonts w:ascii="Times New Roman" w:hAnsi="Times New Roman"/>
          <w:b/>
          <w:sz w:val="25"/>
          <w:szCs w:val="25"/>
          <w:lang w:val="en-US"/>
        </w:rPr>
        <w:t>II</w:t>
      </w:r>
      <w:r w:rsidRPr="002E1191">
        <w:rPr>
          <w:rFonts w:ascii="Times New Roman" w:hAnsi="Times New Roman"/>
          <w:b/>
          <w:sz w:val="25"/>
          <w:szCs w:val="25"/>
        </w:rPr>
        <w:t>. СРОК ДОГОВОРА</w:t>
      </w:r>
    </w:p>
    <w:p w:rsidR="00F54687" w:rsidRPr="002E1191" w:rsidRDefault="00F54687" w:rsidP="0018107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2.1. Участок сдается в аренду сроком на ________ лет с ____</w:t>
      </w:r>
      <w:r w:rsidR="00181075">
        <w:rPr>
          <w:rFonts w:ascii="Times New Roman" w:hAnsi="Times New Roman"/>
          <w:sz w:val="25"/>
          <w:szCs w:val="25"/>
        </w:rPr>
        <w:t xml:space="preserve">__________ г по _____________ г </w:t>
      </w:r>
      <w:r w:rsidRPr="002E1191">
        <w:rPr>
          <w:rFonts w:ascii="Times New Roman" w:hAnsi="Times New Roman"/>
          <w:sz w:val="25"/>
          <w:szCs w:val="25"/>
        </w:rPr>
        <w:t>(дата окончания договора устанавливается с учетом завершения цикла сезонных сельскохозяйственных работ)</w:t>
      </w:r>
      <w:r w:rsidR="00181075">
        <w:rPr>
          <w:rFonts w:ascii="Times New Roman" w:hAnsi="Times New Roman"/>
          <w:sz w:val="25"/>
          <w:szCs w:val="25"/>
        </w:rPr>
        <w:t>.</w:t>
      </w:r>
    </w:p>
    <w:p w:rsidR="00F54687" w:rsidRPr="002E1191" w:rsidRDefault="00F54687" w:rsidP="00F5468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2.2. Договор, заключенный на срок более одного года вступает в силу со дня его государственной регистрации в Управлении Федеральной службы государственной регистрации, кадастра и картографии по Амурской области. Договор не прошедший государственную регистрацию считается не заключенным.</w:t>
      </w:r>
    </w:p>
    <w:p w:rsidR="00F54687" w:rsidRPr="002E1191" w:rsidRDefault="00F54687" w:rsidP="00F5468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2.3. Окончание срока действия Договора не освобождает Арендатора от ответственности за нарушение условий Договора.</w:t>
      </w:r>
    </w:p>
    <w:p w:rsidR="00F9195E" w:rsidRPr="002E1191" w:rsidRDefault="00F5468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I</w:t>
      </w:r>
      <w:r w:rsidR="00F9195E" w:rsidRPr="002E1191">
        <w:rPr>
          <w:b/>
          <w:color w:val="auto"/>
          <w:sz w:val="25"/>
          <w:szCs w:val="25"/>
          <w:lang w:val="en-US"/>
        </w:rPr>
        <w:t>II</w:t>
      </w:r>
      <w:r w:rsidR="00F9195E" w:rsidRPr="002E1191">
        <w:rPr>
          <w:b/>
          <w:color w:val="auto"/>
          <w:sz w:val="25"/>
          <w:szCs w:val="25"/>
        </w:rPr>
        <w:t>.ПЛАТЕЖИ И РАСЧЕТЫ</w:t>
      </w:r>
    </w:p>
    <w:p w:rsidR="00A66051" w:rsidRPr="002E1191" w:rsidRDefault="00A66051" w:rsidP="00A66051">
      <w:pPr>
        <w:pStyle w:val="1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pacing w:val="13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 xml:space="preserve">3.1Размер годовой арендной платы за Участок в соответствии с протоколом от _______________ г №_____ составляет: </w:t>
      </w:r>
      <w:r w:rsidRPr="002E1191">
        <w:rPr>
          <w:rFonts w:ascii="Times New Roman" w:hAnsi="Times New Roman"/>
          <w:bCs/>
          <w:spacing w:val="-1"/>
          <w:sz w:val="25"/>
          <w:szCs w:val="25"/>
        </w:rPr>
        <w:t>_________ (__________) руб. _____ коп.</w:t>
      </w:r>
    </w:p>
    <w:p w:rsidR="00A66051" w:rsidRPr="002E1191" w:rsidRDefault="00A66051" w:rsidP="00A66051">
      <w:pPr>
        <w:pStyle w:val="1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Сумма внесенного задатка для участия в аукционе составляет: ______ (____________________) руб. _______ коп. в полном размере засчитывается в счет арендной платы.</w:t>
      </w:r>
    </w:p>
    <w:p w:rsidR="00A66051" w:rsidRPr="002E1191" w:rsidRDefault="00A66051" w:rsidP="00A66051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lastRenderedPageBreak/>
        <w:t>Остаток первоначального платежа: ___________ (___________) руб. ___ коп.</w:t>
      </w:r>
    </w:p>
    <w:p w:rsidR="00A66051" w:rsidRPr="002E1191" w:rsidRDefault="00A66051" w:rsidP="00A660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3.2. Первоначальный платёж, указанный в п.3.1, вносится Арендатором единовременным платежом в течение 30 дней со дня направления победителю аукциона договора аренды земельного участка с учетом суммы задатка.</w:t>
      </w:r>
    </w:p>
    <w:p w:rsidR="009B66E8" w:rsidRPr="002E1191" w:rsidRDefault="009B66E8" w:rsidP="009B66E8">
      <w:pPr>
        <w:pStyle w:val="11"/>
        <w:tabs>
          <w:tab w:val="left" w:pos="1134"/>
        </w:tabs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431D3E" w:rsidRPr="002E1191" w:rsidRDefault="00860BE6" w:rsidP="00431D3E">
      <w:pPr>
        <w:pStyle w:val="western"/>
        <w:spacing w:before="0" w:beforeAutospacing="0" w:after="0" w:afterAutospacing="0"/>
        <w:ind w:firstLine="709"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3</w:t>
      </w:r>
      <w:r w:rsidR="00270C3A" w:rsidRPr="002E1191">
        <w:rPr>
          <w:color w:val="auto"/>
          <w:sz w:val="25"/>
          <w:szCs w:val="25"/>
        </w:rPr>
        <w:t xml:space="preserve">.3. </w:t>
      </w:r>
      <w:r w:rsidR="00431D3E" w:rsidRPr="002E1191">
        <w:rPr>
          <w:color w:val="auto"/>
          <w:sz w:val="25"/>
          <w:szCs w:val="25"/>
        </w:rPr>
        <w:t>Арендная плата за Участок вносится Арендатором за полугодия:</w:t>
      </w:r>
    </w:p>
    <w:p w:rsidR="00431D3E" w:rsidRPr="002E1191" w:rsidRDefault="00431D3E" w:rsidP="00431D3E">
      <w:pPr>
        <w:pStyle w:val="a8"/>
        <w:spacing w:before="0" w:beforeAutospacing="0" w:after="0" w:afterAutospacing="0"/>
        <w:ind w:firstLine="709"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 xml:space="preserve">- за 1-ое полугодие не позднее </w:t>
      </w:r>
      <w:r w:rsidRPr="002E1191">
        <w:rPr>
          <w:b/>
          <w:bCs/>
          <w:color w:val="auto"/>
          <w:sz w:val="25"/>
          <w:szCs w:val="25"/>
        </w:rPr>
        <w:t>15 октября</w:t>
      </w:r>
      <w:r w:rsidRPr="002E1191">
        <w:rPr>
          <w:color w:val="auto"/>
          <w:sz w:val="25"/>
          <w:szCs w:val="25"/>
        </w:rPr>
        <w:t xml:space="preserve"> текущего года;</w:t>
      </w:r>
    </w:p>
    <w:p w:rsidR="00431D3E" w:rsidRPr="002E1191" w:rsidRDefault="00431D3E" w:rsidP="00431D3E">
      <w:pPr>
        <w:pStyle w:val="a8"/>
        <w:spacing w:before="0" w:beforeAutospacing="0" w:after="0" w:afterAutospacing="0"/>
        <w:ind w:firstLine="709"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 xml:space="preserve">- за 2-ое полугодие не позднее </w:t>
      </w:r>
      <w:r w:rsidRPr="002E1191">
        <w:rPr>
          <w:b/>
          <w:bCs/>
          <w:color w:val="auto"/>
          <w:sz w:val="25"/>
          <w:szCs w:val="25"/>
        </w:rPr>
        <w:t>15 ноября</w:t>
      </w:r>
      <w:r w:rsidRPr="002E1191">
        <w:rPr>
          <w:color w:val="auto"/>
          <w:sz w:val="25"/>
          <w:szCs w:val="25"/>
        </w:rPr>
        <w:t xml:space="preserve"> текущего года.</w:t>
      </w:r>
    </w:p>
    <w:p w:rsidR="00431D3E" w:rsidRPr="002E1191" w:rsidRDefault="00431D3E" w:rsidP="00431D3E">
      <w:pPr>
        <w:pStyle w:val="western"/>
        <w:spacing w:before="0" w:beforeAutospacing="0" w:after="0" w:afterAutospacing="0"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Реквизиты для внесения арендной платы на расчетный счет _____________________________________________________________________________</w:t>
      </w:r>
      <w:r w:rsidR="00DC7352">
        <w:rPr>
          <w:color w:val="auto"/>
          <w:sz w:val="25"/>
          <w:szCs w:val="25"/>
        </w:rPr>
        <w:t>_______________________________________________________________________</w:t>
      </w:r>
    </w:p>
    <w:p w:rsidR="00431D3E" w:rsidRPr="002E1191" w:rsidRDefault="00431D3E" w:rsidP="00431D3E">
      <w:pPr>
        <w:pStyle w:val="western"/>
        <w:spacing w:before="0" w:beforeAutospacing="0" w:after="0" w:afterAutospacing="0"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B0125" w:rsidRPr="002E1191" w:rsidRDefault="002B0125" w:rsidP="00431D3E">
      <w:pPr>
        <w:pStyle w:val="western"/>
        <w:spacing w:before="0" w:beforeAutospacing="0" w:after="0" w:afterAutospacing="0"/>
        <w:ind w:firstLine="709"/>
        <w:rPr>
          <w:rStyle w:val="txt1"/>
          <w:rFonts w:ascii="Times New Roman" w:hAnsi="Times New Roman"/>
          <w:color w:val="auto"/>
          <w:sz w:val="25"/>
          <w:szCs w:val="25"/>
        </w:rPr>
      </w:pPr>
      <w:r w:rsidRPr="002E1191">
        <w:rPr>
          <w:rStyle w:val="txt1"/>
          <w:rFonts w:ascii="Times New Roman" w:hAnsi="Times New Roman"/>
          <w:color w:val="auto"/>
          <w:sz w:val="25"/>
          <w:szCs w:val="25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</w:t>
      </w:r>
      <w:r w:rsidR="00A66051" w:rsidRPr="002E1191">
        <w:rPr>
          <w:rStyle w:val="txt1"/>
          <w:rFonts w:ascii="Times New Roman" w:hAnsi="Times New Roman"/>
          <w:color w:val="auto"/>
          <w:sz w:val="25"/>
          <w:szCs w:val="25"/>
        </w:rPr>
        <w:t>3</w:t>
      </w:r>
      <w:r w:rsidRPr="002E1191">
        <w:rPr>
          <w:rStyle w:val="txt1"/>
          <w:rFonts w:ascii="Times New Roman" w:hAnsi="Times New Roman"/>
          <w:color w:val="auto"/>
          <w:sz w:val="25"/>
          <w:szCs w:val="25"/>
        </w:rPr>
        <w:t>.3 настоящего договора.</w:t>
      </w:r>
    </w:p>
    <w:p w:rsidR="00F9195E" w:rsidRPr="002E1191" w:rsidRDefault="00860BE6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3</w:t>
      </w:r>
      <w:r w:rsidR="00F9195E" w:rsidRPr="002E1191">
        <w:rPr>
          <w:color w:val="auto"/>
          <w:sz w:val="25"/>
          <w:szCs w:val="25"/>
        </w:rPr>
        <w:t>.</w:t>
      </w:r>
      <w:r w:rsidR="000C2F4F" w:rsidRPr="002E1191">
        <w:rPr>
          <w:color w:val="auto"/>
          <w:sz w:val="25"/>
          <w:szCs w:val="25"/>
        </w:rPr>
        <w:t>4</w:t>
      </w:r>
      <w:r w:rsidR="00F9195E" w:rsidRPr="002E1191">
        <w:rPr>
          <w:color w:val="auto"/>
          <w:sz w:val="25"/>
          <w:szCs w:val="25"/>
        </w:rPr>
        <w:t>. В части начисления арендной платы стороны пришли к соглашению, что условия применяются с даты</w:t>
      </w:r>
      <w:r w:rsidR="00E50EC9" w:rsidRPr="002E1191">
        <w:rPr>
          <w:color w:val="auto"/>
          <w:sz w:val="25"/>
          <w:szCs w:val="25"/>
        </w:rPr>
        <w:t xml:space="preserve"> подписания протокола</w:t>
      </w:r>
      <w:r w:rsidR="00F9195E" w:rsidRPr="002E1191">
        <w:rPr>
          <w:color w:val="auto"/>
          <w:sz w:val="25"/>
          <w:szCs w:val="25"/>
        </w:rPr>
        <w:t>, указанной в п.</w:t>
      </w:r>
      <w:r w:rsidR="00181075">
        <w:rPr>
          <w:color w:val="auto"/>
          <w:sz w:val="25"/>
          <w:szCs w:val="25"/>
        </w:rPr>
        <w:t>2.1</w:t>
      </w:r>
      <w:r w:rsidR="00F9195E" w:rsidRPr="002E1191">
        <w:rPr>
          <w:color w:val="auto"/>
          <w:sz w:val="25"/>
          <w:szCs w:val="25"/>
        </w:rPr>
        <w:t>. Договора, а именно с ______</w:t>
      </w:r>
      <w:r w:rsidR="00C74A97" w:rsidRPr="002E1191">
        <w:rPr>
          <w:color w:val="auto"/>
          <w:sz w:val="25"/>
          <w:szCs w:val="25"/>
        </w:rPr>
        <w:t>_</w:t>
      </w:r>
      <w:r w:rsidR="008D34A6" w:rsidRPr="002E1191">
        <w:rPr>
          <w:color w:val="auto"/>
          <w:sz w:val="25"/>
          <w:szCs w:val="25"/>
        </w:rPr>
        <w:t xml:space="preserve">______ </w:t>
      </w:r>
      <w:r w:rsidR="00210D69" w:rsidRPr="002E1191">
        <w:rPr>
          <w:color w:val="auto"/>
          <w:sz w:val="25"/>
          <w:szCs w:val="25"/>
        </w:rPr>
        <w:t>г</w:t>
      </w:r>
      <w:r w:rsidR="00F9195E" w:rsidRPr="002E1191">
        <w:rPr>
          <w:color w:val="auto"/>
          <w:sz w:val="25"/>
          <w:szCs w:val="25"/>
        </w:rPr>
        <w:t>.</w:t>
      </w:r>
    </w:p>
    <w:p w:rsidR="00860BE6" w:rsidRPr="002E1191" w:rsidRDefault="00860BE6" w:rsidP="00860BE6">
      <w:pPr>
        <w:pStyle w:val="western"/>
        <w:spacing w:before="0" w:beforeAutospacing="0" w:after="0" w:afterAutospacing="0"/>
        <w:ind w:firstLine="709"/>
        <w:rPr>
          <w:b/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3.5. На момент подписания акта приема-передачи расчеты между сторонами должны быть произведены в полном объеме.</w:t>
      </w:r>
    </w:p>
    <w:p w:rsidR="00F9195E" w:rsidRPr="002E1191" w:rsidRDefault="00860BE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3</w:t>
      </w:r>
      <w:r w:rsidR="00F9195E" w:rsidRPr="002E1191">
        <w:rPr>
          <w:color w:val="auto"/>
          <w:sz w:val="25"/>
          <w:szCs w:val="25"/>
        </w:rPr>
        <w:t>.</w:t>
      </w:r>
      <w:r w:rsidRPr="002E1191">
        <w:rPr>
          <w:color w:val="auto"/>
          <w:sz w:val="25"/>
          <w:szCs w:val="25"/>
        </w:rPr>
        <w:t>6</w:t>
      </w:r>
      <w:r w:rsidR="00F9195E" w:rsidRPr="002E1191">
        <w:rPr>
          <w:color w:val="auto"/>
          <w:sz w:val="25"/>
          <w:szCs w:val="25"/>
        </w:rPr>
        <w:t xml:space="preserve">. Размер арендной платы </w:t>
      </w:r>
      <w:r w:rsidR="00920DEA" w:rsidRPr="002E1191">
        <w:rPr>
          <w:color w:val="auto"/>
          <w:sz w:val="25"/>
          <w:szCs w:val="25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2E1191">
        <w:rPr>
          <w:color w:val="auto"/>
          <w:sz w:val="25"/>
          <w:szCs w:val="25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2076" w:rsidRPr="002E1191" w:rsidRDefault="00860BE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3</w:t>
      </w:r>
      <w:r w:rsidR="00F92076" w:rsidRPr="002E1191">
        <w:rPr>
          <w:color w:val="auto"/>
          <w:sz w:val="25"/>
          <w:szCs w:val="25"/>
        </w:rPr>
        <w:t>.</w:t>
      </w:r>
      <w:r w:rsidRPr="002E1191">
        <w:rPr>
          <w:color w:val="auto"/>
          <w:sz w:val="25"/>
          <w:szCs w:val="25"/>
        </w:rPr>
        <w:t>7</w:t>
      </w:r>
      <w:r w:rsidR="00F92076" w:rsidRPr="002E1191">
        <w:rPr>
          <w:color w:val="auto"/>
          <w:sz w:val="25"/>
          <w:szCs w:val="25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2E1191" w:rsidRDefault="00D973B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IV</w:t>
      </w:r>
      <w:r w:rsidR="00F9195E" w:rsidRPr="002E1191">
        <w:rPr>
          <w:b/>
          <w:color w:val="auto"/>
          <w:sz w:val="25"/>
          <w:szCs w:val="25"/>
        </w:rPr>
        <w:t>.ПРАВА И ОБЯЗАННОСТИ СТОРОН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E1191">
        <w:rPr>
          <w:rFonts w:ascii="Times New Roman" w:hAnsi="Times New Roman"/>
          <w:b/>
          <w:sz w:val="25"/>
          <w:szCs w:val="25"/>
        </w:rPr>
        <w:t>4.1. Арендодатель имеет право: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4.1.1. Требовать досрочного расторжения Договора в случаях: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- неиспользования Участка в целях сельскохозяйственного производства в течение 3 (трех) лет, если более длительный срок не установлен федеральным законом,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- использования Участка не в соответствии с их целевым назначением и принадлежностью к категории земель сельскохозяйственного назначения;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 xml:space="preserve">- использования Участка, которое приводит к существенному снижению плодородия сельскохозяйственных земель или значительному ухудшению экологической обстановки; 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- 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lastRenderedPageBreak/>
        <w:t>- однократного невнесения арендной платы в сроки, установленные пунктом 3.2 Договора.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4.1.2. На беспрепятственный доступ на арендуемый Участок с целью его осмотра на предмет соблюдения условий Договора.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4.1.3.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73B8" w:rsidRPr="002E1191" w:rsidRDefault="00D973B8" w:rsidP="00D973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4.1.4. Требовать приостановления работы либо иной деятельности, ведущейся Арендатором на Участке с нарушением условий Договора.</w:t>
      </w:r>
    </w:p>
    <w:p w:rsidR="00F9195E" w:rsidRPr="002E1191" w:rsidRDefault="00D17DEC" w:rsidP="00D973B8">
      <w:pPr>
        <w:pStyle w:val="msonormalbullet2gifbullet2gif"/>
        <w:spacing w:before="0" w:beforeAutospacing="0" w:after="0" w:afterAutospacing="0"/>
        <w:ind w:firstLine="709"/>
        <w:contextualSpacing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</w:rPr>
        <w:t>4</w:t>
      </w:r>
      <w:r w:rsidR="00F9195E" w:rsidRPr="002E1191">
        <w:rPr>
          <w:b/>
          <w:color w:val="auto"/>
          <w:sz w:val="25"/>
          <w:szCs w:val="25"/>
        </w:rPr>
        <w:t xml:space="preserve">.2. Арендодатель обязан: </w:t>
      </w:r>
    </w:p>
    <w:p w:rsidR="00F9195E" w:rsidRPr="002E1191" w:rsidRDefault="00860BE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4</w:t>
      </w:r>
      <w:r w:rsidR="00F9195E" w:rsidRPr="002E1191">
        <w:rPr>
          <w:color w:val="auto"/>
          <w:sz w:val="25"/>
          <w:szCs w:val="25"/>
        </w:rPr>
        <w:t xml:space="preserve">.2.1. Выполнять в полном объеме все условия Договора.  </w:t>
      </w:r>
    </w:p>
    <w:p w:rsidR="00F9195E" w:rsidRPr="002E1191" w:rsidRDefault="00860BE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4</w:t>
      </w:r>
      <w:r w:rsidR="00F9195E" w:rsidRPr="002E1191">
        <w:rPr>
          <w:color w:val="auto"/>
          <w:sz w:val="25"/>
          <w:szCs w:val="25"/>
        </w:rPr>
        <w:t xml:space="preserve">.2.2. </w:t>
      </w:r>
      <w:r w:rsidR="00536B28" w:rsidRPr="002E1191">
        <w:rPr>
          <w:color w:val="auto"/>
          <w:sz w:val="25"/>
          <w:szCs w:val="25"/>
        </w:rPr>
        <w:t xml:space="preserve">Арендодатель обязуется </w:t>
      </w:r>
      <w:r w:rsidR="002B0125" w:rsidRPr="002E1191">
        <w:rPr>
          <w:color w:val="auto"/>
          <w:sz w:val="25"/>
          <w:szCs w:val="25"/>
        </w:rPr>
        <w:t>передать земельный</w:t>
      </w:r>
      <w:r w:rsidR="00536B28" w:rsidRPr="002E1191">
        <w:rPr>
          <w:color w:val="auto"/>
          <w:sz w:val="25"/>
          <w:szCs w:val="25"/>
        </w:rPr>
        <w:t xml:space="preserve"> </w:t>
      </w:r>
      <w:r w:rsidR="002B0125" w:rsidRPr="002E1191">
        <w:rPr>
          <w:color w:val="auto"/>
          <w:sz w:val="25"/>
          <w:szCs w:val="25"/>
        </w:rPr>
        <w:t>участок по</w:t>
      </w:r>
      <w:r w:rsidR="00536B28" w:rsidRPr="002E1191">
        <w:rPr>
          <w:color w:val="auto"/>
          <w:sz w:val="25"/>
          <w:szCs w:val="25"/>
        </w:rPr>
        <w:t xml:space="preserve"> акту приема-передачи в течени</w:t>
      </w:r>
      <w:r w:rsidR="002B0125" w:rsidRPr="002E1191">
        <w:rPr>
          <w:color w:val="auto"/>
          <w:sz w:val="25"/>
          <w:szCs w:val="25"/>
        </w:rPr>
        <w:t>е</w:t>
      </w:r>
      <w:r w:rsidR="00536B28" w:rsidRPr="002E1191">
        <w:rPr>
          <w:color w:val="auto"/>
          <w:sz w:val="25"/>
          <w:szCs w:val="25"/>
        </w:rPr>
        <w:t xml:space="preserve"> </w:t>
      </w:r>
      <w:r w:rsidR="002E1191" w:rsidRPr="002E1191">
        <w:rPr>
          <w:color w:val="auto"/>
          <w:sz w:val="25"/>
          <w:szCs w:val="25"/>
        </w:rPr>
        <w:t>трёх</w:t>
      </w:r>
      <w:r w:rsidR="00536B28" w:rsidRPr="002E1191">
        <w:rPr>
          <w:color w:val="auto"/>
          <w:sz w:val="25"/>
          <w:szCs w:val="25"/>
        </w:rPr>
        <w:t xml:space="preserve"> дней с момента </w:t>
      </w:r>
      <w:r w:rsidR="002B0125" w:rsidRPr="002E1191">
        <w:rPr>
          <w:color w:val="auto"/>
          <w:sz w:val="25"/>
          <w:szCs w:val="25"/>
        </w:rPr>
        <w:t>оплаты договора</w:t>
      </w:r>
      <w:r w:rsidR="00536B28" w:rsidRPr="002E1191">
        <w:rPr>
          <w:color w:val="auto"/>
          <w:sz w:val="25"/>
          <w:szCs w:val="25"/>
        </w:rPr>
        <w:t xml:space="preserve"> в порядке, установленном действующим законодательством.</w:t>
      </w:r>
    </w:p>
    <w:p w:rsidR="002B0125" w:rsidRPr="002E1191" w:rsidRDefault="00860BE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4</w:t>
      </w:r>
      <w:r w:rsidR="002B0125" w:rsidRPr="002E1191">
        <w:rPr>
          <w:color w:val="auto"/>
          <w:sz w:val="25"/>
          <w:szCs w:val="25"/>
        </w:rPr>
        <w:t>.2.3. Арендодатель обязан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D17DEC" w:rsidRPr="002E1191" w:rsidRDefault="00D17DEC" w:rsidP="00D17DE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4.2.4. Уведомить Арендатора об изменении реквизитов для перечисления арендной платы, указанн</w:t>
      </w:r>
      <w:r w:rsidR="00282FDE" w:rsidRPr="002E1191">
        <w:rPr>
          <w:rFonts w:ascii="Times New Roman" w:hAnsi="Times New Roman"/>
          <w:sz w:val="25"/>
          <w:szCs w:val="25"/>
        </w:rPr>
        <w:t>ой</w:t>
      </w:r>
      <w:r w:rsidRPr="002E1191">
        <w:rPr>
          <w:rFonts w:ascii="Times New Roman" w:hAnsi="Times New Roman"/>
          <w:sz w:val="25"/>
          <w:szCs w:val="25"/>
        </w:rPr>
        <w:t xml:space="preserve"> в пунктах 3.</w:t>
      </w:r>
      <w:r w:rsidR="00282FDE" w:rsidRPr="002E1191">
        <w:rPr>
          <w:rFonts w:ascii="Times New Roman" w:hAnsi="Times New Roman"/>
          <w:sz w:val="25"/>
          <w:szCs w:val="25"/>
        </w:rPr>
        <w:t>3</w:t>
      </w:r>
      <w:r w:rsidRPr="002E1191">
        <w:rPr>
          <w:rFonts w:ascii="Times New Roman" w:hAnsi="Times New Roman"/>
          <w:sz w:val="25"/>
          <w:szCs w:val="25"/>
        </w:rPr>
        <w:t xml:space="preserve"> Договора.</w:t>
      </w:r>
    </w:p>
    <w:p w:rsidR="00F9195E" w:rsidRPr="002E1191" w:rsidRDefault="00360EF9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</w:rPr>
        <w:t>4</w:t>
      </w:r>
      <w:r w:rsidR="00F9195E" w:rsidRPr="002E1191">
        <w:rPr>
          <w:b/>
          <w:color w:val="auto"/>
          <w:sz w:val="25"/>
          <w:szCs w:val="25"/>
        </w:rPr>
        <w:t>.3. Арендатор имеет право:</w:t>
      </w:r>
    </w:p>
    <w:p w:rsidR="00360EF9" w:rsidRPr="002E1191" w:rsidRDefault="00360EF9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b/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4.3.1. На заключение нового договора аренды Участка в случаях, предусмотренных законодательством Российской Федерации.</w:t>
      </w:r>
    </w:p>
    <w:p w:rsidR="00F9195E" w:rsidRPr="002E1191" w:rsidRDefault="00360EF9" w:rsidP="00360EF9">
      <w:pPr>
        <w:pStyle w:val="msonormalbullet2gifbullet2gif"/>
        <w:spacing w:before="0" w:beforeAutospacing="0" w:after="0" w:afterAutospacing="0"/>
        <w:ind w:firstLine="709"/>
        <w:contextualSpacing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</w:rPr>
        <w:t>4</w:t>
      </w:r>
      <w:r w:rsidR="00F9195E" w:rsidRPr="002E1191">
        <w:rPr>
          <w:b/>
          <w:color w:val="auto"/>
          <w:sz w:val="25"/>
          <w:szCs w:val="25"/>
        </w:rPr>
        <w:t>.4. Арендатор обязан:</w:t>
      </w:r>
    </w:p>
    <w:p w:rsidR="00360EF9" w:rsidRPr="002E1191" w:rsidRDefault="00360EF9" w:rsidP="00360E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4.4.1. Использовать Участок по целевому назначению на условиях, установленных Договором.</w:t>
      </w:r>
    </w:p>
    <w:p w:rsidR="00360EF9" w:rsidRPr="002E1191" w:rsidRDefault="00360EF9" w:rsidP="00360E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4.4.2. Уплачивать в размере и на условиях, установленных Договором, арендную плату.</w:t>
      </w:r>
    </w:p>
    <w:p w:rsidR="005C1386" w:rsidRPr="002E1191" w:rsidRDefault="00360EF9" w:rsidP="00360E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4.4.3. Не позднее 1 января года, следующего за отчетным годом, производить с Арендодателем сверку расчетов арендной платы за Участок с составлением акта сверки.</w:t>
      </w:r>
      <w:r w:rsidR="005C1386" w:rsidRPr="002E1191">
        <w:rPr>
          <w:rFonts w:ascii="Times New Roman" w:hAnsi="Times New Roman"/>
          <w:sz w:val="25"/>
          <w:szCs w:val="25"/>
        </w:rPr>
        <w:t xml:space="preserve"> </w:t>
      </w:r>
    </w:p>
    <w:p w:rsidR="00360EF9" w:rsidRPr="002E1191" w:rsidRDefault="00360EF9" w:rsidP="00360E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4.4.4. В случае обнаружения на Участке объектов культурного наследия, объектов, обладающих признаками объекта культурного наследия, включенных в Единый государственный реестр объектов культурного наследия народов Российской Федерации, в месячный срок с момента получения соответствующего уведомления оформить в уполномоченном органе по государственной охране объектов культурного наследия охранное обязательство и использовать Участок с соблюдением условий, установленных охранным обязательством и Федеральным законом от 25.06.2002</w:t>
      </w:r>
      <w:r w:rsidR="00282FDE" w:rsidRPr="002E1191">
        <w:rPr>
          <w:rFonts w:ascii="Times New Roman" w:hAnsi="Times New Roman"/>
          <w:sz w:val="25"/>
          <w:szCs w:val="25"/>
        </w:rPr>
        <w:t>г</w:t>
      </w:r>
      <w:r w:rsidRPr="002E1191">
        <w:rPr>
          <w:rFonts w:ascii="Times New Roman" w:hAnsi="Times New Roman"/>
          <w:sz w:val="25"/>
          <w:szCs w:val="25"/>
        </w:rPr>
        <w:t xml:space="preserve"> № 73-ФЗ «Об объектах культурного наследия народов РФ». Копию данного обязательства в 5-дневный срок предоставить Арендодателю.</w:t>
      </w:r>
    </w:p>
    <w:p w:rsidR="00360EF9" w:rsidRPr="002E1191" w:rsidRDefault="00360EF9" w:rsidP="00360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4.4.5. Использовать Участок в соответствии с целевым назначением и разрешенным использованием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деятельности.</w:t>
      </w:r>
    </w:p>
    <w:p w:rsidR="00360EF9" w:rsidRPr="002E1191" w:rsidRDefault="00360EF9" w:rsidP="00360EF9">
      <w:pPr>
        <w:tabs>
          <w:tab w:val="left" w:pos="1276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4.4.6. 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60EF9" w:rsidRPr="002E1191" w:rsidRDefault="00360EF9" w:rsidP="00360E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4.4.7. Соблюдать требования противопожарных и иных правил, нормативов.</w:t>
      </w:r>
    </w:p>
    <w:p w:rsidR="00360EF9" w:rsidRPr="002E1191" w:rsidRDefault="00360EF9" w:rsidP="00360E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4.4.8. 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среду.</w:t>
      </w:r>
    </w:p>
    <w:p w:rsidR="00360EF9" w:rsidRPr="002E1191" w:rsidRDefault="00360EF9" w:rsidP="00360E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lastRenderedPageBreak/>
        <w:t>4.4.9. 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360EF9" w:rsidRPr="001D4988" w:rsidRDefault="00360EF9" w:rsidP="00360E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 xml:space="preserve">4.4.10. Использовать только разрешенные к применению на территории </w:t>
      </w:r>
      <w:r w:rsidRPr="001D4988">
        <w:rPr>
          <w:rFonts w:ascii="Times New Roman" w:hAnsi="Times New Roman"/>
          <w:sz w:val="25"/>
          <w:szCs w:val="25"/>
        </w:rPr>
        <w:t>Российской Федерации пестициды и агрохимикаты.</w:t>
      </w:r>
    </w:p>
    <w:p w:rsidR="00360EF9" w:rsidRPr="001D4988" w:rsidRDefault="00360EF9" w:rsidP="00360E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D4988">
        <w:rPr>
          <w:rFonts w:ascii="Times New Roman" w:hAnsi="Times New Roman"/>
          <w:sz w:val="25"/>
          <w:szCs w:val="25"/>
        </w:rPr>
        <w:t>4.4.11. Не нарушать права смежных землепользователей и арендаторов, а также порядок пользования природными ресурсами.</w:t>
      </w:r>
    </w:p>
    <w:p w:rsidR="001D4988" w:rsidRPr="001D4988" w:rsidRDefault="00964193" w:rsidP="001D4988">
      <w:pPr>
        <w:pStyle w:val="msonormalbullet2gifbullet2gif"/>
        <w:spacing w:before="0" w:beforeAutospacing="0" w:after="0" w:afterAutospacing="0"/>
        <w:ind w:firstLine="709"/>
        <w:contextualSpacing/>
        <w:rPr>
          <w:sz w:val="25"/>
          <w:szCs w:val="25"/>
        </w:rPr>
      </w:pPr>
      <w:r w:rsidRPr="001D4988">
        <w:rPr>
          <w:color w:val="auto"/>
          <w:sz w:val="25"/>
          <w:szCs w:val="25"/>
        </w:rPr>
        <w:t xml:space="preserve">4.4.12. </w:t>
      </w:r>
      <w:r w:rsidR="001D4988" w:rsidRPr="001D4988">
        <w:rPr>
          <w:sz w:val="25"/>
          <w:szCs w:val="25"/>
        </w:rPr>
        <w:t>Арендатор не вправе передавать Участок в субаренду, а также передавать свои права и обязанности по договору третьим лицам, в том числе отдавать арендные права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Договору исполняются Арендатором лично.</w:t>
      </w:r>
    </w:p>
    <w:p w:rsidR="00360EF9" w:rsidRPr="001D4988" w:rsidRDefault="00360EF9" w:rsidP="001D4988">
      <w:pPr>
        <w:pStyle w:val="msonormalbullet2gifbullet2gif"/>
        <w:spacing w:before="0" w:beforeAutospacing="0" w:after="0" w:afterAutospacing="0"/>
        <w:ind w:firstLine="709"/>
        <w:contextualSpacing/>
        <w:rPr>
          <w:sz w:val="25"/>
          <w:szCs w:val="25"/>
        </w:rPr>
      </w:pPr>
      <w:r w:rsidRPr="001D4988">
        <w:rPr>
          <w:sz w:val="25"/>
          <w:szCs w:val="25"/>
        </w:rPr>
        <w:t>4.4.1</w:t>
      </w:r>
      <w:r w:rsidR="00964193" w:rsidRPr="001D4988">
        <w:rPr>
          <w:sz w:val="25"/>
          <w:szCs w:val="25"/>
        </w:rPr>
        <w:t>3</w:t>
      </w:r>
      <w:r w:rsidRPr="001D4988">
        <w:rPr>
          <w:sz w:val="25"/>
          <w:szCs w:val="25"/>
        </w:rPr>
        <w:t>. Письменно сообщить Арендодателю не позднее, чем за 3 (три) месяца о предстоящем освобождении Участка в связи с окончанием срока действия Договора.</w:t>
      </w:r>
    </w:p>
    <w:p w:rsidR="00360EF9" w:rsidRPr="001D4988" w:rsidRDefault="00360EF9" w:rsidP="00360E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D4988">
        <w:rPr>
          <w:rFonts w:ascii="Times New Roman" w:hAnsi="Times New Roman"/>
          <w:sz w:val="25"/>
          <w:szCs w:val="25"/>
        </w:rPr>
        <w:t>4.4.1</w:t>
      </w:r>
      <w:r w:rsidR="00964193" w:rsidRPr="001D4988">
        <w:rPr>
          <w:rFonts w:ascii="Times New Roman" w:hAnsi="Times New Roman"/>
          <w:sz w:val="25"/>
          <w:szCs w:val="25"/>
        </w:rPr>
        <w:t>4</w:t>
      </w:r>
      <w:r w:rsidRPr="001D4988">
        <w:rPr>
          <w:rFonts w:ascii="Times New Roman" w:hAnsi="Times New Roman"/>
          <w:sz w:val="25"/>
          <w:szCs w:val="25"/>
        </w:rPr>
        <w:t>. Письменно в десятидневный срок уведомить Арендодателя в случаях:</w:t>
      </w:r>
    </w:p>
    <w:p w:rsidR="00360EF9" w:rsidRPr="001D4988" w:rsidRDefault="00360EF9" w:rsidP="00360E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D4988">
        <w:rPr>
          <w:rFonts w:ascii="Times New Roman" w:hAnsi="Times New Roman"/>
          <w:sz w:val="25"/>
          <w:szCs w:val="25"/>
        </w:rPr>
        <w:t>- оформления правопреемства;</w:t>
      </w:r>
    </w:p>
    <w:p w:rsidR="00360EF9" w:rsidRPr="001D4988" w:rsidRDefault="00360EF9" w:rsidP="00360E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D4988">
        <w:rPr>
          <w:rFonts w:ascii="Times New Roman" w:hAnsi="Times New Roman"/>
          <w:sz w:val="25"/>
          <w:szCs w:val="25"/>
        </w:rPr>
        <w:t>- изменения адреса или иных реквизитов;</w:t>
      </w:r>
    </w:p>
    <w:p w:rsidR="00360EF9" w:rsidRPr="001D4988" w:rsidRDefault="00360EF9" w:rsidP="00360EF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D4988">
        <w:rPr>
          <w:rFonts w:ascii="Times New Roman" w:hAnsi="Times New Roman"/>
          <w:sz w:val="25"/>
          <w:szCs w:val="25"/>
        </w:rPr>
        <w:t>- установления сервитута в отношении Участка или его частей</w:t>
      </w:r>
      <w:r w:rsidR="005C1386" w:rsidRPr="001D4988">
        <w:rPr>
          <w:rFonts w:ascii="Times New Roman" w:hAnsi="Times New Roman"/>
          <w:sz w:val="25"/>
          <w:szCs w:val="25"/>
        </w:rPr>
        <w:t>.</w:t>
      </w:r>
    </w:p>
    <w:p w:rsidR="00360EF9" w:rsidRPr="002E1191" w:rsidRDefault="00360EF9" w:rsidP="00360EF9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D4988">
        <w:rPr>
          <w:rFonts w:ascii="Times New Roman" w:hAnsi="Times New Roman"/>
          <w:sz w:val="25"/>
          <w:szCs w:val="25"/>
        </w:rPr>
        <w:t>4.4.1</w:t>
      </w:r>
      <w:r w:rsidR="00964193" w:rsidRPr="001D4988">
        <w:rPr>
          <w:rFonts w:ascii="Times New Roman" w:hAnsi="Times New Roman"/>
          <w:sz w:val="25"/>
          <w:szCs w:val="25"/>
        </w:rPr>
        <w:t>5</w:t>
      </w:r>
      <w:r w:rsidRPr="001D4988">
        <w:rPr>
          <w:rFonts w:ascii="Times New Roman" w:hAnsi="Times New Roman"/>
          <w:sz w:val="25"/>
          <w:szCs w:val="25"/>
        </w:rPr>
        <w:t>. После окончания</w:t>
      </w:r>
      <w:r w:rsidRPr="002E1191">
        <w:rPr>
          <w:rFonts w:ascii="Times New Roman" w:hAnsi="Times New Roman"/>
          <w:sz w:val="25"/>
          <w:szCs w:val="25"/>
        </w:rPr>
        <w:t xml:space="preserve"> срока действия Договора, в десятидневный срок, передать Участок</w:t>
      </w:r>
      <w:r w:rsidR="001D4988">
        <w:rPr>
          <w:rFonts w:ascii="Times New Roman" w:hAnsi="Times New Roman"/>
          <w:sz w:val="25"/>
          <w:szCs w:val="25"/>
        </w:rPr>
        <w:t xml:space="preserve"> Арендодателю по акту приё</w:t>
      </w:r>
      <w:r w:rsidRPr="002E1191">
        <w:rPr>
          <w:rFonts w:ascii="Times New Roman" w:hAnsi="Times New Roman"/>
          <w:sz w:val="25"/>
          <w:szCs w:val="25"/>
        </w:rPr>
        <w:t>ма-передачи в состоянии не хуже первоначального.</w:t>
      </w:r>
    </w:p>
    <w:p w:rsidR="00F9195E" w:rsidRPr="002E1191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V</w:t>
      </w:r>
      <w:r w:rsidRPr="002E1191">
        <w:rPr>
          <w:b/>
          <w:color w:val="auto"/>
          <w:sz w:val="25"/>
          <w:szCs w:val="25"/>
        </w:rPr>
        <w:t>. ОТВЕТСТВЕННОСТЬ СТОРОН</w:t>
      </w:r>
    </w:p>
    <w:p w:rsidR="00964193" w:rsidRPr="002E1191" w:rsidRDefault="00964193" w:rsidP="0096419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5.1. За нарушение условий Договора Стороны несут ответственность, предусмотренную законодательством Российской Федерации, Амурской области.</w:t>
      </w:r>
    </w:p>
    <w:p w:rsidR="00964193" w:rsidRPr="002E1191" w:rsidRDefault="00964193" w:rsidP="00964193">
      <w:pPr>
        <w:pStyle w:val="23"/>
        <w:tabs>
          <w:tab w:val="num" w:pos="347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2E1191">
        <w:rPr>
          <w:sz w:val="25"/>
          <w:szCs w:val="25"/>
        </w:rPr>
        <w:t xml:space="preserve">5.2. За нарушение срока внесения арендной платы по Договору Арендатор выплачивает Арендодателю пени из расчета 0,1 % от размера невнесенной арендной платы за каждый календарный день просрочки. </w:t>
      </w:r>
    </w:p>
    <w:p w:rsidR="00964193" w:rsidRPr="002E1191" w:rsidRDefault="00964193" w:rsidP="00964193">
      <w:pPr>
        <w:pStyle w:val="23"/>
        <w:tabs>
          <w:tab w:val="num" w:pos="347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2E1191">
        <w:rPr>
          <w:sz w:val="25"/>
          <w:szCs w:val="25"/>
        </w:rPr>
        <w:t>5.3. В случае неоформления охранного обязательства, предусмотренного пунктом 4.4.4. Договора, Арендатор выплачивает Арендодателю штраф в размере годовой арендной платы текущего года за Участок.</w:t>
      </w:r>
    </w:p>
    <w:p w:rsidR="00964193" w:rsidRPr="002E1191" w:rsidRDefault="00964193" w:rsidP="00964193">
      <w:pPr>
        <w:pStyle w:val="23"/>
        <w:tabs>
          <w:tab w:val="num" w:pos="347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2E1191">
        <w:rPr>
          <w:sz w:val="25"/>
          <w:szCs w:val="25"/>
        </w:rPr>
        <w:t>5.4. Пени, штрафы, убытки, подлежат возмещению в 10-дневный срок с момента уведомления Арендодателем и перечисляются в порядке, предусмотренном пунктами 3.</w:t>
      </w:r>
      <w:r w:rsidR="00181075">
        <w:rPr>
          <w:sz w:val="25"/>
          <w:szCs w:val="25"/>
        </w:rPr>
        <w:t>3</w:t>
      </w:r>
      <w:r w:rsidRPr="002E1191">
        <w:rPr>
          <w:sz w:val="25"/>
          <w:szCs w:val="25"/>
        </w:rPr>
        <w:t xml:space="preserve"> настоящего Договора.</w:t>
      </w:r>
    </w:p>
    <w:p w:rsidR="00964193" w:rsidRPr="002E1191" w:rsidRDefault="00964193" w:rsidP="00964193">
      <w:pPr>
        <w:pStyle w:val="23"/>
        <w:tabs>
          <w:tab w:val="num" w:pos="347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2E1191">
        <w:rPr>
          <w:sz w:val="25"/>
          <w:szCs w:val="25"/>
        </w:rPr>
        <w:t>5.5. Уплата пени, штрафов и возмещение убытков не освобождает Арендатора от исполнения обязательств по Договору.</w:t>
      </w:r>
    </w:p>
    <w:p w:rsidR="00964193" w:rsidRPr="002E1191" w:rsidRDefault="00964193" w:rsidP="00964193">
      <w:pPr>
        <w:pStyle w:val="23"/>
        <w:tabs>
          <w:tab w:val="num" w:pos="3479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2E1191">
        <w:rPr>
          <w:sz w:val="25"/>
          <w:szCs w:val="25"/>
        </w:rPr>
        <w:t xml:space="preserve">5.6. 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 </w:t>
      </w:r>
    </w:p>
    <w:p w:rsidR="00964193" w:rsidRPr="002E1191" w:rsidRDefault="0096419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5.7</w:t>
      </w:r>
      <w:r w:rsidR="0062628F" w:rsidRPr="002E1191">
        <w:rPr>
          <w:color w:val="auto"/>
          <w:sz w:val="25"/>
          <w:szCs w:val="25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2E1191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V</w:t>
      </w:r>
      <w:r w:rsidR="00964193" w:rsidRPr="002E1191">
        <w:rPr>
          <w:b/>
          <w:color w:val="auto"/>
          <w:sz w:val="25"/>
          <w:szCs w:val="25"/>
          <w:lang w:val="en-US"/>
        </w:rPr>
        <w:t>I</w:t>
      </w:r>
      <w:r w:rsidRPr="002E1191">
        <w:rPr>
          <w:b/>
          <w:color w:val="auto"/>
          <w:sz w:val="25"/>
          <w:szCs w:val="25"/>
        </w:rPr>
        <w:t>. ИЗМЕНЕНИЕ, РАСТОРЖЕНИЕ И ПРЕКРАЩЕНИЕ ДОГОВОРА</w:t>
      </w:r>
    </w:p>
    <w:p w:rsidR="00536B28" w:rsidRPr="002E1191" w:rsidRDefault="006F2A3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6</w:t>
      </w:r>
      <w:r w:rsidR="00F9195E" w:rsidRPr="002E1191">
        <w:rPr>
          <w:color w:val="auto"/>
          <w:sz w:val="25"/>
          <w:szCs w:val="25"/>
        </w:rPr>
        <w:t xml:space="preserve">.1. Все изменения </w:t>
      </w:r>
      <w:r w:rsidR="002B0125" w:rsidRPr="002E1191">
        <w:rPr>
          <w:color w:val="auto"/>
          <w:sz w:val="25"/>
          <w:szCs w:val="25"/>
        </w:rPr>
        <w:t>и дополнения</w:t>
      </w:r>
      <w:r w:rsidR="00F9195E" w:rsidRPr="002E1191">
        <w:rPr>
          <w:color w:val="auto"/>
          <w:sz w:val="25"/>
          <w:szCs w:val="25"/>
        </w:rPr>
        <w:t xml:space="preserve"> к настоящему Договору, кроме изменений п.</w:t>
      </w:r>
      <w:r w:rsidR="002E1191" w:rsidRPr="002E1191">
        <w:rPr>
          <w:color w:val="auto"/>
          <w:sz w:val="25"/>
          <w:szCs w:val="25"/>
        </w:rPr>
        <w:t>3</w:t>
      </w:r>
      <w:r w:rsidR="00F9195E" w:rsidRPr="002E1191">
        <w:rPr>
          <w:color w:val="auto"/>
          <w:sz w:val="25"/>
          <w:szCs w:val="25"/>
        </w:rPr>
        <w:t>.1. и Приложения №</w:t>
      </w:r>
      <w:r w:rsidR="00C52ED5" w:rsidRPr="002E1191">
        <w:rPr>
          <w:color w:val="auto"/>
          <w:sz w:val="25"/>
          <w:szCs w:val="25"/>
        </w:rPr>
        <w:t xml:space="preserve"> </w:t>
      </w:r>
      <w:r w:rsidR="00F9195E" w:rsidRPr="002E1191">
        <w:rPr>
          <w:color w:val="auto"/>
          <w:sz w:val="25"/>
          <w:szCs w:val="25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2E1191" w:rsidRDefault="006F2A3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6</w:t>
      </w:r>
      <w:r w:rsidR="00F9195E" w:rsidRPr="002E1191">
        <w:rPr>
          <w:color w:val="auto"/>
          <w:sz w:val="25"/>
          <w:szCs w:val="25"/>
        </w:rPr>
        <w:t xml:space="preserve">.2. </w:t>
      </w:r>
      <w:r w:rsidR="0062628F" w:rsidRPr="002E1191">
        <w:rPr>
          <w:color w:val="auto"/>
          <w:sz w:val="25"/>
          <w:szCs w:val="25"/>
        </w:rPr>
        <w:t>Договор,</w:t>
      </w:r>
      <w:r w:rsidR="00F9195E" w:rsidRPr="002E1191">
        <w:rPr>
          <w:color w:val="auto"/>
          <w:sz w:val="25"/>
          <w:szCs w:val="25"/>
        </w:rPr>
        <w:t xml:space="preserve"> может </w:t>
      </w:r>
      <w:r w:rsidR="0062628F" w:rsidRPr="002E1191">
        <w:rPr>
          <w:color w:val="auto"/>
          <w:sz w:val="25"/>
          <w:szCs w:val="25"/>
        </w:rPr>
        <w:t>быть</w:t>
      </w:r>
      <w:r w:rsidR="00F9195E" w:rsidRPr="002E1191">
        <w:rPr>
          <w:color w:val="auto"/>
          <w:sz w:val="25"/>
          <w:szCs w:val="25"/>
        </w:rPr>
        <w:t xml:space="preserve"> расторгнут по требованию Арендодателя</w:t>
      </w:r>
      <w:r w:rsidR="00964193" w:rsidRPr="002E1191">
        <w:rPr>
          <w:color w:val="auto"/>
          <w:sz w:val="25"/>
          <w:szCs w:val="25"/>
        </w:rPr>
        <w:t>,</w:t>
      </w:r>
      <w:r w:rsidR="00F9195E" w:rsidRPr="002E1191">
        <w:rPr>
          <w:color w:val="auto"/>
          <w:sz w:val="25"/>
          <w:szCs w:val="25"/>
        </w:rPr>
        <w:t xml:space="preserve"> по решению суда</w:t>
      </w:r>
      <w:r w:rsidR="0062628F" w:rsidRPr="002E1191">
        <w:rPr>
          <w:color w:val="auto"/>
          <w:sz w:val="25"/>
          <w:szCs w:val="25"/>
        </w:rPr>
        <w:t xml:space="preserve">, а </w:t>
      </w:r>
      <w:r w:rsidR="002B0125" w:rsidRPr="002E1191">
        <w:rPr>
          <w:color w:val="auto"/>
          <w:sz w:val="25"/>
          <w:szCs w:val="25"/>
        </w:rPr>
        <w:t>также</w:t>
      </w:r>
      <w:r w:rsidR="0062628F" w:rsidRPr="002E1191">
        <w:rPr>
          <w:color w:val="auto"/>
          <w:sz w:val="25"/>
          <w:szCs w:val="25"/>
        </w:rPr>
        <w:t xml:space="preserve"> по соглашению сторон </w:t>
      </w:r>
      <w:r w:rsidR="00F9195E" w:rsidRPr="002E1191">
        <w:rPr>
          <w:color w:val="auto"/>
          <w:sz w:val="25"/>
          <w:szCs w:val="25"/>
        </w:rPr>
        <w:t>в порядке, установленном гражданским законодательством РФ.</w:t>
      </w:r>
    </w:p>
    <w:p w:rsidR="0062628F" w:rsidRPr="002E1191" w:rsidRDefault="006F2A33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6</w:t>
      </w:r>
      <w:r w:rsidR="0062628F" w:rsidRPr="002E1191">
        <w:rPr>
          <w:color w:val="auto"/>
          <w:sz w:val="25"/>
          <w:szCs w:val="25"/>
        </w:rPr>
        <w:t>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F2A33" w:rsidRPr="002E1191" w:rsidRDefault="006F2A33" w:rsidP="0034361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lastRenderedPageBreak/>
        <w:t>6.4. При прекращении Договора Арендатор обязан вернуть Арендодателю Участок в состоянии, не хуже первоначального. Возврат Участка</w:t>
      </w:r>
      <w:r w:rsidR="002E1191" w:rsidRPr="002E1191">
        <w:rPr>
          <w:color w:val="auto"/>
          <w:sz w:val="25"/>
          <w:szCs w:val="25"/>
        </w:rPr>
        <w:t xml:space="preserve"> оформляется актом приё</w:t>
      </w:r>
      <w:r w:rsidRPr="002E1191">
        <w:rPr>
          <w:color w:val="auto"/>
          <w:sz w:val="25"/>
          <w:szCs w:val="25"/>
        </w:rPr>
        <w:t>ма-передачи.</w:t>
      </w:r>
    </w:p>
    <w:p w:rsidR="0034361F" w:rsidRPr="002E1191" w:rsidRDefault="0034361F" w:rsidP="0034361F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VII</w:t>
      </w:r>
      <w:r w:rsidRPr="002E1191">
        <w:rPr>
          <w:b/>
          <w:color w:val="auto"/>
          <w:sz w:val="25"/>
          <w:szCs w:val="25"/>
        </w:rPr>
        <w:t>.РАССМОТРЕНИЕ И УРЕГУЛИРОВАНИЕ СПОРОВ</w:t>
      </w:r>
    </w:p>
    <w:p w:rsidR="0034361F" w:rsidRPr="002E1191" w:rsidRDefault="0034361F" w:rsidP="0034361F">
      <w:pPr>
        <w:tabs>
          <w:tab w:val="left" w:pos="-142"/>
          <w:tab w:val="num" w:pos="862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E1191">
        <w:rPr>
          <w:rFonts w:ascii="Times New Roman" w:hAnsi="Times New Roman"/>
          <w:sz w:val="25"/>
          <w:szCs w:val="25"/>
        </w:rPr>
        <w:t>7.1. Все споры между Сторонами, возникающие по Договору, разрешаются путем переговоров. В случае невозможности урегулирования споров и разногласий путем переговоров, они подлежат разрешению в судебном порядке.</w:t>
      </w:r>
    </w:p>
    <w:p w:rsidR="00F9195E" w:rsidRPr="002E1191" w:rsidRDefault="00F9195E" w:rsidP="0034361F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V</w:t>
      </w:r>
      <w:r w:rsidR="006F2A33" w:rsidRPr="002E1191">
        <w:rPr>
          <w:b/>
          <w:color w:val="auto"/>
          <w:sz w:val="25"/>
          <w:szCs w:val="25"/>
          <w:lang w:val="en-US"/>
        </w:rPr>
        <w:t>I</w:t>
      </w:r>
      <w:r w:rsidRPr="002E1191">
        <w:rPr>
          <w:b/>
          <w:color w:val="auto"/>
          <w:sz w:val="25"/>
          <w:szCs w:val="25"/>
          <w:lang w:val="en-US"/>
        </w:rPr>
        <w:t>I</w:t>
      </w:r>
      <w:r w:rsidR="0034361F" w:rsidRPr="002E1191">
        <w:rPr>
          <w:b/>
          <w:color w:val="auto"/>
          <w:sz w:val="25"/>
          <w:szCs w:val="25"/>
          <w:lang w:val="en-US"/>
        </w:rPr>
        <w:t>I</w:t>
      </w:r>
      <w:r w:rsidRPr="002E1191">
        <w:rPr>
          <w:b/>
          <w:color w:val="auto"/>
          <w:sz w:val="25"/>
          <w:szCs w:val="25"/>
        </w:rPr>
        <w:t>.ОСОБЫЕ УСЛОВИЯ</w:t>
      </w:r>
    </w:p>
    <w:p w:rsidR="00F9195E" w:rsidRPr="002E1191" w:rsidRDefault="0034361F" w:rsidP="0034361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8</w:t>
      </w:r>
      <w:r w:rsidR="00F9195E" w:rsidRPr="002E1191">
        <w:rPr>
          <w:color w:val="auto"/>
          <w:sz w:val="25"/>
          <w:szCs w:val="25"/>
        </w:rPr>
        <w:t xml:space="preserve">.1. Расходы по изменениям и дополнениям к Договору, а </w:t>
      </w:r>
      <w:r w:rsidR="002B0125" w:rsidRPr="002E1191">
        <w:rPr>
          <w:color w:val="auto"/>
          <w:sz w:val="25"/>
          <w:szCs w:val="25"/>
        </w:rPr>
        <w:t>также</w:t>
      </w:r>
      <w:r w:rsidR="00F9195E" w:rsidRPr="002E1191">
        <w:rPr>
          <w:color w:val="auto"/>
          <w:sz w:val="25"/>
          <w:szCs w:val="25"/>
        </w:rPr>
        <w:t xml:space="preserve"> сбор необходимых для этого документов возлагаются на Арендатора.</w:t>
      </w:r>
    </w:p>
    <w:p w:rsidR="00F9195E" w:rsidRPr="002E1191" w:rsidRDefault="0034361F" w:rsidP="0034361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8</w:t>
      </w:r>
      <w:r w:rsidR="00F9195E" w:rsidRPr="002E1191">
        <w:rPr>
          <w:color w:val="auto"/>
          <w:sz w:val="25"/>
          <w:szCs w:val="25"/>
        </w:rPr>
        <w:t xml:space="preserve">.2. </w:t>
      </w:r>
      <w:r w:rsidR="002E1191" w:rsidRPr="002E1191">
        <w:rPr>
          <w:color w:val="auto"/>
          <w:sz w:val="25"/>
          <w:szCs w:val="25"/>
        </w:rPr>
        <w:t>Договор составлен в трёх</w:t>
      </w:r>
      <w:r w:rsidRPr="002E1191">
        <w:rPr>
          <w:color w:val="auto"/>
          <w:sz w:val="25"/>
          <w:szCs w:val="25"/>
        </w:rPr>
        <w:t xml:space="preserve"> экземплярах, имеющих одинаковую юридическую силу, </w:t>
      </w:r>
      <w:r w:rsidR="001512D5" w:rsidRPr="002E1191">
        <w:rPr>
          <w:color w:val="auto"/>
          <w:sz w:val="25"/>
          <w:szCs w:val="25"/>
        </w:rPr>
        <w:t xml:space="preserve">по одному экземпляру хранятся у Сторон, </w:t>
      </w:r>
      <w:r w:rsidRPr="002E1191">
        <w:rPr>
          <w:color w:val="auto"/>
          <w:sz w:val="25"/>
          <w:szCs w:val="25"/>
        </w:rPr>
        <w:t>один экземпляр передается в Управление Федеральной службы государственной регистрации, кадастра и картографии по Амурской области.</w:t>
      </w:r>
    </w:p>
    <w:p w:rsidR="00F9195E" w:rsidRPr="002E1191" w:rsidRDefault="00F20FF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IX</w:t>
      </w:r>
      <w:r w:rsidR="00F9195E" w:rsidRPr="002E1191">
        <w:rPr>
          <w:b/>
          <w:color w:val="auto"/>
          <w:sz w:val="25"/>
          <w:szCs w:val="25"/>
        </w:rPr>
        <w:t>. ПРИЛОЖЕНИЕ К ДОГОВОРУ</w:t>
      </w:r>
    </w:p>
    <w:p w:rsidR="00F9195E" w:rsidRPr="002E1191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Неотъемлемыми частями Договора являются следующие приложения:</w:t>
      </w:r>
    </w:p>
    <w:p w:rsidR="0001725E" w:rsidRPr="002E1191" w:rsidRDefault="00F20FF7" w:rsidP="007D0332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9</w:t>
      </w:r>
      <w:r w:rsidR="0001725E" w:rsidRPr="002E1191">
        <w:rPr>
          <w:color w:val="auto"/>
          <w:sz w:val="25"/>
          <w:szCs w:val="25"/>
        </w:rPr>
        <w:t>.</w:t>
      </w:r>
      <w:r w:rsidR="00C52ED5" w:rsidRPr="002E1191">
        <w:rPr>
          <w:color w:val="auto"/>
          <w:sz w:val="25"/>
          <w:szCs w:val="25"/>
        </w:rPr>
        <w:t>1</w:t>
      </w:r>
      <w:r w:rsidR="0001725E" w:rsidRPr="002E1191">
        <w:rPr>
          <w:color w:val="auto"/>
          <w:sz w:val="25"/>
          <w:szCs w:val="25"/>
        </w:rPr>
        <w:t>.</w:t>
      </w:r>
      <w:r w:rsidR="00210D69" w:rsidRPr="002E1191">
        <w:rPr>
          <w:color w:val="auto"/>
          <w:sz w:val="25"/>
          <w:szCs w:val="25"/>
        </w:rPr>
        <w:t xml:space="preserve"> </w:t>
      </w:r>
      <w:r w:rsidR="00AF26E9" w:rsidRPr="002E1191">
        <w:rPr>
          <w:color w:val="auto"/>
          <w:sz w:val="25"/>
          <w:szCs w:val="25"/>
        </w:rPr>
        <w:t>График внесения платежей в сч</w:t>
      </w:r>
      <w:r w:rsidR="002E1191" w:rsidRPr="002E1191">
        <w:rPr>
          <w:color w:val="auto"/>
          <w:sz w:val="25"/>
          <w:szCs w:val="25"/>
        </w:rPr>
        <w:t>ё</w:t>
      </w:r>
      <w:r w:rsidR="00AF26E9" w:rsidRPr="002E1191">
        <w:rPr>
          <w:color w:val="auto"/>
          <w:sz w:val="25"/>
          <w:szCs w:val="25"/>
        </w:rPr>
        <w:t>т</w:t>
      </w:r>
      <w:r w:rsidR="00A42A1E" w:rsidRPr="002E1191">
        <w:rPr>
          <w:color w:val="auto"/>
          <w:sz w:val="25"/>
          <w:szCs w:val="25"/>
        </w:rPr>
        <w:t xml:space="preserve"> оплаты</w:t>
      </w:r>
      <w:r w:rsidR="00AF26E9" w:rsidRPr="002E1191">
        <w:rPr>
          <w:color w:val="auto"/>
          <w:sz w:val="25"/>
          <w:szCs w:val="25"/>
        </w:rPr>
        <w:t xml:space="preserve"> арендной платы за пользование земельным участком </w:t>
      </w:r>
      <w:r w:rsidR="00C52ED5" w:rsidRPr="002E1191">
        <w:rPr>
          <w:color w:val="auto"/>
          <w:sz w:val="25"/>
          <w:szCs w:val="25"/>
        </w:rPr>
        <w:t>(П</w:t>
      </w:r>
      <w:r w:rsidR="00EA336B" w:rsidRPr="002E1191">
        <w:rPr>
          <w:color w:val="auto"/>
          <w:sz w:val="25"/>
          <w:szCs w:val="25"/>
        </w:rPr>
        <w:t xml:space="preserve">риложение </w:t>
      </w:r>
      <w:r w:rsidR="00634B21" w:rsidRPr="002E1191">
        <w:rPr>
          <w:color w:val="auto"/>
          <w:sz w:val="25"/>
          <w:szCs w:val="25"/>
        </w:rPr>
        <w:t xml:space="preserve">№ </w:t>
      </w:r>
      <w:r w:rsidR="00EA336B" w:rsidRPr="002E1191">
        <w:rPr>
          <w:color w:val="auto"/>
          <w:sz w:val="25"/>
          <w:szCs w:val="25"/>
        </w:rPr>
        <w:t>1)</w:t>
      </w:r>
      <w:r w:rsidR="00210D69" w:rsidRPr="002E1191">
        <w:rPr>
          <w:color w:val="auto"/>
          <w:sz w:val="25"/>
          <w:szCs w:val="25"/>
        </w:rPr>
        <w:t>.</w:t>
      </w:r>
    </w:p>
    <w:p w:rsidR="00F9195E" w:rsidRPr="002E1191" w:rsidRDefault="00F20FF7" w:rsidP="007D0332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9</w:t>
      </w:r>
      <w:r w:rsidR="00F9195E" w:rsidRPr="002E1191">
        <w:rPr>
          <w:color w:val="auto"/>
          <w:sz w:val="25"/>
          <w:szCs w:val="25"/>
        </w:rPr>
        <w:t>.</w:t>
      </w:r>
      <w:r w:rsidR="00C52ED5" w:rsidRPr="002E1191">
        <w:rPr>
          <w:color w:val="auto"/>
          <w:sz w:val="25"/>
          <w:szCs w:val="25"/>
        </w:rPr>
        <w:t>2</w:t>
      </w:r>
      <w:r w:rsidR="00F9195E" w:rsidRPr="002E1191">
        <w:rPr>
          <w:color w:val="auto"/>
          <w:sz w:val="25"/>
          <w:szCs w:val="25"/>
        </w:rPr>
        <w:t xml:space="preserve">. Протокол от </w:t>
      </w:r>
      <w:r w:rsidR="007D39D7" w:rsidRPr="002E1191">
        <w:rPr>
          <w:color w:val="auto"/>
          <w:sz w:val="25"/>
          <w:szCs w:val="25"/>
        </w:rPr>
        <w:t>_____</w:t>
      </w:r>
      <w:r w:rsidR="008D34A6" w:rsidRPr="002E1191">
        <w:rPr>
          <w:color w:val="auto"/>
          <w:sz w:val="25"/>
          <w:szCs w:val="25"/>
        </w:rPr>
        <w:t xml:space="preserve">_____ </w:t>
      </w:r>
      <w:r w:rsidR="00210D69" w:rsidRPr="002E1191">
        <w:rPr>
          <w:color w:val="auto"/>
          <w:sz w:val="25"/>
          <w:szCs w:val="25"/>
        </w:rPr>
        <w:t>г № б/н</w:t>
      </w:r>
      <w:r w:rsidR="00F9195E" w:rsidRPr="002E1191">
        <w:rPr>
          <w:color w:val="auto"/>
          <w:sz w:val="25"/>
          <w:szCs w:val="25"/>
        </w:rPr>
        <w:t>.</w:t>
      </w:r>
    </w:p>
    <w:p w:rsidR="00F9195E" w:rsidRPr="002E1191" w:rsidRDefault="00F20FF7" w:rsidP="007D0332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5"/>
          <w:szCs w:val="25"/>
        </w:rPr>
      </w:pPr>
      <w:r w:rsidRPr="002E1191">
        <w:rPr>
          <w:color w:val="auto"/>
          <w:sz w:val="25"/>
          <w:szCs w:val="25"/>
        </w:rPr>
        <w:t>9</w:t>
      </w:r>
      <w:r w:rsidR="00F9195E" w:rsidRPr="002E1191">
        <w:rPr>
          <w:color w:val="auto"/>
          <w:sz w:val="25"/>
          <w:szCs w:val="25"/>
        </w:rPr>
        <w:t>.</w:t>
      </w:r>
      <w:r w:rsidR="00C52ED5" w:rsidRPr="002E1191">
        <w:rPr>
          <w:color w:val="auto"/>
          <w:sz w:val="25"/>
          <w:szCs w:val="25"/>
        </w:rPr>
        <w:t>3</w:t>
      </w:r>
      <w:r w:rsidR="00F9195E" w:rsidRPr="002E1191">
        <w:rPr>
          <w:color w:val="auto"/>
          <w:sz w:val="25"/>
          <w:szCs w:val="25"/>
        </w:rPr>
        <w:t>.</w:t>
      </w:r>
      <w:r w:rsidR="00922A8C" w:rsidRPr="002E1191">
        <w:rPr>
          <w:color w:val="auto"/>
          <w:sz w:val="25"/>
          <w:szCs w:val="25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E1191" w:rsidRPr="002E1191" w:rsidRDefault="00F20FF7" w:rsidP="007D0332">
      <w:pPr>
        <w:pStyle w:val="msonormalbullet3gif"/>
        <w:spacing w:before="0" w:beforeAutospacing="0" w:after="0" w:afterAutospacing="0"/>
        <w:jc w:val="center"/>
        <w:rPr>
          <w:b/>
          <w:color w:val="auto"/>
          <w:sz w:val="25"/>
          <w:szCs w:val="25"/>
        </w:rPr>
      </w:pPr>
      <w:r w:rsidRPr="002E1191">
        <w:rPr>
          <w:b/>
          <w:color w:val="auto"/>
          <w:sz w:val="25"/>
          <w:szCs w:val="25"/>
          <w:lang w:val="en-US"/>
        </w:rPr>
        <w:t>X</w:t>
      </w:r>
      <w:r w:rsidR="00F9195E" w:rsidRPr="002E1191">
        <w:rPr>
          <w:b/>
          <w:color w:val="auto"/>
          <w:sz w:val="25"/>
          <w:szCs w:val="25"/>
        </w:rPr>
        <w:t>. РЕКВИЗИТЫ И ПОДПИСИ СТОРОН</w:t>
      </w: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7D0332" w:rsidRPr="007D0332" w:rsidTr="007D0332">
        <w:trPr>
          <w:trHeight w:val="545"/>
          <w:jc w:val="center"/>
        </w:trPr>
        <w:tc>
          <w:tcPr>
            <w:tcW w:w="4632" w:type="dxa"/>
          </w:tcPr>
          <w:p w:rsidR="007D0332" w:rsidRDefault="007D0332" w:rsidP="007D033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u w:val="single"/>
                <w:lang w:eastAsia="en-US"/>
              </w:rPr>
            </w:pPr>
            <w:r w:rsidRPr="007D0332">
              <w:rPr>
                <w:b/>
                <w:u w:val="single"/>
                <w:lang w:eastAsia="en-US"/>
              </w:rPr>
              <w:t>Арендодатель:</w:t>
            </w:r>
          </w:p>
          <w:p w:rsidR="007D0332" w:rsidRPr="00F20FF7" w:rsidRDefault="007D0332" w:rsidP="007D0332">
            <w:pPr>
              <w:pStyle w:val="msobodytextbullet1gif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</w:p>
          <w:p w:rsidR="007D0332" w:rsidRPr="00F20FF7" w:rsidRDefault="007D0332" w:rsidP="007D0332">
            <w:pPr>
              <w:pStyle w:val="msobodytextbullet1gif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:rsidR="007D0332" w:rsidRPr="007D0332" w:rsidRDefault="007D0332" w:rsidP="007D0332">
            <w:pPr>
              <w:pStyle w:val="msobodytextbullet3gif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8" w:type="dxa"/>
            <w:hideMark/>
          </w:tcPr>
          <w:p w:rsidR="007D0332" w:rsidRPr="007D0332" w:rsidRDefault="007D0332" w:rsidP="007D0332">
            <w:pPr>
              <w:pStyle w:val="msonormalbullet1gif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 w:rsidRPr="007D0332">
              <w:rPr>
                <w:b/>
                <w:u w:val="single"/>
                <w:lang w:eastAsia="en-US"/>
              </w:rPr>
              <w:t>Арендатор:</w:t>
            </w:r>
          </w:p>
          <w:p w:rsidR="007D0332" w:rsidRPr="007D0332" w:rsidRDefault="007D0332" w:rsidP="00173218">
            <w:pPr>
              <w:pStyle w:val="msonormalbullet1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2E1191" w:rsidRDefault="001E6A34" w:rsidP="002E1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2E1191" w:rsidRDefault="002E1191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73218" w:rsidRDefault="0017321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8C59D8" w:rsidRDefault="008C59D8" w:rsidP="001E6A34">
      <w:pPr>
        <w:spacing w:after="0" w:line="240" w:lineRule="auto"/>
        <w:jc w:val="right"/>
        <w:rPr>
          <w:rFonts w:ascii="Times New Roman" w:hAnsi="Times New Roman"/>
        </w:rPr>
      </w:pPr>
    </w:p>
    <w:p w:rsidR="001E6A34" w:rsidRDefault="001E6A34" w:rsidP="001E6A3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Приложение № 1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D30C47">
        <w:rPr>
          <w:rFonts w:ascii="Times New Roman" w:hAnsi="Times New Roman"/>
          <w:b/>
          <w:sz w:val="24"/>
          <w:szCs w:val="24"/>
        </w:rPr>
        <w:t>ГРАФИК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>ВНЕСЕНИЯ ПЛАТЕЖЕЙ В СЧЕТ ОПЛАТЫ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>АРЕНДНОЙ ПЛАТЫ ЗА ПОЛЬЗОВАНИЕ ЗЕМЕЛЬНЫМ УЧАСТКОМ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 xml:space="preserve">За период с </w:t>
      </w:r>
      <w:r>
        <w:rPr>
          <w:rFonts w:ascii="Times New Roman" w:hAnsi="Times New Roman"/>
          <w:b/>
          <w:sz w:val="24"/>
          <w:szCs w:val="24"/>
        </w:rPr>
        <w:t xml:space="preserve">_____________г   </w:t>
      </w:r>
      <w:r w:rsidRPr="00D30C4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 ______________</w:t>
      </w:r>
      <w:r w:rsidRPr="00D30C47">
        <w:rPr>
          <w:rFonts w:ascii="Times New Roman" w:hAnsi="Times New Roman"/>
          <w:b/>
          <w:sz w:val="24"/>
          <w:szCs w:val="24"/>
        </w:rPr>
        <w:t>г</w:t>
      </w:r>
    </w:p>
    <w:p w:rsidR="00CF7AA0" w:rsidRPr="00A42A1E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2156"/>
        <w:gridCol w:w="2476"/>
        <w:gridCol w:w="236"/>
        <w:gridCol w:w="1182"/>
        <w:gridCol w:w="3555"/>
        <w:gridCol w:w="91"/>
      </w:tblGrid>
      <w:tr w:rsidR="00CF7AA0" w:rsidRPr="00A42A1E" w:rsidTr="00173218">
        <w:trPr>
          <w:gridAfter w:val="1"/>
          <w:wAfter w:w="91" w:type="dxa"/>
          <w:trHeight w:val="410"/>
        </w:trPr>
        <w:tc>
          <w:tcPr>
            <w:tcW w:w="2474" w:type="dxa"/>
            <w:gridSpan w:val="2"/>
          </w:tcPr>
          <w:p w:rsidR="00CF7AA0" w:rsidRPr="00A42A1E" w:rsidRDefault="00CF7AA0" w:rsidP="0030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CF7AA0" w:rsidRPr="00A42A1E" w:rsidRDefault="00CF7AA0" w:rsidP="0030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3894" w:type="dxa"/>
            <w:gridSpan w:val="3"/>
          </w:tcPr>
          <w:p w:rsidR="00CF7AA0" w:rsidRPr="00A42A1E" w:rsidRDefault="00CF7AA0" w:rsidP="0030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3555" w:type="dxa"/>
          </w:tcPr>
          <w:p w:rsidR="00CF7AA0" w:rsidRPr="00A42A1E" w:rsidRDefault="00CF7AA0" w:rsidP="00301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CF7AA0" w:rsidRPr="00A42A1E" w:rsidTr="00173218">
        <w:trPr>
          <w:gridAfter w:val="1"/>
          <w:wAfter w:w="91" w:type="dxa"/>
          <w:trHeight w:val="1075"/>
        </w:trPr>
        <w:tc>
          <w:tcPr>
            <w:tcW w:w="2474" w:type="dxa"/>
            <w:gridSpan w:val="2"/>
          </w:tcPr>
          <w:p w:rsidR="00CF7AA0" w:rsidRPr="00A42A1E" w:rsidRDefault="00CF7AA0" w:rsidP="00301C2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CF7AA0" w:rsidRPr="00A42A1E" w:rsidRDefault="00CF7AA0" w:rsidP="00301C2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(с даты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оставления протокола)</w:t>
            </w:r>
          </w:p>
        </w:tc>
        <w:tc>
          <w:tcPr>
            <w:tcW w:w="3894" w:type="dxa"/>
            <w:gridSpan w:val="3"/>
          </w:tcPr>
          <w:p w:rsidR="00CF7AA0" w:rsidRPr="007D0332" w:rsidRDefault="007D0332" w:rsidP="007D0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0332">
              <w:rPr>
                <w:rFonts w:ascii="Times New Roman" w:hAnsi="Times New Roman"/>
                <w:sz w:val="24"/>
                <w:szCs w:val="24"/>
              </w:rPr>
              <w:t>в течение 30 дней со дня направления победителю аукциона договор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0332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</w:p>
        </w:tc>
        <w:tc>
          <w:tcPr>
            <w:tcW w:w="3555" w:type="dxa"/>
          </w:tcPr>
          <w:p w:rsidR="00CF7AA0" w:rsidRPr="00A42A1E" w:rsidRDefault="00CF7AA0" w:rsidP="0030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Арендная плата по результатам аукциона (подлежит уплате с учетом суммы задатка)</w:t>
            </w:r>
          </w:p>
        </w:tc>
      </w:tr>
      <w:tr w:rsidR="00CF7AA0" w:rsidRPr="00A42A1E" w:rsidTr="00173218">
        <w:trPr>
          <w:gridAfter w:val="1"/>
          <w:wAfter w:w="91" w:type="dxa"/>
          <w:trHeight w:val="2106"/>
        </w:trPr>
        <w:tc>
          <w:tcPr>
            <w:tcW w:w="2474" w:type="dxa"/>
            <w:gridSpan w:val="2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оставши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йся период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  <w:gridSpan w:val="3"/>
          </w:tcPr>
          <w:p w:rsidR="00CF7AA0" w:rsidRPr="006523BB" w:rsidRDefault="00CF7AA0" w:rsidP="00301C22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CF7AA0" w:rsidRPr="00A42A1E" w:rsidRDefault="00CF7AA0" w:rsidP="00301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F7AA0" w:rsidRPr="00A42A1E" w:rsidRDefault="00CF7AA0" w:rsidP="0030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арендной платы за период, рассчитанный исходя из годовой арендной платы сформировавшийся по результатам аукциона,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CF7AA0" w:rsidRPr="00A42A1E" w:rsidTr="00173218">
        <w:trPr>
          <w:gridAfter w:val="1"/>
          <w:wAfter w:w="91" w:type="dxa"/>
          <w:trHeight w:val="388"/>
        </w:trPr>
        <w:tc>
          <w:tcPr>
            <w:tcW w:w="2474" w:type="dxa"/>
            <w:gridSpan w:val="2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0A6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  <w:gridSpan w:val="3"/>
          </w:tcPr>
          <w:p w:rsidR="00CF7AA0" w:rsidRPr="006523BB" w:rsidRDefault="00CF7AA0" w:rsidP="00301C22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A42A1E" w:rsidRDefault="00CF7AA0" w:rsidP="00301C22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sz w:val="24"/>
                <w:szCs w:val="24"/>
              </w:rPr>
              <w:t>2</w:t>
            </w:r>
            <w:r w:rsidR="009D32EE">
              <w:rPr>
                <w:rFonts w:ascii="Times New Roman" w:hAnsi="Times New Roman"/>
                <w:sz w:val="24"/>
                <w:szCs w:val="24"/>
              </w:rPr>
              <w:t>г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, умноженный на Индекс инфляции </w:t>
            </w:r>
          </w:p>
        </w:tc>
      </w:tr>
      <w:tr w:rsidR="00CF7AA0" w:rsidRPr="00A42A1E" w:rsidTr="00173218">
        <w:trPr>
          <w:gridAfter w:val="1"/>
          <w:wAfter w:w="91" w:type="dxa"/>
          <w:trHeight w:val="758"/>
        </w:trPr>
        <w:tc>
          <w:tcPr>
            <w:tcW w:w="2474" w:type="dxa"/>
            <w:gridSpan w:val="2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  <w:gridSpan w:val="3"/>
          </w:tcPr>
          <w:p w:rsidR="00CF7AA0" w:rsidRPr="006523BB" w:rsidRDefault="00CF7AA0" w:rsidP="00301C22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A42A1E" w:rsidRDefault="00CF7AA0" w:rsidP="00301C22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6E4847">
              <w:rPr>
                <w:rFonts w:ascii="Times New Roman" w:hAnsi="Times New Roman"/>
                <w:sz w:val="24"/>
                <w:szCs w:val="24"/>
              </w:rPr>
              <w:t>3</w:t>
            </w:r>
            <w:r w:rsidR="009D32EE">
              <w:rPr>
                <w:rFonts w:ascii="Times New Roman" w:hAnsi="Times New Roman"/>
                <w:sz w:val="24"/>
                <w:szCs w:val="24"/>
              </w:rPr>
              <w:t>г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умноженный на Индекс инфляции</w:t>
            </w:r>
          </w:p>
        </w:tc>
      </w:tr>
      <w:tr w:rsidR="00CF7AA0" w:rsidRPr="00A42A1E" w:rsidTr="00173218">
        <w:trPr>
          <w:gridAfter w:val="1"/>
          <w:wAfter w:w="91" w:type="dxa"/>
          <w:trHeight w:val="948"/>
        </w:trPr>
        <w:tc>
          <w:tcPr>
            <w:tcW w:w="2474" w:type="dxa"/>
            <w:gridSpan w:val="2"/>
          </w:tcPr>
          <w:p w:rsidR="00CF7AA0" w:rsidRPr="00A42A1E" w:rsidRDefault="00CF7AA0" w:rsidP="00301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CF7AA0" w:rsidRPr="00A42A1E" w:rsidRDefault="00CF7AA0" w:rsidP="00301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в соответствии со сроками, указанными в извещении)</w:t>
            </w:r>
          </w:p>
        </w:tc>
        <w:tc>
          <w:tcPr>
            <w:tcW w:w="3894" w:type="dxa"/>
            <w:gridSpan w:val="3"/>
          </w:tcPr>
          <w:p w:rsidR="00CF7AA0" w:rsidRPr="006523BB" w:rsidRDefault="00CF7AA0" w:rsidP="00301C22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6523BB" w:rsidRDefault="00CF7AA0" w:rsidP="00301C22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CF7AA0" w:rsidRPr="00A42A1E" w:rsidRDefault="00CF7AA0" w:rsidP="00301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301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  <w:tr w:rsidR="00F20FF7" w:rsidRPr="007D0332" w:rsidTr="0017321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18" w:type="dxa"/>
          <w:trHeight w:val="3838"/>
          <w:jc w:val="center"/>
        </w:trPr>
        <w:tc>
          <w:tcPr>
            <w:tcW w:w="4632" w:type="dxa"/>
            <w:gridSpan w:val="2"/>
          </w:tcPr>
          <w:p w:rsidR="008C59D8" w:rsidRDefault="00CF7AA0" w:rsidP="00F40F1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A5339F">
              <w:rPr>
                <w:b/>
                <w:sz w:val="26"/>
                <w:szCs w:val="26"/>
              </w:rPr>
              <w:t>Подписи сторон:</w:t>
            </w:r>
          </w:p>
          <w:p w:rsidR="00F20FF7" w:rsidRDefault="00F20FF7" w:rsidP="00F40F1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u w:val="single"/>
                <w:lang w:eastAsia="en-US"/>
              </w:rPr>
            </w:pPr>
            <w:r w:rsidRPr="007D0332">
              <w:rPr>
                <w:b/>
                <w:u w:val="single"/>
                <w:lang w:eastAsia="en-US"/>
              </w:rPr>
              <w:t>Арендодатель:</w:t>
            </w:r>
          </w:p>
          <w:p w:rsidR="00F20FF7" w:rsidRPr="007D0332" w:rsidRDefault="00F20FF7" w:rsidP="00F40F1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u w:val="single"/>
                <w:lang w:eastAsia="en-US"/>
              </w:rPr>
            </w:pPr>
          </w:p>
          <w:p w:rsidR="00173218" w:rsidRDefault="00173218" w:rsidP="00F40F16">
            <w:pPr>
              <w:pStyle w:val="msobodytextbullet1gif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</w:p>
          <w:p w:rsidR="00173218" w:rsidRPr="00173218" w:rsidRDefault="00173218" w:rsidP="00173218"/>
          <w:p w:rsidR="00173218" w:rsidRPr="00173218" w:rsidRDefault="00173218" w:rsidP="00173218"/>
          <w:p w:rsidR="00173218" w:rsidRPr="00173218" w:rsidRDefault="00173218" w:rsidP="00173218"/>
          <w:p w:rsidR="00173218" w:rsidRPr="00173218" w:rsidRDefault="00173218" w:rsidP="00173218"/>
          <w:p w:rsidR="00F20FF7" w:rsidRPr="00173218" w:rsidRDefault="00F20FF7" w:rsidP="00173218"/>
        </w:tc>
        <w:tc>
          <w:tcPr>
            <w:tcW w:w="236" w:type="dxa"/>
          </w:tcPr>
          <w:p w:rsidR="00F20FF7" w:rsidRPr="007D0332" w:rsidRDefault="00F20FF7" w:rsidP="00F40F16">
            <w:pPr>
              <w:pStyle w:val="msobodytextbullet3gif"/>
              <w:spacing w:before="0" w:beforeAutospacing="0" w:after="0" w:afterAutospacing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828" w:type="dxa"/>
            <w:gridSpan w:val="3"/>
            <w:hideMark/>
          </w:tcPr>
          <w:p w:rsidR="008C59D8" w:rsidRDefault="008C59D8" w:rsidP="00F40F16">
            <w:pPr>
              <w:pStyle w:val="msonormalbullet1gif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</w:p>
          <w:p w:rsidR="00F20FF7" w:rsidRPr="007D0332" w:rsidRDefault="00F20FF7" w:rsidP="00F40F16">
            <w:pPr>
              <w:pStyle w:val="msonormalbullet1gif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 w:rsidRPr="007D0332">
              <w:rPr>
                <w:b/>
                <w:u w:val="single"/>
                <w:lang w:eastAsia="en-US"/>
              </w:rPr>
              <w:t>Арендатор:</w:t>
            </w:r>
          </w:p>
          <w:p w:rsidR="00F20FF7" w:rsidRPr="007D0332" w:rsidRDefault="00F20FF7" w:rsidP="00F40F16">
            <w:pPr>
              <w:pStyle w:val="msonormalbullet1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:rsidR="00CF7AA0" w:rsidRPr="003B4532" w:rsidRDefault="00CF7AA0" w:rsidP="003B4532">
      <w:pPr>
        <w:pStyle w:val="25"/>
      </w:pPr>
    </w:p>
    <w:sectPr w:rsidR="00CF7AA0" w:rsidRPr="003B4532" w:rsidSect="00410D3E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1E" w:rsidRDefault="00FD491E" w:rsidP="00113290">
      <w:pPr>
        <w:spacing w:after="0" w:line="240" w:lineRule="auto"/>
      </w:pPr>
      <w:r>
        <w:separator/>
      </w:r>
    </w:p>
  </w:endnote>
  <w:endnote w:type="continuationSeparator" w:id="0">
    <w:p w:rsidR="00FD491E" w:rsidRDefault="00FD491E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1E" w:rsidRDefault="00FD491E" w:rsidP="00113290">
      <w:pPr>
        <w:spacing w:after="0" w:line="240" w:lineRule="auto"/>
      </w:pPr>
      <w:r>
        <w:separator/>
      </w:r>
    </w:p>
  </w:footnote>
  <w:footnote w:type="continuationSeparator" w:id="0">
    <w:p w:rsidR="00FD491E" w:rsidRDefault="00FD491E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B"/>
    <w:rsid w:val="0000154C"/>
    <w:rsid w:val="0001725E"/>
    <w:rsid w:val="00017A4D"/>
    <w:rsid w:val="00024C1B"/>
    <w:rsid w:val="00031568"/>
    <w:rsid w:val="000339C1"/>
    <w:rsid w:val="000526F9"/>
    <w:rsid w:val="0005758E"/>
    <w:rsid w:val="00057E29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27A"/>
    <w:rsid w:val="000A6489"/>
    <w:rsid w:val="000C2F4F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2C5C"/>
    <w:rsid w:val="00135C9A"/>
    <w:rsid w:val="00135FDF"/>
    <w:rsid w:val="001435C4"/>
    <w:rsid w:val="001512D5"/>
    <w:rsid w:val="00155B9A"/>
    <w:rsid w:val="00163158"/>
    <w:rsid w:val="0016498C"/>
    <w:rsid w:val="00170C91"/>
    <w:rsid w:val="00171A2D"/>
    <w:rsid w:val="00173218"/>
    <w:rsid w:val="001740B8"/>
    <w:rsid w:val="001761B0"/>
    <w:rsid w:val="00181075"/>
    <w:rsid w:val="00185100"/>
    <w:rsid w:val="00194880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4988"/>
    <w:rsid w:val="001D798F"/>
    <w:rsid w:val="001E0C9F"/>
    <w:rsid w:val="001E6A34"/>
    <w:rsid w:val="001F2BB1"/>
    <w:rsid w:val="001F309E"/>
    <w:rsid w:val="001F6BBE"/>
    <w:rsid w:val="00201BB2"/>
    <w:rsid w:val="00202EE2"/>
    <w:rsid w:val="00207B09"/>
    <w:rsid w:val="00210201"/>
    <w:rsid w:val="00210D69"/>
    <w:rsid w:val="0021733D"/>
    <w:rsid w:val="002175BF"/>
    <w:rsid w:val="002222F2"/>
    <w:rsid w:val="00222350"/>
    <w:rsid w:val="00232823"/>
    <w:rsid w:val="002328A9"/>
    <w:rsid w:val="002524AF"/>
    <w:rsid w:val="0025354F"/>
    <w:rsid w:val="00254A9C"/>
    <w:rsid w:val="00255CCB"/>
    <w:rsid w:val="0026091F"/>
    <w:rsid w:val="002636A7"/>
    <w:rsid w:val="00264556"/>
    <w:rsid w:val="0026640D"/>
    <w:rsid w:val="00270C3A"/>
    <w:rsid w:val="00275BF3"/>
    <w:rsid w:val="00282FDE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1354"/>
    <w:rsid w:val="002C2437"/>
    <w:rsid w:val="002D369B"/>
    <w:rsid w:val="002E1191"/>
    <w:rsid w:val="002E2CEC"/>
    <w:rsid w:val="002E3BA7"/>
    <w:rsid w:val="002E3F23"/>
    <w:rsid w:val="002E4C2F"/>
    <w:rsid w:val="002E5977"/>
    <w:rsid w:val="002F2199"/>
    <w:rsid w:val="002F3979"/>
    <w:rsid w:val="002F513D"/>
    <w:rsid w:val="002F5C00"/>
    <w:rsid w:val="002F79ED"/>
    <w:rsid w:val="00301C22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361F"/>
    <w:rsid w:val="00347BF2"/>
    <w:rsid w:val="00355BCE"/>
    <w:rsid w:val="00360EF9"/>
    <w:rsid w:val="0036118F"/>
    <w:rsid w:val="00372E18"/>
    <w:rsid w:val="00375988"/>
    <w:rsid w:val="00375C40"/>
    <w:rsid w:val="003A183D"/>
    <w:rsid w:val="003A4E85"/>
    <w:rsid w:val="003B0054"/>
    <w:rsid w:val="003B1B9A"/>
    <w:rsid w:val="003B246C"/>
    <w:rsid w:val="003B4532"/>
    <w:rsid w:val="003C08A6"/>
    <w:rsid w:val="003C4F5A"/>
    <w:rsid w:val="003C7733"/>
    <w:rsid w:val="003C7D96"/>
    <w:rsid w:val="003D64FF"/>
    <w:rsid w:val="003E662E"/>
    <w:rsid w:val="00400C3D"/>
    <w:rsid w:val="00402001"/>
    <w:rsid w:val="00405791"/>
    <w:rsid w:val="00410D3E"/>
    <w:rsid w:val="00413643"/>
    <w:rsid w:val="00414504"/>
    <w:rsid w:val="00415FE0"/>
    <w:rsid w:val="004213CD"/>
    <w:rsid w:val="004233FB"/>
    <w:rsid w:val="00431ADE"/>
    <w:rsid w:val="00431D3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47D6"/>
    <w:rsid w:val="00487CEE"/>
    <w:rsid w:val="00496552"/>
    <w:rsid w:val="00496B92"/>
    <w:rsid w:val="004A3398"/>
    <w:rsid w:val="004A7A72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5FE9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1386"/>
    <w:rsid w:val="005C6B5C"/>
    <w:rsid w:val="005D431D"/>
    <w:rsid w:val="005D7FB4"/>
    <w:rsid w:val="005E57B9"/>
    <w:rsid w:val="005E641C"/>
    <w:rsid w:val="005E7B97"/>
    <w:rsid w:val="005F5246"/>
    <w:rsid w:val="005F5AC7"/>
    <w:rsid w:val="00606C4E"/>
    <w:rsid w:val="00623AFB"/>
    <w:rsid w:val="0062628F"/>
    <w:rsid w:val="00626D6F"/>
    <w:rsid w:val="00634B21"/>
    <w:rsid w:val="00637E3A"/>
    <w:rsid w:val="0064124E"/>
    <w:rsid w:val="00641B07"/>
    <w:rsid w:val="006446F4"/>
    <w:rsid w:val="00645F90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51DA"/>
    <w:rsid w:val="00684FE0"/>
    <w:rsid w:val="00685607"/>
    <w:rsid w:val="00697074"/>
    <w:rsid w:val="006A079E"/>
    <w:rsid w:val="006A1023"/>
    <w:rsid w:val="006A411D"/>
    <w:rsid w:val="006A47CD"/>
    <w:rsid w:val="006B00E8"/>
    <w:rsid w:val="006B077F"/>
    <w:rsid w:val="006B5A48"/>
    <w:rsid w:val="006C1F82"/>
    <w:rsid w:val="006C4209"/>
    <w:rsid w:val="006C427F"/>
    <w:rsid w:val="006E334E"/>
    <w:rsid w:val="006E4420"/>
    <w:rsid w:val="006E4847"/>
    <w:rsid w:val="006E63E0"/>
    <w:rsid w:val="006E65AC"/>
    <w:rsid w:val="006E7E72"/>
    <w:rsid w:val="006F2A33"/>
    <w:rsid w:val="006F6563"/>
    <w:rsid w:val="007045D5"/>
    <w:rsid w:val="007061A9"/>
    <w:rsid w:val="007148C8"/>
    <w:rsid w:val="00724165"/>
    <w:rsid w:val="00725C95"/>
    <w:rsid w:val="007340B4"/>
    <w:rsid w:val="00735EC5"/>
    <w:rsid w:val="00745A98"/>
    <w:rsid w:val="00746BB0"/>
    <w:rsid w:val="007553A9"/>
    <w:rsid w:val="00765C9A"/>
    <w:rsid w:val="007672C6"/>
    <w:rsid w:val="007746D5"/>
    <w:rsid w:val="007752F0"/>
    <w:rsid w:val="0077551F"/>
    <w:rsid w:val="00775665"/>
    <w:rsid w:val="00780C42"/>
    <w:rsid w:val="007844CD"/>
    <w:rsid w:val="0078643F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5E4"/>
    <w:rsid w:val="007C4890"/>
    <w:rsid w:val="007C4B6B"/>
    <w:rsid w:val="007D0332"/>
    <w:rsid w:val="007D268F"/>
    <w:rsid w:val="007D2C95"/>
    <w:rsid w:val="007D39D7"/>
    <w:rsid w:val="007D3E48"/>
    <w:rsid w:val="007D3F3F"/>
    <w:rsid w:val="007D4FBA"/>
    <w:rsid w:val="007D5ABA"/>
    <w:rsid w:val="007E37AD"/>
    <w:rsid w:val="007F0FE7"/>
    <w:rsid w:val="007F1A1C"/>
    <w:rsid w:val="00802E72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4F1B"/>
    <w:rsid w:val="0085047A"/>
    <w:rsid w:val="008552C9"/>
    <w:rsid w:val="00860BE6"/>
    <w:rsid w:val="0086469E"/>
    <w:rsid w:val="00864C7C"/>
    <w:rsid w:val="008741E3"/>
    <w:rsid w:val="00880517"/>
    <w:rsid w:val="00883601"/>
    <w:rsid w:val="00891B5C"/>
    <w:rsid w:val="008922AE"/>
    <w:rsid w:val="008923FA"/>
    <w:rsid w:val="008A5AC2"/>
    <w:rsid w:val="008A701C"/>
    <w:rsid w:val="008B033A"/>
    <w:rsid w:val="008B105A"/>
    <w:rsid w:val="008B7786"/>
    <w:rsid w:val="008C59D8"/>
    <w:rsid w:val="008C61B5"/>
    <w:rsid w:val="008D1273"/>
    <w:rsid w:val="008D236F"/>
    <w:rsid w:val="008D34A6"/>
    <w:rsid w:val="008D53C3"/>
    <w:rsid w:val="008D7134"/>
    <w:rsid w:val="008E125F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4193"/>
    <w:rsid w:val="0096642F"/>
    <w:rsid w:val="009735DB"/>
    <w:rsid w:val="0099031D"/>
    <w:rsid w:val="009953C1"/>
    <w:rsid w:val="009B2FE0"/>
    <w:rsid w:val="009B56B1"/>
    <w:rsid w:val="009B66E8"/>
    <w:rsid w:val="009B76A0"/>
    <w:rsid w:val="009B7FE6"/>
    <w:rsid w:val="009C08CD"/>
    <w:rsid w:val="009C7F5A"/>
    <w:rsid w:val="009D169B"/>
    <w:rsid w:val="009D32EE"/>
    <w:rsid w:val="009E469A"/>
    <w:rsid w:val="009E46F0"/>
    <w:rsid w:val="009E4820"/>
    <w:rsid w:val="009F08DD"/>
    <w:rsid w:val="009F3623"/>
    <w:rsid w:val="009F6192"/>
    <w:rsid w:val="00A00A15"/>
    <w:rsid w:val="00A01138"/>
    <w:rsid w:val="00A0476B"/>
    <w:rsid w:val="00A04F74"/>
    <w:rsid w:val="00A1112F"/>
    <w:rsid w:val="00A159BC"/>
    <w:rsid w:val="00A20FA3"/>
    <w:rsid w:val="00A24188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6051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B109E"/>
    <w:rsid w:val="00AB39F6"/>
    <w:rsid w:val="00AC6D7F"/>
    <w:rsid w:val="00AC7432"/>
    <w:rsid w:val="00AD192D"/>
    <w:rsid w:val="00AD3D9D"/>
    <w:rsid w:val="00AE060A"/>
    <w:rsid w:val="00AE1238"/>
    <w:rsid w:val="00AE1FBA"/>
    <w:rsid w:val="00AE2029"/>
    <w:rsid w:val="00AE4719"/>
    <w:rsid w:val="00AE6D4F"/>
    <w:rsid w:val="00AF26E9"/>
    <w:rsid w:val="00AF3E8F"/>
    <w:rsid w:val="00B00D8F"/>
    <w:rsid w:val="00B04227"/>
    <w:rsid w:val="00B10265"/>
    <w:rsid w:val="00B16455"/>
    <w:rsid w:val="00B17F55"/>
    <w:rsid w:val="00B257C4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609F6"/>
    <w:rsid w:val="00B60F74"/>
    <w:rsid w:val="00B7252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F41A8"/>
    <w:rsid w:val="00BF7881"/>
    <w:rsid w:val="00C05019"/>
    <w:rsid w:val="00C0509D"/>
    <w:rsid w:val="00C12524"/>
    <w:rsid w:val="00C3079D"/>
    <w:rsid w:val="00C3215B"/>
    <w:rsid w:val="00C32B2F"/>
    <w:rsid w:val="00C36CE7"/>
    <w:rsid w:val="00C4438E"/>
    <w:rsid w:val="00C52B9F"/>
    <w:rsid w:val="00C52ED5"/>
    <w:rsid w:val="00C5321D"/>
    <w:rsid w:val="00C56DBC"/>
    <w:rsid w:val="00C61401"/>
    <w:rsid w:val="00C63621"/>
    <w:rsid w:val="00C649D7"/>
    <w:rsid w:val="00C74A97"/>
    <w:rsid w:val="00C7748B"/>
    <w:rsid w:val="00C81D16"/>
    <w:rsid w:val="00C92FFE"/>
    <w:rsid w:val="00C96CE3"/>
    <w:rsid w:val="00CA363F"/>
    <w:rsid w:val="00CA79A7"/>
    <w:rsid w:val="00CB2C69"/>
    <w:rsid w:val="00CC5610"/>
    <w:rsid w:val="00CD2ABC"/>
    <w:rsid w:val="00CD7604"/>
    <w:rsid w:val="00CE3137"/>
    <w:rsid w:val="00CE72B9"/>
    <w:rsid w:val="00CF5780"/>
    <w:rsid w:val="00CF7AA0"/>
    <w:rsid w:val="00D00C21"/>
    <w:rsid w:val="00D04571"/>
    <w:rsid w:val="00D13D52"/>
    <w:rsid w:val="00D15A78"/>
    <w:rsid w:val="00D16179"/>
    <w:rsid w:val="00D17DEC"/>
    <w:rsid w:val="00D21A6A"/>
    <w:rsid w:val="00D2620E"/>
    <w:rsid w:val="00D35FC0"/>
    <w:rsid w:val="00D553A8"/>
    <w:rsid w:val="00D57692"/>
    <w:rsid w:val="00D61081"/>
    <w:rsid w:val="00D62659"/>
    <w:rsid w:val="00D627FE"/>
    <w:rsid w:val="00D638DC"/>
    <w:rsid w:val="00D63ADE"/>
    <w:rsid w:val="00D6550C"/>
    <w:rsid w:val="00D74C74"/>
    <w:rsid w:val="00D84393"/>
    <w:rsid w:val="00D86BE7"/>
    <w:rsid w:val="00D877AB"/>
    <w:rsid w:val="00D93160"/>
    <w:rsid w:val="00D973B8"/>
    <w:rsid w:val="00DA16D4"/>
    <w:rsid w:val="00DA3075"/>
    <w:rsid w:val="00DA3A4D"/>
    <w:rsid w:val="00DB36A1"/>
    <w:rsid w:val="00DC0C83"/>
    <w:rsid w:val="00DC5151"/>
    <w:rsid w:val="00DC7352"/>
    <w:rsid w:val="00DD3906"/>
    <w:rsid w:val="00DE2AF4"/>
    <w:rsid w:val="00DF1A5A"/>
    <w:rsid w:val="00E02F54"/>
    <w:rsid w:val="00E0418E"/>
    <w:rsid w:val="00E179E1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AA3"/>
    <w:rsid w:val="00E50EC9"/>
    <w:rsid w:val="00E51007"/>
    <w:rsid w:val="00E635CA"/>
    <w:rsid w:val="00E7203F"/>
    <w:rsid w:val="00E729FF"/>
    <w:rsid w:val="00E76C38"/>
    <w:rsid w:val="00E778B6"/>
    <w:rsid w:val="00E81EB1"/>
    <w:rsid w:val="00E82339"/>
    <w:rsid w:val="00EA1D86"/>
    <w:rsid w:val="00EA1EDC"/>
    <w:rsid w:val="00EA336B"/>
    <w:rsid w:val="00EB19D3"/>
    <w:rsid w:val="00EC0BD1"/>
    <w:rsid w:val="00EC36E6"/>
    <w:rsid w:val="00EC79C0"/>
    <w:rsid w:val="00ED0FB7"/>
    <w:rsid w:val="00ED28DC"/>
    <w:rsid w:val="00EE3383"/>
    <w:rsid w:val="00EE4509"/>
    <w:rsid w:val="00EE595D"/>
    <w:rsid w:val="00EE65B6"/>
    <w:rsid w:val="00F0195D"/>
    <w:rsid w:val="00F02267"/>
    <w:rsid w:val="00F07856"/>
    <w:rsid w:val="00F12C6E"/>
    <w:rsid w:val="00F20FF7"/>
    <w:rsid w:val="00F26368"/>
    <w:rsid w:val="00F3271D"/>
    <w:rsid w:val="00F33503"/>
    <w:rsid w:val="00F35123"/>
    <w:rsid w:val="00F45FF8"/>
    <w:rsid w:val="00F54687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2076"/>
    <w:rsid w:val="00F93545"/>
    <w:rsid w:val="00F944A8"/>
    <w:rsid w:val="00F9737F"/>
    <w:rsid w:val="00FA1A0C"/>
    <w:rsid w:val="00FB271C"/>
    <w:rsid w:val="00FB6C89"/>
    <w:rsid w:val="00FD184E"/>
    <w:rsid w:val="00FD491E"/>
    <w:rsid w:val="00FD4CBF"/>
    <w:rsid w:val="00FD688E"/>
    <w:rsid w:val="00FE4BE8"/>
    <w:rsid w:val="00FE557F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D0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  <w:style w:type="paragraph" w:styleId="23">
    <w:name w:val="Body Text Indent 2"/>
    <w:basedOn w:val="a"/>
    <w:link w:val="24"/>
    <w:rsid w:val="009641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64193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7D03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onsNonformat">
    <w:name w:val="ConsNonformat"/>
    <w:link w:val="ConsNonformat0"/>
    <w:rsid w:val="007D0332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ConsNonformat0">
    <w:name w:val="ConsNonformat Знак"/>
    <w:link w:val="ConsNonformat"/>
    <w:rsid w:val="007D0332"/>
    <w:rPr>
      <w:rFonts w:ascii="Courier New" w:eastAsia="Times New Roman" w:hAnsi="Courier New"/>
      <w:snapToGrid w:val="0"/>
    </w:rPr>
  </w:style>
  <w:style w:type="paragraph" w:styleId="25">
    <w:name w:val="Quote"/>
    <w:basedOn w:val="a"/>
    <w:next w:val="a"/>
    <w:link w:val="26"/>
    <w:uiPriority w:val="29"/>
    <w:qFormat/>
    <w:rsid w:val="003B45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3B4532"/>
    <w:rPr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78CCF-D909-4588-892E-C0CBE2D9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2021-02-11T01:04:00Z</cp:lastPrinted>
  <dcterms:created xsi:type="dcterms:W3CDTF">2021-02-26T06:34:00Z</dcterms:created>
  <dcterms:modified xsi:type="dcterms:W3CDTF">2021-06-04T05:09:00Z</dcterms:modified>
</cp:coreProperties>
</file>