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224EC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Default="00021CD6" w:rsidP="00021CD6">
      <w:pPr>
        <w:pStyle w:val="2"/>
        <w:jc w:val="left"/>
        <w:rPr>
          <w:szCs w:val="28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Pr="00363419" w:rsidRDefault="00021CD6" w:rsidP="00021CD6">
      <w:pPr>
        <w:jc w:val="both"/>
        <w:rPr>
          <w:sz w:val="28"/>
          <w:szCs w:val="28"/>
          <w:u w:val="single"/>
        </w:rPr>
      </w:pPr>
    </w:p>
    <w:p w:rsidR="00021CD6" w:rsidRPr="00FF58CB" w:rsidRDefault="00C4285F" w:rsidP="00021CD6">
      <w:pPr>
        <w:pStyle w:val="3"/>
        <w:rPr>
          <w:u w:val="single"/>
        </w:rPr>
      </w:pPr>
      <w:r w:rsidRPr="00C4285F">
        <w:rPr>
          <w:u w:val="single"/>
        </w:rPr>
        <w:t>18.10.2021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</w:t>
      </w:r>
      <w:r w:rsidR="001500CA">
        <w:t xml:space="preserve">      </w:t>
      </w:r>
      <w:r w:rsidR="00021CD6">
        <w:t xml:space="preserve">  </w:t>
      </w:r>
      <w:r w:rsidR="00735E4F">
        <w:rPr>
          <w:lang w:val="en-US"/>
        </w:rPr>
        <w:t xml:space="preserve">           </w:t>
      </w:r>
      <w:r w:rsidR="003634A8">
        <w:t xml:space="preserve">        </w:t>
      </w:r>
      <w:r w:rsidR="00735E4F">
        <w:rPr>
          <w:lang w:val="en-US"/>
        </w:rPr>
        <w:t xml:space="preserve">         </w:t>
      </w:r>
      <w:r w:rsidR="00021CD6">
        <w:t xml:space="preserve">        </w:t>
      </w:r>
      <w:r w:rsidR="00021CD6" w:rsidRPr="00363419">
        <w:rPr>
          <w:u w:val="single"/>
        </w:rPr>
        <w:t>№</w:t>
      </w:r>
      <w:r>
        <w:rPr>
          <w:u w:val="single"/>
        </w:rPr>
        <w:t>1095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224EC" w:rsidRPr="00FF58CB" w:rsidRDefault="003B1404" w:rsidP="00FF58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946EB">
              <w:rPr>
                <w:sz w:val="28"/>
                <w:szCs w:val="28"/>
              </w:rPr>
              <w:t xml:space="preserve">б утверждении </w:t>
            </w:r>
            <w:r w:rsidR="00365B44">
              <w:rPr>
                <w:sz w:val="28"/>
                <w:szCs w:val="28"/>
              </w:rPr>
              <w:t>проекта</w:t>
            </w:r>
            <w:r w:rsidR="00FF58CB">
              <w:rPr>
                <w:sz w:val="28"/>
                <w:szCs w:val="28"/>
              </w:rPr>
              <w:t xml:space="preserve"> планировки </w:t>
            </w:r>
            <w:r w:rsidR="003224EC">
              <w:rPr>
                <w:sz w:val="28"/>
                <w:szCs w:val="28"/>
              </w:rPr>
              <w:t xml:space="preserve">и межевания </w:t>
            </w:r>
            <w:r w:rsidR="00FF58CB">
              <w:rPr>
                <w:sz w:val="28"/>
                <w:szCs w:val="28"/>
              </w:rPr>
              <w:t>территории части квартала 28:10:013002 Благовещенского района Амурской области</w:t>
            </w:r>
          </w:p>
          <w:p w:rsidR="003B1404" w:rsidRPr="000A69BC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91AB1" w:rsidRDefault="00691AB1">
      <w:pPr>
        <w:rPr>
          <w:sz w:val="28"/>
          <w:szCs w:val="28"/>
        </w:rPr>
      </w:pPr>
    </w:p>
    <w:p w:rsidR="00EA2FEB" w:rsidRPr="00677BB1" w:rsidRDefault="00365B44" w:rsidP="00EA2FEB">
      <w:pPr>
        <w:pStyle w:val="21"/>
        <w:ind w:firstLine="720"/>
        <w:jc w:val="both"/>
        <w:rPr>
          <w:szCs w:val="28"/>
        </w:rPr>
      </w:pPr>
      <w:proofErr w:type="gramStart"/>
      <w:r>
        <w:rPr>
          <w:szCs w:val="28"/>
        </w:rPr>
        <w:t>Руководствуясь ст. 45 Градостроительного кодекса Российской Федерации</w:t>
      </w:r>
      <w:r w:rsidR="00281196">
        <w:rPr>
          <w:szCs w:val="28"/>
        </w:rPr>
        <w:t xml:space="preserve">, </w:t>
      </w:r>
      <w:r w:rsidR="005C7BA3">
        <w:rPr>
          <w:szCs w:val="28"/>
        </w:rPr>
        <w:t xml:space="preserve">постановлением </w:t>
      </w:r>
      <w:r w:rsidR="00A2209E">
        <w:rPr>
          <w:szCs w:val="28"/>
        </w:rPr>
        <w:t>администрации</w:t>
      </w:r>
      <w:r w:rsidR="00281196">
        <w:rPr>
          <w:szCs w:val="28"/>
        </w:rPr>
        <w:t xml:space="preserve"> Благовещенского района Амурской области «О назначении публичных слушаний по проекту планировки и межевания территории муниципального образования Благовещенского района Аму</w:t>
      </w:r>
      <w:r w:rsidR="005C7BA3">
        <w:rPr>
          <w:szCs w:val="28"/>
        </w:rPr>
        <w:t xml:space="preserve">рской области» от 02.08.2021 г. №856, </w:t>
      </w:r>
      <w:r w:rsidR="00281196">
        <w:rPr>
          <w:szCs w:val="28"/>
        </w:rPr>
        <w:t>протокола публичных слушаний Благовещенского района Амурской области от 07.09.2021 г. №11, заключения о результатах публичных слушаний по проекту планировки и межевания  территории муниципального образования Благовещенског</w:t>
      </w:r>
      <w:r w:rsidR="005C7BA3">
        <w:rPr>
          <w:szCs w:val="28"/>
        </w:rPr>
        <w:t>о района Амурской</w:t>
      </w:r>
      <w:proofErr w:type="gramEnd"/>
      <w:r w:rsidR="005C7BA3">
        <w:rPr>
          <w:szCs w:val="28"/>
        </w:rPr>
        <w:t xml:space="preserve"> области от 09</w:t>
      </w:r>
      <w:r w:rsidR="00281196">
        <w:rPr>
          <w:szCs w:val="28"/>
        </w:rPr>
        <w:t>.09.2021 г.</w:t>
      </w:r>
      <w:r w:rsidR="005C7BA3">
        <w:rPr>
          <w:szCs w:val="28"/>
        </w:rPr>
        <w:t>, администрация Благовещенского района Амурской области</w:t>
      </w:r>
    </w:p>
    <w:p w:rsidR="003B1404" w:rsidRPr="00677BB1" w:rsidRDefault="005C7BA3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 </w:t>
      </w:r>
      <w:r w:rsidR="003B1404" w:rsidRPr="00677BB1">
        <w:rPr>
          <w:b/>
          <w:szCs w:val="28"/>
        </w:rPr>
        <w:t>:</w:t>
      </w:r>
    </w:p>
    <w:p w:rsidR="003224EC" w:rsidRDefault="00216762" w:rsidP="003224E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1500CA">
        <w:rPr>
          <w:sz w:val="28"/>
          <w:szCs w:val="28"/>
        </w:rPr>
        <w:t xml:space="preserve"> </w:t>
      </w:r>
      <w:r w:rsidR="007946EB">
        <w:rPr>
          <w:sz w:val="28"/>
          <w:szCs w:val="28"/>
        </w:rPr>
        <w:t xml:space="preserve">Утвердить </w:t>
      </w:r>
      <w:r w:rsidR="00365B44">
        <w:rPr>
          <w:sz w:val="28"/>
          <w:szCs w:val="28"/>
        </w:rPr>
        <w:t>проект</w:t>
      </w:r>
      <w:r w:rsidR="00677BB1" w:rsidRPr="00677BB1">
        <w:rPr>
          <w:sz w:val="28"/>
          <w:szCs w:val="28"/>
        </w:rPr>
        <w:t xml:space="preserve"> планировки </w:t>
      </w:r>
      <w:r w:rsidR="003224EC">
        <w:rPr>
          <w:sz w:val="28"/>
          <w:szCs w:val="28"/>
        </w:rPr>
        <w:t xml:space="preserve">и межевания </w:t>
      </w:r>
      <w:r w:rsidR="00FF58CB">
        <w:rPr>
          <w:sz w:val="28"/>
          <w:szCs w:val="28"/>
        </w:rPr>
        <w:t>территории части квартала 28:10:013002 Благовещенского района Амурской области.</w:t>
      </w:r>
    </w:p>
    <w:p w:rsidR="003224EC" w:rsidRPr="003224EC" w:rsidRDefault="003224EC" w:rsidP="003224EC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с утвержденным проектом  </w:t>
      </w:r>
      <w:r w:rsidR="00FF58CB" w:rsidRPr="00677BB1">
        <w:rPr>
          <w:sz w:val="28"/>
          <w:szCs w:val="28"/>
        </w:rPr>
        <w:t xml:space="preserve">планировки </w:t>
      </w:r>
      <w:r w:rsidR="00FF58CB">
        <w:rPr>
          <w:sz w:val="28"/>
          <w:szCs w:val="28"/>
        </w:rPr>
        <w:t>и межевания территории части квартала 28:10:013002 Благовещенского района Амурской области</w:t>
      </w:r>
      <w:r w:rsidR="000500D8">
        <w:rPr>
          <w:sz w:val="28"/>
          <w:szCs w:val="28"/>
        </w:rPr>
        <w:t>,</w:t>
      </w:r>
      <w:r>
        <w:rPr>
          <w:sz w:val="28"/>
          <w:szCs w:val="28"/>
        </w:rPr>
        <w:t xml:space="preserve"> выносимым на публичные слушания на сайте </w:t>
      </w:r>
      <w:r w:rsidR="000500D8">
        <w:rPr>
          <w:sz w:val="28"/>
          <w:szCs w:val="28"/>
        </w:rPr>
        <w:t>официального вестника Благовещенского района (</w:t>
      </w:r>
      <w:r w:rsidR="000500D8">
        <w:rPr>
          <w:sz w:val="28"/>
          <w:szCs w:val="28"/>
          <w:lang w:val="en-US"/>
        </w:rPr>
        <w:t>www</w:t>
      </w:r>
      <w:r w:rsidR="00FF58CB">
        <w:rPr>
          <w:sz w:val="28"/>
          <w:szCs w:val="28"/>
        </w:rPr>
        <w:t>.</w:t>
      </w:r>
      <w:proofErr w:type="spellStart"/>
      <w:r w:rsidR="000500D8">
        <w:rPr>
          <w:sz w:val="28"/>
          <w:szCs w:val="28"/>
          <w:lang w:val="en-US"/>
        </w:rPr>
        <w:t>blagraion</w:t>
      </w:r>
      <w:proofErr w:type="spellEnd"/>
      <w:r w:rsidR="000500D8" w:rsidRPr="000500D8">
        <w:rPr>
          <w:sz w:val="28"/>
          <w:szCs w:val="28"/>
        </w:rPr>
        <w:t>.</w:t>
      </w:r>
      <w:proofErr w:type="spellStart"/>
      <w:r w:rsidR="000500D8">
        <w:rPr>
          <w:sz w:val="28"/>
          <w:szCs w:val="28"/>
          <w:lang w:val="en-US"/>
        </w:rPr>
        <w:t>ru</w:t>
      </w:r>
      <w:proofErr w:type="spellEnd"/>
      <w:r w:rsidR="000500D8">
        <w:rPr>
          <w:sz w:val="28"/>
          <w:szCs w:val="28"/>
        </w:rPr>
        <w:t>)</w:t>
      </w:r>
      <w:r>
        <w:rPr>
          <w:sz w:val="28"/>
          <w:szCs w:val="28"/>
        </w:rPr>
        <w:t>, в газете «Амурская земля и люди».</w:t>
      </w:r>
    </w:p>
    <w:p w:rsidR="00216762" w:rsidRPr="003224EC" w:rsidRDefault="003224EC" w:rsidP="0021676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Благовещенского района Д.В. </w:t>
      </w:r>
      <w:proofErr w:type="spellStart"/>
      <w:r>
        <w:rPr>
          <w:sz w:val="28"/>
          <w:szCs w:val="28"/>
        </w:rPr>
        <w:t>Слепцова</w:t>
      </w:r>
      <w:proofErr w:type="spellEnd"/>
      <w:r>
        <w:rPr>
          <w:sz w:val="28"/>
          <w:szCs w:val="28"/>
        </w:rPr>
        <w:t>.</w:t>
      </w:r>
    </w:p>
    <w:p w:rsidR="003B1404" w:rsidRDefault="003B1404" w:rsidP="00216762">
      <w:pPr>
        <w:snapToGrid w:val="0"/>
        <w:ind w:firstLine="720"/>
        <w:jc w:val="both"/>
        <w:rPr>
          <w:szCs w:val="28"/>
        </w:rPr>
      </w:pPr>
    </w:p>
    <w:p w:rsidR="001500CA" w:rsidRPr="00677BB1" w:rsidRDefault="001500CA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547840" w:rsidRDefault="000F47A8">
      <w:pPr>
        <w:jc w:val="both"/>
        <w:rPr>
          <w:sz w:val="28"/>
        </w:rPr>
      </w:pPr>
      <w:r>
        <w:rPr>
          <w:sz w:val="28"/>
        </w:rPr>
        <w:t>Глава</w:t>
      </w:r>
      <w:r w:rsidR="00547840">
        <w:rPr>
          <w:sz w:val="28"/>
        </w:rPr>
        <w:t xml:space="preserve"> Благовещенского района                                 </w:t>
      </w:r>
      <w:r w:rsidR="003224EC">
        <w:rPr>
          <w:sz w:val="28"/>
        </w:rPr>
        <w:t xml:space="preserve">               </w:t>
      </w:r>
      <w:r w:rsidR="00547840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3224EC">
        <w:rPr>
          <w:sz w:val="28"/>
        </w:rPr>
        <w:t>Е.А. Седых</w:t>
      </w:r>
    </w:p>
    <w:p w:rsidR="00547840" w:rsidRDefault="00547840">
      <w:pPr>
        <w:jc w:val="both"/>
        <w:rPr>
          <w:sz w:val="28"/>
        </w:rPr>
      </w:pPr>
    </w:p>
    <w:sectPr w:rsidR="00547840" w:rsidSect="005C7BA3">
      <w:footnotePr>
        <w:pos w:val="beneathText"/>
      </w:footnotePr>
      <w:pgSz w:w="11905" w:h="16837" w:code="9"/>
      <w:pgMar w:top="1134" w:right="80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21CD6"/>
    <w:rsid w:val="00032E0D"/>
    <w:rsid w:val="0003477F"/>
    <w:rsid w:val="00037B13"/>
    <w:rsid w:val="000500D8"/>
    <w:rsid w:val="00087E17"/>
    <w:rsid w:val="000A69BC"/>
    <w:rsid w:val="000B68D1"/>
    <w:rsid w:val="000F261E"/>
    <w:rsid w:val="000F47A8"/>
    <w:rsid w:val="001500CA"/>
    <w:rsid w:val="001815F4"/>
    <w:rsid w:val="00192F4E"/>
    <w:rsid w:val="001A01A1"/>
    <w:rsid w:val="001B03B0"/>
    <w:rsid w:val="001B796F"/>
    <w:rsid w:val="001E56F2"/>
    <w:rsid w:val="00216762"/>
    <w:rsid w:val="00281196"/>
    <w:rsid w:val="002C3A98"/>
    <w:rsid w:val="002D27C1"/>
    <w:rsid w:val="002E4479"/>
    <w:rsid w:val="002F201F"/>
    <w:rsid w:val="003224EC"/>
    <w:rsid w:val="0032531D"/>
    <w:rsid w:val="00363419"/>
    <w:rsid w:val="003634A8"/>
    <w:rsid w:val="00365B44"/>
    <w:rsid w:val="00370777"/>
    <w:rsid w:val="003B1404"/>
    <w:rsid w:val="003C0ACF"/>
    <w:rsid w:val="0042537B"/>
    <w:rsid w:val="004734F8"/>
    <w:rsid w:val="004D656E"/>
    <w:rsid w:val="004E42E1"/>
    <w:rsid w:val="00505E64"/>
    <w:rsid w:val="0053642D"/>
    <w:rsid w:val="00547840"/>
    <w:rsid w:val="005C7BA3"/>
    <w:rsid w:val="00677BB1"/>
    <w:rsid w:val="00691AB1"/>
    <w:rsid w:val="006A24CE"/>
    <w:rsid w:val="006F6939"/>
    <w:rsid w:val="00715EFB"/>
    <w:rsid w:val="00735E4F"/>
    <w:rsid w:val="0075241F"/>
    <w:rsid w:val="007946EB"/>
    <w:rsid w:val="007D3A19"/>
    <w:rsid w:val="00841222"/>
    <w:rsid w:val="008671E7"/>
    <w:rsid w:val="0089462A"/>
    <w:rsid w:val="008D4E1C"/>
    <w:rsid w:val="008E7767"/>
    <w:rsid w:val="00913455"/>
    <w:rsid w:val="0096553B"/>
    <w:rsid w:val="00967D14"/>
    <w:rsid w:val="009B2DAD"/>
    <w:rsid w:val="009B5661"/>
    <w:rsid w:val="00A2209E"/>
    <w:rsid w:val="00AA69F0"/>
    <w:rsid w:val="00AC4971"/>
    <w:rsid w:val="00AE0792"/>
    <w:rsid w:val="00AE2867"/>
    <w:rsid w:val="00B112FB"/>
    <w:rsid w:val="00B11ED2"/>
    <w:rsid w:val="00B17C04"/>
    <w:rsid w:val="00B465B0"/>
    <w:rsid w:val="00B50B25"/>
    <w:rsid w:val="00B6337D"/>
    <w:rsid w:val="00B955F0"/>
    <w:rsid w:val="00BA459F"/>
    <w:rsid w:val="00BB0B73"/>
    <w:rsid w:val="00BD54DC"/>
    <w:rsid w:val="00C117C6"/>
    <w:rsid w:val="00C4285F"/>
    <w:rsid w:val="00C5505B"/>
    <w:rsid w:val="00C84B2F"/>
    <w:rsid w:val="00C92DD8"/>
    <w:rsid w:val="00C97D90"/>
    <w:rsid w:val="00CA2E17"/>
    <w:rsid w:val="00CF0D89"/>
    <w:rsid w:val="00D80BCA"/>
    <w:rsid w:val="00DA7C8D"/>
    <w:rsid w:val="00DC146B"/>
    <w:rsid w:val="00E534D6"/>
    <w:rsid w:val="00E75FA4"/>
    <w:rsid w:val="00EA2FEB"/>
    <w:rsid w:val="00F0238F"/>
    <w:rsid w:val="00F12DCF"/>
    <w:rsid w:val="00F30E6B"/>
    <w:rsid w:val="00F77FFE"/>
    <w:rsid w:val="00FB0CDF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C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80BCA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80BCA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80BCA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D80BCA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BCA"/>
  </w:style>
  <w:style w:type="character" w:customStyle="1" w:styleId="WW-Absatz-Standardschriftart">
    <w:name w:val="WW-Absatz-Standardschriftart"/>
    <w:rsid w:val="00D80BCA"/>
  </w:style>
  <w:style w:type="character" w:customStyle="1" w:styleId="10">
    <w:name w:val="Основной шрифт абзаца1"/>
    <w:rsid w:val="00D80BCA"/>
  </w:style>
  <w:style w:type="paragraph" w:customStyle="1" w:styleId="a3">
    <w:name w:val="Заголовок"/>
    <w:basedOn w:val="a"/>
    <w:next w:val="a4"/>
    <w:rsid w:val="00D80B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80BCA"/>
    <w:pPr>
      <w:jc w:val="center"/>
    </w:pPr>
    <w:rPr>
      <w:b/>
      <w:sz w:val="32"/>
    </w:rPr>
  </w:style>
  <w:style w:type="paragraph" w:styleId="a5">
    <w:name w:val="List"/>
    <w:basedOn w:val="a4"/>
    <w:rsid w:val="00D80BCA"/>
    <w:rPr>
      <w:rFonts w:cs="Tahoma"/>
    </w:rPr>
  </w:style>
  <w:style w:type="paragraph" w:customStyle="1" w:styleId="11">
    <w:name w:val="Название1"/>
    <w:basedOn w:val="a"/>
    <w:rsid w:val="00D80B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80BC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D80BCA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D80BCA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D80BCA"/>
    <w:rPr>
      <w:sz w:val="28"/>
    </w:rPr>
  </w:style>
  <w:style w:type="paragraph" w:customStyle="1" w:styleId="a8">
    <w:name w:val="Содержимое таблицы"/>
    <w:basedOn w:val="a"/>
    <w:rsid w:val="00D80BCA"/>
    <w:pPr>
      <w:suppressLineNumbers/>
    </w:pPr>
  </w:style>
  <w:style w:type="paragraph" w:customStyle="1" w:styleId="a9">
    <w:name w:val="Заголовок таблицы"/>
    <w:basedOn w:val="a8"/>
    <w:rsid w:val="00D80BCA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500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00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5</cp:revision>
  <cp:lastPrinted>2021-10-18T05:29:00Z</cp:lastPrinted>
  <dcterms:created xsi:type="dcterms:W3CDTF">2021-10-18T04:40:00Z</dcterms:created>
  <dcterms:modified xsi:type="dcterms:W3CDTF">2021-10-18T07:39:00Z</dcterms:modified>
</cp:coreProperties>
</file>