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C8A1" w14:textId="2154D22F" w:rsidR="008A691B" w:rsidRDefault="008A691B" w:rsidP="008A691B">
      <w:pPr>
        <w:widowControl w:val="0"/>
        <w:autoSpaceDE w:val="0"/>
        <w:autoSpaceDN w:val="0"/>
        <w:spacing w:after="0" w:line="240" w:lineRule="auto"/>
        <w:ind w:left="102" w:right="542" w:firstLine="70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4033BD47" w14:textId="4D202FD4" w:rsidR="00153758" w:rsidRPr="00F65FA9" w:rsidRDefault="00153758" w:rsidP="00153758">
      <w:pPr>
        <w:widowControl w:val="0"/>
        <w:autoSpaceDE w:val="0"/>
        <w:autoSpaceDN w:val="0"/>
        <w:spacing w:after="0" w:line="240" w:lineRule="auto"/>
        <w:ind w:left="102" w:right="54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FA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7CB93101" w14:textId="77777777" w:rsidR="00153758" w:rsidRDefault="00153758" w:rsidP="00153758">
      <w:pPr>
        <w:widowControl w:val="0"/>
        <w:autoSpaceDE w:val="0"/>
        <w:autoSpaceDN w:val="0"/>
        <w:spacing w:after="0" w:line="240" w:lineRule="auto"/>
        <w:ind w:left="102" w:right="542"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A517EC" w14:textId="0418A30C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Благовещенского муниципального округа Амурской области на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  </w:t>
      </w:r>
      <w:r w:rsidRPr="0015375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15375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  </w:t>
      </w:r>
      <w:r w:rsidRPr="0015375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hyperlink r:id="rId8">
        <w:r w:rsidRPr="00153758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375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Pr="0015375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28.06.2014   </w:t>
      </w:r>
      <w:r w:rsidRPr="0015375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№   </w:t>
      </w:r>
      <w:r w:rsidRPr="0015375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172-ФЗ «О стратегическом планировании в Российской Федерации», Уставом Благовещенского муниципального округа, принятым решением Совета народных депутатов Благовещенского муниципального округа  от 24.11.2022 № 64, постановлением администрации Благовещенского муниципального округа от 06.03.2023 № 466 «Об утверждении порядка разработки и корректировки стратегии социально-экономического развития Благовещенского муниципального округа Амурской области». </w:t>
      </w:r>
    </w:p>
    <w:p w14:paraId="4E93A9BA" w14:textId="77777777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Стратегия до 2030 года является базовым документом, определяющим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приоритеты,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долгосрочного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Благовещенского муниципального округа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Амурской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области. Данный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капитала,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территории, развитие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537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53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11E31B1E" w14:textId="77777777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153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53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1537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537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537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3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53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положений:</w:t>
      </w:r>
    </w:p>
    <w:p w14:paraId="5093F982" w14:textId="55564D82" w:rsidR="00153758" w:rsidRPr="00153758" w:rsidRDefault="00AF09B9" w:rsidP="00AF09B9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 xml:space="preserve">распоряжения      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 xml:space="preserve">Правительства      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Российской        Федерации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от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13.02.2019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№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207-р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«Об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утверждении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Стратегии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пространственного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развития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Российской Федерации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на</w:t>
      </w:r>
      <w:r w:rsidR="00153758" w:rsidRPr="00153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период до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2025 года»;</w:t>
      </w:r>
    </w:p>
    <w:p w14:paraId="57D7BF20" w14:textId="6AE850C3" w:rsidR="00153758" w:rsidRPr="00153758" w:rsidRDefault="00AF09B9" w:rsidP="00AF09B9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 xml:space="preserve">постановления     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 xml:space="preserve">Правительства      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Амурской области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от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24.04.2023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№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381 «Об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утверждении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стратегии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социально-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экономического развития Амурской области на период</w:t>
      </w:r>
      <w:r w:rsidR="00153758" w:rsidRPr="00153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до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2035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года».</w:t>
      </w:r>
    </w:p>
    <w:p w14:paraId="0ACC12BC" w14:textId="77777777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В процессе разработки Стратегии до 2030 года проект на постоянной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основе рассматривался на заседаниях рабочей группы по разработке проекта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стратегии социально-экономического развития Благовещенского муниципального округа на период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537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153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14:paraId="51F75D2F" w14:textId="77777777" w:rsidR="00153758" w:rsidRPr="00153758" w:rsidRDefault="00153758" w:rsidP="002A31A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153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14:paraId="19BEB855" w14:textId="3F04D0F2" w:rsidR="00153758" w:rsidRPr="00153758" w:rsidRDefault="00AF09B9" w:rsidP="00AF09B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анализ</w:t>
      </w:r>
      <w:r w:rsidR="00153758" w:rsidRPr="00153758">
        <w:rPr>
          <w:rFonts w:ascii="Times New Roman" w:eastAsia="Times New Roman" w:hAnsi="Times New Roman" w:cs="Times New Roman"/>
          <w:sz w:val="28"/>
        </w:rPr>
        <w:tab/>
        <w:t>социально-экономического</w:t>
      </w:r>
      <w:r w:rsidR="00153758" w:rsidRPr="00153758">
        <w:rPr>
          <w:rFonts w:ascii="Times New Roman" w:eastAsia="Times New Roman" w:hAnsi="Times New Roman" w:cs="Times New Roman"/>
          <w:sz w:val="28"/>
        </w:rPr>
        <w:tab/>
        <w:t>положения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муниципального округа;</w:t>
      </w:r>
    </w:p>
    <w:p w14:paraId="44B249B4" w14:textId="36D0A909" w:rsidR="00153758" w:rsidRPr="00153758" w:rsidRDefault="00AF09B9" w:rsidP="00AF0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анализ</w:t>
      </w:r>
      <w:r w:rsidR="00153758" w:rsidRPr="0015375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конкурентных</w:t>
      </w:r>
      <w:r w:rsidR="00153758" w:rsidRPr="0015375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преимуществ,</w:t>
      </w:r>
      <w:r w:rsidR="00153758" w:rsidRPr="0015375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сильных</w:t>
      </w:r>
      <w:r w:rsidR="00153758" w:rsidRPr="0015375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и</w:t>
      </w:r>
      <w:r w:rsidR="00153758" w:rsidRPr="0015375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слабых</w:t>
      </w:r>
      <w:r w:rsidR="00153758" w:rsidRPr="0015375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сторон</w:t>
      </w:r>
      <w:r w:rsidR="00153758" w:rsidRPr="0015375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муниципального округа;</w:t>
      </w:r>
    </w:p>
    <w:p w14:paraId="06C25A68" w14:textId="7DF17EEE" w:rsidR="00153758" w:rsidRPr="00153758" w:rsidRDefault="00AF09B9" w:rsidP="00AF0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приоритетные</w:t>
      </w:r>
      <w:r w:rsidR="00153758" w:rsidRPr="0015375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стратегические</w:t>
      </w:r>
      <w:r w:rsidR="00153758" w:rsidRPr="0015375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направления</w:t>
      </w:r>
      <w:r w:rsidR="00153758" w:rsidRPr="0015375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развития</w:t>
      </w:r>
      <w:r w:rsidR="00153758" w:rsidRPr="0015375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муниципального округа;</w:t>
      </w:r>
    </w:p>
    <w:p w14:paraId="6912FD5A" w14:textId="349F674C" w:rsidR="00153758" w:rsidRPr="00153758" w:rsidRDefault="00AF09B9" w:rsidP="00AF09B9">
      <w:pPr>
        <w:widowControl w:val="0"/>
        <w:autoSpaceDE w:val="0"/>
        <w:autoSpaceDN w:val="0"/>
        <w:spacing w:after="0" w:line="342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механизмы</w:t>
      </w:r>
      <w:r w:rsidR="00153758" w:rsidRPr="00153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реализации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стратегии;</w:t>
      </w:r>
    </w:p>
    <w:p w14:paraId="188E6108" w14:textId="624AABBE" w:rsidR="00153758" w:rsidRPr="00153758" w:rsidRDefault="00AF09B9" w:rsidP="00AF09B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целевые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показатели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социально-экономического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развития</w:t>
      </w:r>
      <w:r w:rsidR="00153758" w:rsidRPr="0015375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Благовещенского муниципального округа на период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до</w:t>
      </w:r>
      <w:r w:rsidR="00153758" w:rsidRPr="00153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2030 года;</w:t>
      </w:r>
    </w:p>
    <w:p w14:paraId="292D22A2" w14:textId="65AB8FC2" w:rsidR="00153758" w:rsidRPr="00153758" w:rsidRDefault="00AF09B9" w:rsidP="00AF0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перечень ключевых мероприятий (инвестиционных проектов) в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сфере экономики, направленных на развитие Благовещенского муниципального округа до 2030 года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(приложение</w:t>
      </w:r>
      <w:r w:rsidR="00153758" w:rsidRPr="00153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1);</w:t>
      </w:r>
    </w:p>
    <w:p w14:paraId="43967991" w14:textId="01B6E95C" w:rsidR="00153758" w:rsidRPr="00153758" w:rsidRDefault="00AF09B9" w:rsidP="00AF09B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- 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>перечень</w:t>
      </w:r>
      <w:r w:rsidR="00153758" w:rsidRPr="0015375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>мероприятий</w:t>
      </w:r>
      <w:r w:rsidR="00153758" w:rsidRPr="0015375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>(инвестиционных</w:t>
      </w:r>
      <w:r w:rsidR="00153758" w:rsidRPr="0015375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проектов),</w:t>
      </w:r>
      <w:r w:rsidR="00153758" w:rsidRPr="0015375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направленных</w:t>
      </w:r>
      <w:r w:rsidR="00153758" w:rsidRPr="0015375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на</w:t>
      </w:r>
      <w:r w:rsidR="00153758" w:rsidRPr="00153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развитие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инфраструктуры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Благовещенского муниципального округа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до</w:t>
      </w:r>
      <w:r w:rsidR="00153758" w:rsidRPr="00153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2030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года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(приложение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2)</w:t>
      </w:r>
    </w:p>
    <w:p w14:paraId="7EC28BE9" w14:textId="612326C4" w:rsidR="00153758" w:rsidRPr="00153758" w:rsidRDefault="00AF09B9" w:rsidP="00AF09B9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153758" w:rsidRPr="00153758">
        <w:rPr>
          <w:rFonts w:ascii="Times New Roman" w:eastAsia="Times New Roman" w:hAnsi="Times New Roman" w:cs="Times New Roman"/>
          <w:sz w:val="28"/>
        </w:rPr>
        <w:t>специализации Благовещенского муниципального округа в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соответствии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со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Стратегией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социально-экономического развития Амурской области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на период до </w:t>
      </w:r>
      <w:r w:rsidR="00153758" w:rsidRPr="00153758">
        <w:rPr>
          <w:rFonts w:ascii="Times New Roman" w:eastAsia="Times New Roman" w:hAnsi="Times New Roman" w:cs="Times New Roman"/>
          <w:sz w:val="28"/>
        </w:rPr>
        <w:t>2035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года,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утвержденной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постановлением</w:t>
      </w:r>
      <w:r w:rsidR="00153758" w:rsidRPr="001537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Правительства</w:t>
      </w:r>
      <w:r w:rsidR="00153758" w:rsidRPr="00153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Амурской области</w:t>
      </w:r>
      <w:r w:rsidR="00153758" w:rsidRPr="00153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от</w:t>
      </w:r>
      <w:r w:rsidR="00153758" w:rsidRPr="00153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24.04.2023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№</w:t>
      </w:r>
      <w:r w:rsidR="00153758" w:rsidRPr="00153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381</w:t>
      </w:r>
      <w:r w:rsidR="00153758" w:rsidRPr="001537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(приложение</w:t>
      </w:r>
      <w:r w:rsidR="00153758" w:rsidRPr="001537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53758" w:rsidRPr="00153758">
        <w:rPr>
          <w:rFonts w:ascii="Times New Roman" w:eastAsia="Times New Roman" w:hAnsi="Times New Roman" w:cs="Times New Roman"/>
          <w:sz w:val="28"/>
        </w:rPr>
        <w:t>3).</w:t>
      </w:r>
    </w:p>
    <w:p w14:paraId="087E5A7E" w14:textId="77777777" w:rsidR="00153758" w:rsidRPr="00B96ECE" w:rsidRDefault="00153758" w:rsidP="00153758">
      <w:pPr>
        <w:widowControl w:val="0"/>
        <w:tabs>
          <w:tab w:val="left" w:pos="1971"/>
          <w:tab w:val="left" w:pos="2496"/>
          <w:tab w:val="left" w:pos="4005"/>
          <w:tab w:val="left" w:pos="9242"/>
        </w:tabs>
        <w:autoSpaceDE w:val="0"/>
        <w:autoSpaceDN w:val="0"/>
        <w:spacing w:before="94" w:after="0" w:line="242" w:lineRule="auto"/>
        <w:ind w:left="102" w:right="541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1BB4DD3" w14:textId="77777777" w:rsidR="00153758" w:rsidRPr="00153758" w:rsidRDefault="00153758" w:rsidP="00153758">
      <w:pPr>
        <w:widowControl w:val="0"/>
        <w:tabs>
          <w:tab w:val="left" w:pos="1971"/>
          <w:tab w:val="left" w:pos="2496"/>
          <w:tab w:val="left" w:pos="4005"/>
          <w:tab w:val="left" w:pos="9242"/>
        </w:tabs>
        <w:autoSpaceDE w:val="0"/>
        <w:autoSpaceDN w:val="0"/>
        <w:spacing w:before="94" w:after="0" w:line="242" w:lineRule="auto"/>
        <w:ind w:left="102" w:right="541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44220144"/>
      <w:r w:rsidRPr="001537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1537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1.</w:t>
      </w:r>
      <w:r w:rsidRPr="001537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Анализ</w:t>
      </w:r>
      <w:r w:rsidRPr="001537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социально-экономического положения Благовещенского муниципального округа</w:t>
      </w:r>
      <w:bookmarkEnd w:id="0"/>
    </w:p>
    <w:p w14:paraId="49A575C3" w14:textId="77777777" w:rsidR="00153758" w:rsidRPr="00B96ECE" w:rsidRDefault="00153758" w:rsidP="0015375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A39912" w14:textId="56F83D91" w:rsidR="00153758" w:rsidRPr="00B96ECE" w:rsidRDefault="00B96ECE" w:rsidP="00B96EC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153758" w:rsidRPr="00153758">
        <w:rPr>
          <w:rFonts w:ascii="Times New Roman" w:eastAsia="Times New Roman" w:hAnsi="Times New Roman" w:cs="Times New Roman"/>
          <w:b/>
          <w:sz w:val="28"/>
        </w:rPr>
        <w:t>Общие</w:t>
      </w:r>
      <w:r w:rsidR="00153758" w:rsidRPr="00153758">
        <w:rPr>
          <w:rFonts w:ascii="Times New Roman" w:eastAsia="Times New Roman" w:hAnsi="Times New Roman" w:cs="Times New Roman"/>
          <w:b/>
          <w:spacing w:val="-1"/>
          <w:sz w:val="28"/>
        </w:rPr>
        <w:t xml:space="preserve"> положения</w:t>
      </w:r>
    </w:p>
    <w:p w14:paraId="788AE60C" w14:textId="77777777" w:rsidR="00B96ECE" w:rsidRPr="00B96ECE" w:rsidRDefault="00B96ECE" w:rsidP="00B96EC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344291" w14:textId="77777777" w:rsidR="00153758" w:rsidRPr="00153758" w:rsidRDefault="00153758" w:rsidP="00A6203D">
      <w:pPr>
        <w:widowControl w:val="0"/>
        <w:autoSpaceDE w:val="0"/>
        <w:autoSpaceDN w:val="0"/>
        <w:spacing w:after="0" w:line="240" w:lineRule="auto"/>
        <w:ind w:firstLine="576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Географическое</w:t>
      </w:r>
      <w:r w:rsidRPr="00153758">
        <w:rPr>
          <w:rFonts w:ascii="Times New Roman" w:eastAsia="Times New Roman" w:hAnsi="Times New Roman" w:cs="Times New Roman"/>
          <w:iCs/>
          <w:spacing w:val="-9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и</w:t>
      </w:r>
      <w:r w:rsidRPr="00153758">
        <w:rPr>
          <w:rFonts w:ascii="Times New Roman" w:eastAsia="Times New Roman" w:hAnsi="Times New Roman" w:cs="Times New Roman"/>
          <w:iCs/>
          <w:spacing w:val="-4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геополитическое</w:t>
      </w:r>
      <w:r w:rsidRPr="00153758">
        <w:rPr>
          <w:rFonts w:ascii="Times New Roman" w:eastAsia="Times New Roman" w:hAnsi="Times New Roman" w:cs="Times New Roman"/>
          <w:iCs/>
          <w:spacing w:val="-8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положение</w:t>
      </w:r>
    </w:p>
    <w:p w14:paraId="35EABEC5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Благовещенский муниципальный округ образован в 1937 году, расположен в юго-западной части Амурской области, в средней части Амурско-Зейской равнины, в пригороде города Благовещенск.  Граничит на севере со Свободненским районом, на юго-востоке с Тамбовским муниципальным округом. Восточная граница проходит по реке Зee с Белогорским, Серышевским, Ивановским муниципальными округами, западная граница совпадает с международной границей России и проходит по реке Амур. Территория муниципального округа делится рекой Зеей на Юго-Восточную пониженную и Северо-Западную возвышенную равнины. Вдоль реки Зея тянется заболоченная пойменная терраса, пригодная в основном, для сенокосных угодий.  Почвы луговые, черноземные, бурые лесные, в поймах рек - пойменные.</w:t>
      </w:r>
    </w:p>
    <w:p w14:paraId="09A55C6B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0"/>
          <w:szCs w:val="28"/>
        </w:rPr>
      </w:pPr>
    </w:p>
    <w:p w14:paraId="64231FE0" w14:textId="23B0E4C1" w:rsidR="00153758" w:rsidRDefault="00982927" w:rsidP="00153758">
      <w:pPr>
        <w:tabs>
          <w:tab w:val="left" w:pos="2742"/>
        </w:tabs>
      </w:pPr>
      <w:r w:rsidRPr="00982927">
        <w:rPr>
          <w:noProof/>
        </w:rPr>
        <w:drawing>
          <wp:inline distT="0" distB="0" distL="0" distR="0" wp14:anchorId="54447E74" wp14:editId="464B0015">
            <wp:extent cx="6372225" cy="43110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9081" cy="4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758">
        <w:tab/>
      </w:r>
    </w:p>
    <w:p w14:paraId="62910EE6" w14:textId="77777777" w:rsidR="00EF0664" w:rsidRDefault="00EF0664" w:rsidP="00153758">
      <w:pPr>
        <w:widowControl w:val="0"/>
        <w:autoSpaceDE w:val="0"/>
        <w:autoSpaceDN w:val="0"/>
        <w:spacing w:before="89" w:after="0" w:line="240" w:lineRule="auto"/>
        <w:ind w:left="810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</w:p>
    <w:p w14:paraId="042550A8" w14:textId="464F12CD" w:rsidR="00153758" w:rsidRPr="00153758" w:rsidRDefault="00153758" w:rsidP="00153758">
      <w:pPr>
        <w:widowControl w:val="0"/>
        <w:autoSpaceDE w:val="0"/>
        <w:autoSpaceDN w:val="0"/>
        <w:spacing w:before="89" w:after="0" w:line="240" w:lineRule="auto"/>
        <w:ind w:left="810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lastRenderedPageBreak/>
        <w:t>Административно-территориальное</w:t>
      </w:r>
      <w:r w:rsidRPr="00153758">
        <w:rPr>
          <w:rFonts w:ascii="Times New Roman" w:eastAsia="Times New Roman" w:hAnsi="Times New Roman" w:cs="Times New Roman"/>
          <w:iCs/>
          <w:spacing w:val="-9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деление</w:t>
      </w:r>
    </w:p>
    <w:p w14:paraId="2693DE4D" w14:textId="52A04219" w:rsidR="00153758" w:rsidRPr="00153758" w:rsidRDefault="00153758" w:rsidP="002A31A6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    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центром       Благовещенского муниципального округа является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г. Благовещенск. На 01.01.2023</w:t>
      </w:r>
      <w:r w:rsidRPr="001537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в    состав    Благовещенского муниципального округа    входит    27   населенных пункт</w:t>
      </w:r>
      <w:r w:rsidR="00A620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37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1537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153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на 01.01.2023</w:t>
      </w:r>
      <w:r w:rsidRPr="001537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– 35071</w:t>
      </w:r>
      <w:r w:rsidRPr="001537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11C3FC54" w14:textId="77777777" w:rsidR="00153758" w:rsidRPr="00153758" w:rsidRDefault="00153758" w:rsidP="002A31A6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Минерально-сырьевые</w:t>
      </w:r>
      <w:r w:rsidRPr="00153758">
        <w:rPr>
          <w:rFonts w:ascii="Times New Roman" w:eastAsia="Times New Roman" w:hAnsi="Times New Roman" w:cs="Times New Roman"/>
          <w:iCs/>
          <w:spacing w:val="-5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ресурсы</w:t>
      </w:r>
    </w:p>
    <w:p w14:paraId="26B3D984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округа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известны более 100 объектов, известных в ранге проявлений и месторождений. Разнообразен генезис этих проявлений. Известны проявления и месторождения гидротермального, осадочного и магматического генезиса в следующих видах: а) металлических - железа; б) неметаллических - строительных камней, глин, гравийно-песчаных, песка, поделочно-ювелирных камней, фосфоритов, минеральных красок; в) горючие — уголь (бурый и каменный), лигниты.</w:t>
      </w:r>
    </w:p>
    <w:p w14:paraId="5CAC5CDE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К проявлениям полезных ископаемых отнесены «природные скопления минерального вещества, которое почти удовлетворяет по качеству кондиционным требованиям, но в количественном отношении не может считаться предметом разработки в данных экономических условиях. В итоге дальнейшей разведки или при снижении кондиционных требований, проявление может перейти в категорию месторождений». В качестве месторождений выступают природные объекты, в которых «скопление полезного ископаемого в количественном и качественном отношении может быть предметом промышленной разработки при данном состоянии техники и в данных экономических условиях».</w:t>
      </w:r>
    </w:p>
    <w:p w14:paraId="5B73882A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right="72" w:firstLine="57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Полезные ископаемые: золото (рассыпное), железо, марганец, фосфор, граниты и гранодиориты, глины, гравийно-галечниковые и пески, диатомиты, камни поделочно-ювелирные, каолин, минеральные краски, т.е. природные пигменты (охры, желтый сурик, киноварь, мумие, мел, ляпис-лазурь и др.), торф, сапропели, уголь.</w:t>
      </w:r>
    </w:p>
    <w:p w14:paraId="7A3B9316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right="72" w:firstLine="57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5A86BF68" w14:textId="77777777" w:rsidR="00153758" w:rsidRPr="00153758" w:rsidRDefault="00153758" w:rsidP="00153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месторождений полезных ископаемых на территории </w:t>
      </w:r>
    </w:p>
    <w:p w14:paraId="7E69E1E7" w14:textId="77777777" w:rsidR="00153758" w:rsidRDefault="00153758" w:rsidP="00153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разрезе населенных пунктов.</w:t>
      </w:r>
    </w:p>
    <w:p w14:paraId="0C5ED040" w14:textId="77777777" w:rsidR="00B96ECE" w:rsidRPr="00B96ECE" w:rsidRDefault="00B96ECE" w:rsidP="00153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865"/>
        <w:gridCol w:w="3231"/>
      </w:tblGrid>
      <w:tr w:rsidR="00153758" w:rsidRPr="00153758" w14:paraId="188FAE91" w14:textId="77777777" w:rsidTr="00DF61C2">
        <w:trPr>
          <w:trHeight w:val="459"/>
          <w:tblHeader/>
        </w:trPr>
        <w:tc>
          <w:tcPr>
            <w:tcW w:w="534" w:type="dxa"/>
            <w:shd w:val="clear" w:color="auto" w:fill="F9F9F9"/>
          </w:tcPr>
          <w:p w14:paraId="3F0C550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7" w:type="dxa"/>
            <w:shd w:val="clear" w:color="auto" w:fill="F9F9F9"/>
          </w:tcPr>
          <w:p w14:paraId="5727B08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месторождения</w:t>
            </w:r>
          </w:p>
        </w:tc>
        <w:tc>
          <w:tcPr>
            <w:tcW w:w="3286" w:type="dxa"/>
            <w:shd w:val="clear" w:color="auto" w:fill="F9F9F9"/>
          </w:tcPr>
          <w:p w14:paraId="28AD39D0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153758" w:rsidRPr="00153758" w14:paraId="12C6017D" w14:textId="77777777" w:rsidTr="003C0696">
        <w:tc>
          <w:tcPr>
            <w:tcW w:w="534" w:type="dxa"/>
          </w:tcPr>
          <w:p w14:paraId="5B28A786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7" w:type="dxa"/>
          </w:tcPr>
          <w:p w14:paraId="41AF9805" w14:textId="77777777" w:rsidR="00153758" w:rsidRPr="00153758" w:rsidRDefault="00153758" w:rsidP="0015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Больше-Алимское месторождение торфа. Общие запасы 522 тыс. тонн.</w:t>
            </w:r>
          </w:p>
        </w:tc>
        <w:tc>
          <w:tcPr>
            <w:tcW w:w="3286" w:type="dxa"/>
          </w:tcPr>
          <w:p w14:paraId="0867D794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с.Волково</w:t>
            </w:r>
          </w:p>
        </w:tc>
      </w:tr>
      <w:tr w:rsidR="00153758" w:rsidRPr="00153758" w14:paraId="632F1325" w14:textId="77777777" w:rsidTr="003C0696">
        <w:tc>
          <w:tcPr>
            <w:tcW w:w="534" w:type="dxa"/>
          </w:tcPr>
          <w:p w14:paraId="5133DF24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7" w:type="dxa"/>
          </w:tcPr>
          <w:p w14:paraId="4E0453E6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Нижне-Каникурганское (русловое) месторождение песчано-гравийной смеси.</w:t>
            </w:r>
          </w:p>
        </w:tc>
        <w:tc>
          <w:tcPr>
            <w:tcW w:w="3286" w:type="dxa"/>
          </w:tcPr>
          <w:p w14:paraId="17138702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с.Кани-Курган</w:t>
            </w:r>
          </w:p>
        </w:tc>
      </w:tr>
      <w:tr w:rsidR="00153758" w:rsidRPr="00153758" w14:paraId="26578D6B" w14:textId="77777777" w:rsidTr="003C0696">
        <w:tc>
          <w:tcPr>
            <w:tcW w:w="534" w:type="dxa"/>
          </w:tcPr>
          <w:p w14:paraId="1FFE4DDB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7" w:type="dxa"/>
          </w:tcPr>
          <w:p w14:paraId="79FD951C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Передовое месторождение бурого угля – свойства не изучались.</w:t>
            </w:r>
          </w:p>
        </w:tc>
        <w:tc>
          <w:tcPr>
            <w:tcW w:w="3286" w:type="dxa"/>
          </w:tcPr>
          <w:p w14:paraId="104E491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с.Передовое</w:t>
            </w:r>
          </w:p>
        </w:tc>
      </w:tr>
      <w:tr w:rsidR="00153758" w:rsidRPr="00153758" w14:paraId="54E1856F" w14:textId="77777777" w:rsidTr="003C0696">
        <w:tc>
          <w:tcPr>
            <w:tcW w:w="534" w:type="dxa"/>
          </w:tcPr>
          <w:p w14:paraId="07D8F7F9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7" w:type="dxa"/>
          </w:tcPr>
          <w:p w14:paraId="29ADC47B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Голушкино – месторождение сапропели в 2 км западнее с. Передовое. Общие запасы 681 тыс. тонн.</w:t>
            </w:r>
          </w:p>
        </w:tc>
        <w:tc>
          <w:tcPr>
            <w:tcW w:w="3286" w:type="dxa"/>
          </w:tcPr>
          <w:p w14:paraId="0A575EEE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с.Передовое</w:t>
            </w:r>
          </w:p>
        </w:tc>
      </w:tr>
      <w:tr w:rsidR="00153758" w:rsidRPr="00153758" w14:paraId="231A48E3" w14:textId="77777777" w:rsidTr="003C0696">
        <w:tc>
          <w:tcPr>
            <w:tcW w:w="534" w:type="dxa"/>
          </w:tcPr>
          <w:p w14:paraId="6AC8DD4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7" w:type="dxa"/>
          </w:tcPr>
          <w:p w14:paraId="36DD9A20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Передовое – месторождение сапропели в 2 км севернее с.Передовое. Общие запасы 189 тыс. тонн.</w:t>
            </w:r>
          </w:p>
        </w:tc>
        <w:tc>
          <w:tcPr>
            <w:tcW w:w="3286" w:type="dxa"/>
          </w:tcPr>
          <w:p w14:paraId="6E6E936A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с.Передовое</w:t>
            </w:r>
          </w:p>
        </w:tc>
      </w:tr>
      <w:tr w:rsidR="00153758" w:rsidRPr="00153758" w14:paraId="3549753A" w14:textId="77777777" w:rsidTr="003C0696">
        <w:tc>
          <w:tcPr>
            <w:tcW w:w="534" w:type="dxa"/>
          </w:tcPr>
          <w:p w14:paraId="426AFE36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037" w:type="dxa"/>
          </w:tcPr>
          <w:p w14:paraId="1DA73DFA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Марковское месторождение бурого угля</w:t>
            </w:r>
          </w:p>
        </w:tc>
        <w:tc>
          <w:tcPr>
            <w:tcW w:w="3286" w:type="dxa"/>
          </w:tcPr>
          <w:p w14:paraId="340169E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с.Марково</w:t>
            </w:r>
          </w:p>
        </w:tc>
      </w:tr>
      <w:tr w:rsidR="00153758" w:rsidRPr="00153758" w14:paraId="4E0CD02F" w14:textId="77777777" w:rsidTr="003C0696">
        <w:tc>
          <w:tcPr>
            <w:tcW w:w="534" w:type="dxa"/>
          </w:tcPr>
          <w:p w14:paraId="5E22FA86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7" w:type="dxa"/>
          </w:tcPr>
          <w:p w14:paraId="7EF1D951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 месторождение сапропели в 3 км севернее с.Игнатьево. Общие запасы 34 тыс. тонн</w:t>
            </w:r>
          </w:p>
        </w:tc>
        <w:tc>
          <w:tcPr>
            <w:tcW w:w="3286" w:type="dxa"/>
          </w:tcPr>
          <w:p w14:paraId="1F2AF52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с.Игнатьево</w:t>
            </w:r>
          </w:p>
        </w:tc>
      </w:tr>
      <w:tr w:rsidR="00153758" w:rsidRPr="00153758" w14:paraId="29692FBB" w14:textId="77777777" w:rsidTr="003C0696">
        <w:tc>
          <w:tcPr>
            <w:tcW w:w="534" w:type="dxa"/>
          </w:tcPr>
          <w:p w14:paraId="5C9B792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7" w:type="dxa"/>
          </w:tcPr>
          <w:p w14:paraId="5384DF4F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Языково месторождение сапропели в 4 км севернее с.Игнатьево. Общие запасы 53 тыс. тонн.</w:t>
            </w:r>
          </w:p>
        </w:tc>
        <w:tc>
          <w:tcPr>
            <w:tcW w:w="3286" w:type="dxa"/>
          </w:tcPr>
          <w:p w14:paraId="2B77AE5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с.Игнатьево</w:t>
            </w:r>
          </w:p>
        </w:tc>
      </w:tr>
      <w:tr w:rsidR="00153758" w:rsidRPr="00153758" w14:paraId="11427B39" w14:textId="77777777" w:rsidTr="003C0696">
        <w:tc>
          <w:tcPr>
            <w:tcW w:w="534" w:type="dxa"/>
          </w:tcPr>
          <w:p w14:paraId="4358DBC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7" w:type="dxa"/>
          </w:tcPr>
          <w:p w14:paraId="42F3EF4E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Месторождение красочного сырья (краски минеральные)</w:t>
            </w:r>
          </w:p>
        </w:tc>
        <w:tc>
          <w:tcPr>
            <w:tcW w:w="3286" w:type="dxa"/>
          </w:tcPr>
          <w:p w14:paraId="23305BE7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с.Михайловка</w:t>
            </w:r>
          </w:p>
        </w:tc>
      </w:tr>
      <w:tr w:rsidR="00153758" w:rsidRPr="00153758" w14:paraId="685AD267" w14:textId="77777777" w:rsidTr="003C0696">
        <w:tc>
          <w:tcPr>
            <w:tcW w:w="534" w:type="dxa"/>
          </w:tcPr>
          <w:p w14:paraId="3E7DE611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7" w:type="dxa"/>
          </w:tcPr>
          <w:p w14:paraId="7EEFE207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Абрашихинское (Абрашиха Падь) месторождение песка стекольного в 10 км севернее с.Натальино. Ориентировочные запасы песка 225 тыс. куб.м.</w:t>
            </w:r>
          </w:p>
        </w:tc>
        <w:tc>
          <w:tcPr>
            <w:tcW w:w="3286" w:type="dxa"/>
          </w:tcPr>
          <w:p w14:paraId="53BF2E2A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с.Натальино</w:t>
            </w:r>
          </w:p>
        </w:tc>
      </w:tr>
      <w:tr w:rsidR="00153758" w:rsidRPr="00153758" w14:paraId="2769862D" w14:textId="77777777" w:rsidTr="003C0696">
        <w:tc>
          <w:tcPr>
            <w:tcW w:w="534" w:type="dxa"/>
          </w:tcPr>
          <w:p w14:paraId="7F46AEC1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7" w:type="dxa"/>
          </w:tcPr>
          <w:p w14:paraId="55AB0D2F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Месторождение каолина</w:t>
            </w:r>
          </w:p>
        </w:tc>
        <w:tc>
          <w:tcPr>
            <w:tcW w:w="3286" w:type="dxa"/>
          </w:tcPr>
          <w:p w14:paraId="1E25B3A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с.Натальино</w:t>
            </w:r>
          </w:p>
        </w:tc>
      </w:tr>
      <w:tr w:rsidR="00153758" w:rsidRPr="00153758" w14:paraId="290AC982" w14:textId="77777777" w:rsidTr="003C0696">
        <w:tc>
          <w:tcPr>
            <w:tcW w:w="534" w:type="dxa"/>
          </w:tcPr>
          <w:p w14:paraId="164D3FE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7" w:type="dxa"/>
          </w:tcPr>
          <w:p w14:paraId="2C98FBF9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Абрашиха –месторождение уголь лигнитовый 6-7 км выше с.Натальино</w:t>
            </w:r>
          </w:p>
        </w:tc>
        <w:tc>
          <w:tcPr>
            <w:tcW w:w="3286" w:type="dxa"/>
          </w:tcPr>
          <w:p w14:paraId="040759C0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с.Натальино</w:t>
            </w:r>
          </w:p>
        </w:tc>
      </w:tr>
      <w:tr w:rsidR="00153758" w:rsidRPr="00153758" w14:paraId="60110198" w14:textId="77777777" w:rsidTr="003C0696">
        <w:tc>
          <w:tcPr>
            <w:tcW w:w="534" w:type="dxa"/>
          </w:tcPr>
          <w:p w14:paraId="1DE140E4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65833B4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7" w:type="dxa"/>
          </w:tcPr>
          <w:p w14:paraId="7686D5F5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месторождение сапропель в 1 км южнее с.Натальино. Общие ресурсы 152 тыс. тонн.</w:t>
            </w:r>
          </w:p>
        </w:tc>
        <w:tc>
          <w:tcPr>
            <w:tcW w:w="3286" w:type="dxa"/>
          </w:tcPr>
          <w:p w14:paraId="2DCB01CE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с.Натальино</w:t>
            </w:r>
          </w:p>
        </w:tc>
      </w:tr>
      <w:tr w:rsidR="00153758" w:rsidRPr="00153758" w14:paraId="41BE250C" w14:textId="77777777" w:rsidTr="003C0696">
        <w:tc>
          <w:tcPr>
            <w:tcW w:w="534" w:type="dxa"/>
          </w:tcPr>
          <w:p w14:paraId="0777022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7" w:type="dxa"/>
          </w:tcPr>
          <w:p w14:paraId="7B9B7001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Натальино месторождение торфа в районе бывшего стекольного завода.</w:t>
            </w:r>
          </w:p>
        </w:tc>
        <w:tc>
          <w:tcPr>
            <w:tcW w:w="3286" w:type="dxa"/>
          </w:tcPr>
          <w:p w14:paraId="1524D9A4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с.Натальино</w:t>
            </w:r>
          </w:p>
        </w:tc>
      </w:tr>
      <w:tr w:rsidR="00153758" w:rsidRPr="00153758" w14:paraId="3DF7CC68" w14:textId="77777777" w:rsidTr="003C0696">
        <w:tc>
          <w:tcPr>
            <w:tcW w:w="534" w:type="dxa"/>
          </w:tcPr>
          <w:p w14:paraId="36A0073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37" w:type="dxa"/>
          </w:tcPr>
          <w:p w14:paraId="34428CBF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месторождение суглинки и глина в 2,5 км северо- восточнее с.Новотроицкое, запасы 133,3 тыс. куб. м. </w:t>
            </w:r>
          </w:p>
        </w:tc>
        <w:tc>
          <w:tcPr>
            <w:tcW w:w="3286" w:type="dxa"/>
          </w:tcPr>
          <w:p w14:paraId="781E5034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с.Новотроицкое</w:t>
            </w:r>
          </w:p>
        </w:tc>
      </w:tr>
      <w:tr w:rsidR="00153758" w:rsidRPr="00153758" w14:paraId="0FFC4140" w14:textId="77777777" w:rsidTr="003C0696">
        <w:tc>
          <w:tcPr>
            <w:tcW w:w="534" w:type="dxa"/>
          </w:tcPr>
          <w:p w14:paraId="666992D0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37" w:type="dxa"/>
          </w:tcPr>
          <w:p w14:paraId="7B321804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Новопетровское месторождение глины огнеупорной в районе села Новопетровки, запасы оцениваются в 14 тыс. куб. м.</w:t>
            </w:r>
          </w:p>
        </w:tc>
        <w:tc>
          <w:tcPr>
            <w:tcW w:w="3286" w:type="dxa"/>
          </w:tcPr>
          <w:p w14:paraId="4BD04538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с.Новопетровка</w:t>
            </w:r>
          </w:p>
        </w:tc>
      </w:tr>
      <w:tr w:rsidR="00153758" w:rsidRPr="00153758" w14:paraId="45B06270" w14:textId="77777777" w:rsidTr="003C0696">
        <w:tc>
          <w:tcPr>
            <w:tcW w:w="534" w:type="dxa"/>
          </w:tcPr>
          <w:p w14:paraId="5B5FE7C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37" w:type="dxa"/>
          </w:tcPr>
          <w:p w14:paraId="094C7C1E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Новинское месторождение глин тугоплавких в окрестностях села Новинка, запасы по категории С2 20803 тыс. куб. м., глина для керамики.</w:t>
            </w:r>
          </w:p>
        </w:tc>
        <w:tc>
          <w:tcPr>
            <w:tcW w:w="3286" w:type="dxa"/>
          </w:tcPr>
          <w:p w14:paraId="564239C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с.Новинка</w:t>
            </w:r>
          </w:p>
        </w:tc>
      </w:tr>
      <w:tr w:rsidR="00153758" w:rsidRPr="00153758" w14:paraId="63604296" w14:textId="77777777" w:rsidTr="003C0696">
        <w:tc>
          <w:tcPr>
            <w:tcW w:w="534" w:type="dxa"/>
          </w:tcPr>
          <w:p w14:paraId="1ABD2AEC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37" w:type="dxa"/>
          </w:tcPr>
          <w:p w14:paraId="6624571B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Прядчинское месторождение глины огнеупорной</w:t>
            </w:r>
          </w:p>
        </w:tc>
        <w:tc>
          <w:tcPr>
            <w:tcW w:w="3286" w:type="dxa"/>
          </w:tcPr>
          <w:p w14:paraId="1B2E8991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с.Прядчино</w:t>
            </w:r>
          </w:p>
        </w:tc>
      </w:tr>
      <w:tr w:rsidR="00153758" w:rsidRPr="00153758" w14:paraId="6C42F06B" w14:textId="77777777" w:rsidTr="003C0696">
        <w:tc>
          <w:tcPr>
            <w:tcW w:w="534" w:type="dxa"/>
          </w:tcPr>
          <w:p w14:paraId="7EE75632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37" w:type="dxa"/>
          </w:tcPr>
          <w:p w14:paraId="0BE2B6FA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Новинское (Зейское) месторождение диатомитов месторождение не изучено.</w:t>
            </w:r>
          </w:p>
        </w:tc>
        <w:tc>
          <w:tcPr>
            <w:tcW w:w="3286" w:type="dxa"/>
          </w:tcPr>
          <w:p w14:paraId="13923D36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с.Новинка</w:t>
            </w:r>
          </w:p>
        </w:tc>
      </w:tr>
      <w:tr w:rsidR="00153758" w:rsidRPr="00153758" w14:paraId="6BB06F19" w14:textId="77777777" w:rsidTr="003C0696">
        <w:tc>
          <w:tcPr>
            <w:tcW w:w="534" w:type="dxa"/>
          </w:tcPr>
          <w:p w14:paraId="5F0E34BA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7" w:type="dxa"/>
          </w:tcPr>
          <w:p w14:paraId="3F09A727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Новинское месторождение песка кварц-полевошпатовый.  Запасы песка 20 млн. тонн может быть использован на стекольный песок и песок для тонкой керамики.</w:t>
            </w:r>
          </w:p>
        </w:tc>
        <w:tc>
          <w:tcPr>
            <w:tcW w:w="3286" w:type="dxa"/>
          </w:tcPr>
          <w:p w14:paraId="705E4600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с.Новинка</w:t>
            </w:r>
          </w:p>
        </w:tc>
      </w:tr>
      <w:tr w:rsidR="00153758" w:rsidRPr="00153758" w14:paraId="095205AD" w14:textId="77777777" w:rsidTr="003C0696">
        <w:tc>
          <w:tcPr>
            <w:tcW w:w="534" w:type="dxa"/>
          </w:tcPr>
          <w:p w14:paraId="6AA3111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37" w:type="dxa"/>
          </w:tcPr>
          <w:p w14:paraId="0CD34E57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Новинское месторождение песок стекольный и формовочный. Запасы - 95451 тыс. куб. м., песок можно использовать в стекольной промышленности.</w:t>
            </w:r>
          </w:p>
        </w:tc>
        <w:tc>
          <w:tcPr>
            <w:tcW w:w="3286" w:type="dxa"/>
          </w:tcPr>
          <w:p w14:paraId="21710ED0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с.Новинка</w:t>
            </w:r>
          </w:p>
        </w:tc>
      </w:tr>
      <w:tr w:rsidR="00153758" w:rsidRPr="00153758" w14:paraId="0B8F25C8" w14:textId="77777777" w:rsidTr="003C0696">
        <w:tc>
          <w:tcPr>
            <w:tcW w:w="534" w:type="dxa"/>
          </w:tcPr>
          <w:p w14:paraId="2AB07599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037" w:type="dxa"/>
          </w:tcPr>
          <w:p w14:paraId="4E9C2774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Гусиное месторождение сапропель. Общие запасы 31 тыс. т.</w:t>
            </w:r>
          </w:p>
        </w:tc>
        <w:tc>
          <w:tcPr>
            <w:tcW w:w="3286" w:type="dxa"/>
          </w:tcPr>
          <w:p w14:paraId="57A261C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с.Егорьевка</w:t>
            </w:r>
          </w:p>
        </w:tc>
      </w:tr>
      <w:tr w:rsidR="00153758" w:rsidRPr="00153758" w14:paraId="785F96D4" w14:textId="77777777" w:rsidTr="003C0696">
        <w:tc>
          <w:tcPr>
            <w:tcW w:w="534" w:type="dxa"/>
          </w:tcPr>
          <w:p w14:paraId="0DA92C7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37" w:type="dxa"/>
          </w:tcPr>
          <w:p w14:paraId="2E1CB883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Егорьевское месторождение торфа. Запасы – 1330 тыс. тонн.</w:t>
            </w:r>
          </w:p>
        </w:tc>
        <w:tc>
          <w:tcPr>
            <w:tcW w:w="3286" w:type="dxa"/>
          </w:tcPr>
          <w:p w14:paraId="1EDF5228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с.Егорьевка</w:t>
            </w:r>
          </w:p>
        </w:tc>
      </w:tr>
      <w:tr w:rsidR="00153758" w:rsidRPr="00153758" w14:paraId="475A886E" w14:textId="77777777" w:rsidTr="003C0696">
        <w:tc>
          <w:tcPr>
            <w:tcW w:w="534" w:type="dxa"/>
          </w:tcPr>
          <w:p w14:paraId="062A3C1B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37" w:type="dxa"/>
          </w:tcPr>
          <w:p w14:paraId="1D50794E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Кузменкино месторождение сапропель. Общие запасы – 229 тыс. тонн.</w:t>
            </w:r>
          </w:p>
        </w:tc>
        <w:tc>
          <w:tcPr>
            <w:tcW w:w="3286" w:type="dxa"/>
          </w:tcPr>
          <w:p w14:paraId="334A603B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с.Егорьевка</w:t>
            </w:r>
          </w:p>
        </w:tc>
      </w:tr>
      <w:tr w:rsidR="00153758" w:rsidRPr="00153758" w14:paraId="1F57AD2E" w14:textId="77777777" w:rsidTr="003C0696">
        <w:tc>
          <w:tcPr>
            <w:tcW w:w="534" w:type="dxa"/>
          </w:tcPr>
          <w:p w14:paraId="7730CB5C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37" w:type="dxa"/>
          </w:tcPr>
          <w:p w14:paraId="25F67BBD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Сергеевское месторождение бурого угля. Запасы угля 291 млн. тонн, прогнозируемые ресурсы 689 млн. т.</w:t>
            </w:r>
          </w:p>
        </w:tc>
        <w:tc>
          <w:tcPr>
            <w:tcW w:w="3286" w:type="dxa"/>
          </w:tcPr>
          <w:p w14:paraId="7BF5CA1D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с.Сергеевка</w:t>
            </w:r>
          </w:p>
        </w:tc>
      </w:tr>
      <w:tr w:rsidR="00153758" w:rsidRPr="00153758" w14:paraId="48163414" w14:textId="77777777" w:rsidTr="003C0696">
        <w:tc>
          <w:tcPr>
            <w:tcW w:w="534" w:type="dxa"/>
          </w:tcPr>
          <w:p w14:paraId="019B6DE5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37" w:type="dxa"/>
          </w:tcPr>
          <w:p w14:paraId="42D395CD" w14:textId="77777777" w:rsidR="00153758" w:rsidRPr="00153758" w:rsidRDefault="00153758" w:rsidP="00153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месторождение сапропель (основной и единственный тип лечебных грязей Амурской области) в 3,6 км. восточнее села Сергеевка. Общие запасы 2775 тыс. тонн.</w:t>
            </w:r>
          </w:p>
        </w:tc>
        <w:tc>
          <w:tcPr>
            <w:tcW w:w="3286" w:type="dxa"/>
          </w:tcPr>
          <w:p w14:paraId="4A26A85F" w14:textId="77777777" w:rsidR="00153758" w:rsidRPr="00153758" w:rsidRDefault="00153758" w:rsidP="001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с.Сергеевка</w:t>
            </w:r>
          </w:p>
        </w:tc>
      </w:tr>
    </w:tbl>
    <w:p w14:paraId="486C585D" w14:textId="77777777" w:rsidR="00AF09B9" w:rsidRDefault="00AF09B9" w:rsidP="00153758">
      <w:pPr>
        <w:widowControl w:val="0"/>
        <w:autoSpaceDE w:val="0"/>
        <w:autoSpaceDN w:val="0"/>
        <w:spacing w:after="0" w:line="321" w:lineRule="exact"/>
        <w:ind w:left="810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</w:p>
    <w:p w14:paraId="16D8CEDE" w14:textId="77777777" w:rsidR="00153758" w:rsidRPr="00153758" w:rsidRDefault="00153758" w:rsidP="00153758">
      <w:pPr>
        <w:widowControl w:val="0"/>
        <w:autoSpaceDE w:val="0"/>
        <w:autoSpaceDN w:val="0"/>
        <w:spacing w:after="0" w:line="321" w:lineRule="exact"/>
        <w:ind w:left="810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Водные</w:t>
      </w:r>
      <w:r w:rsidRPr="00153758">
        <w:rPr>
          <w:rFonts w:ascii="Times New Roman" w:eastAsia="Times New Roman" w:hAnsi="Times New Roman" w:cs="Times New Roman"/>
          <w:iCs/>
          <w:spacing w:val="-1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ресурсы</w:t>
      </w:r>
    </w:p>
    <w:p w14:paraId="1684C7D5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территории муниципального округа протекают транзитные реки — Амур, протяженностью </w:t>
      </w:r>
      <w:smartTag w:uri="urn:schemas-microsoft-com:office:smarttags" w:element="metricconverter">
        <w:smartTagPr>
          <w:attr w:name="ProductID" w:val="95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95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Зея протяженностью </w:t>
      </w:r>
      <w:smartTag w:uri="urn:schemas-microsoft-com:office:smarttags" w:element="metricconverter">
        <w:smartTagPr>
          <w:attr w:name="ProductID" w:val="76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76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кроме этого на территории муниципального округа 5 рек, длиной более </w:t>
      </w:r>
      <w:smartTag w:uri="urn:schemas-microsoft-com:office:smarttags" w:element="metricconverter">
        <w:smartTagPr>
          <w:attr w:name="ProductID" w:val="10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10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43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143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48 рек, длиной менее </w:t>
      </w:r>
      <w:smartTag w:uri="urn:schemas-microsoft-com:office:smarttags" w:element="metricconverter">
        <w:smartTagPr>
          <w:attr w:name="ProductID" w:val="10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10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19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119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 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Реки — Амур с притоками Гуран, Манчьжурка, Грязнушка, Симониха и Зея с притоками Безымянка и Прядченка.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14:paraId="7EF2FE28" w14:textId="77777777" w:rsidR="00153758" w:rsidRPr="00153758" w:rsidRDefault="00153758" w:rsidP="00153758">
      <w:pPr>
        <w:widowControl w:val="0"/>
        <w:autoSpaceDE w:val="0"/>
        <w:autoSpaceDN w:val="0"/>
        <w:spacing w:after="0" w:line="240" w:lineRule="auto"/>
        <w:ind w:firstLine="648"/>
        <w:jc w:val="both"/>
        <w:rPr>
          <w:rFonts w:ascii="Arial" w:eastAsia="Times New Roman" w:hAnsi="Arial" w:cs="Arial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территории  муниципального округа сосредоточено 239 озер, с общей площадью зеркала </w:t>
      </w:r>
      <w:smartTag w:uri="urn:schemas-microsoft-com:office:smarttags" w:element="metricconverter">
        <w:smartTagPr>
          <w:attr w:name="ProductID" w:val="8,81 км"/>
        </w:smartTagPr>
        <w:r w:rsidRPr="00153758">
          <w:rPr>
            <w:rFonts w:ascii="Times New Roman" w:eastAsia="Times New Roman" w:hAnsi="Times New Roman" w:cs="Times New Roman"/>
            <w:snapToGrid w:val="0"/>
            <w:sz w:val="28"/>
            <w:szCs w:val="28"/>
          </w:rPr>
          <w:t>8,81 км</w:t>
        </w:r>
      </w:smartTag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2.</w:t>
      </w:r>
      <w:r w:rsidRPr="0015375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B0D452F" w14:textId="77777777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Аграрно-климатические</w:t>
      </w:r>
      <w:r w:rsidRPr="00153758">
        <w:rPr>
          <w:rFonts w:ascii="Times New Roman" w:eastAsia="Times New Roman" w:hAnsi="Times New Roman" w:cs="Times New Roman"/>
          <w:iCs/>
          <w:spacing w:val="-6"/>
          <w:sz w:val="28"/>
          <w:u w:val="single"/>
        </w:rPr>
        <w:t xml:space="preserve"> </w:t>
      </w:r>
      <w:r w:rsidRPr="00153758">
        <w:rPr>
          <w:rFonts w:ascii="Times New Roman" w:eastAsia="Times New Roman" w:hAnsi="Times New Roman" w:cs="Times New Roman"/>
          <w:iCs/>
          <w:sz w:val="28"/>
          <w:u w:val="single"/>
        </w:rPr>
        <w:t>условия</w:t>
      </w:r>
    </w:p>
    <w:p w14:paraId="5723F144" w14:textId="77777777" w:rsidR="00153758" w:rsidRPr="00153758" w:rsidRDefault="00153758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53758">
        <w:rPr>
          <w:rFonts w:ascii="Times New Roman" w:eastAsia="Times New Roman" w:hAnsi="Times New Roman" w:cs="Times New Roman"/>
          <w:sz w:val="28"/>
          <w:szCs w:val="28"/>
        </w:rPr>
        <w:t>Муниципальный округ обладает большим потенциалом сельскохозяйственных земель.</w:t>
      </w:r>
      <w:r w:rsidRPr="001537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1537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угодий</w:t>
      </w:r>
      <w:r w:rsidRPr="0015375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87241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га,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375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5375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5375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пашня</w:t>
      </w:r>
      <w:r w:rsidRPr="001537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63188</w:t>
      </w:r>
      <w:r w:rsidRPr="001537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га.</w:t>
      </w:r>
      <w:r w:rsidRPr="001537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1537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климатические</w:t>
      </w:r>
      <w:r w:rsidRPr="001537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537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15375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выращивать</w:t>
      </w:r>
      <w:r w:rsidRPr="0015375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зерновые</w:t>
      </w:r>
      <w:r w:rsidRPr="0015375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375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зернобобовые</w:t>
      </w:r>
      <w:r w:rsidRPr="0015375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5375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сою,</w:t>
      </w:r>
      <w:r w:rsidRPr="0015375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кукурузу,</w:t>
      </w:r>
      <w:r w:rsidRPr="0015375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>картофель</w:t>
      </w:r>
      <w:r w:rsidRPr="0015375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53758">
        <w:rPr>
          <w:rFonts w:ascii="Times New Roman" w:eastAsia="Times New Roman" w:hAnsi="Times New Roman" w:cs="Times New Roman"/>
          <w:sz w:val="28"/>
          <w:szCs w:val="28"/>
        </w:rPr>
        <w:t xml:space="preserve">и овощи. 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Климат континентальный. Зима холодная (средняя температура января -24,7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</w:rPr>
        <w:t>о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) лето жаркое (средняя температура июля +21,7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</w:rPr>
        <w:t>о</w:t>
      </w:r>
      <w:r w:rsidRPr="00153758">
        <w:rPr>
          <w:rFonts w:ascii="Times New Roman" w:eastAsia="Times New Roman" w:hAnsi="Times New Roman" w:cs="Times New Roman"/>
          <w:snapToGrid w:val="0"/>
          <w:sz w:val="28"/>
          <w:szCs w:val="28"/>
        </w:rPr>
        <w:t>). Вегетационный период I68 дней, безморозных дней I42. Годовое количество осадков 470-500 мм, из которых 70% выпадает летом, и около 8% зимой. Мощность снегового покрова не превышает 20 см.</w:t>
      </w:r>
    </w:p>
    <w:p w14:paraId="18EBABB3" w14:textId="77777777" w:rsidR="00153758" w:rsidRPr="00AF09B9" w:rsidRDefault="00153758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u w:val="single"/>
        </w:rPr>
      </w:pPr>
    </w:p>
    <w:p w14:paraId="2426BE62" w14:textId="77777777" w:rsidR="00153758" w:rsidRPr="00E21EB1" w:rsidRDefault="00153758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E21EB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Лесные</w:t>
      </w:r>
      <w:r w:rsidRPr="00E21EB1">
        <w:rPr>
          <w:rFonts w:ascii="Times New Roman" w:eastAsia="Times New Roman" w:hAnsi="Times New Roman" w:cs="Times New Roman"/>
          <w:iCs/>
          <w:spacing w:val="-5"/>
          <w:sz w:val="28"/>
          <w:szCs w:val="28"/>
          <w:u w:val="single"/>
        </w:rPr>
        <w:t xml:space="preserve"> </w:t>
      </w:r>
      <w:r w:rsidRPr="00E21EB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ресурсы</w:t>
      </w:r>
    </w:p>
    <w:p w14:paraId="43ED0FDC" w14:textId="37E66CAD" w:rsidR="00153758" w:rsidRPr="00E21EB1" w:rsidRDefault="00153758" w:rsidP="00AF09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B1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E21EB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E21EB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Pr="00E21E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E21E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E21E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21E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73471</w:t>
      </w:r>
      <w:r w:rsidRPr="00E21E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 xml:space="preserve">га. </w:t>
      </w:r>
      <w:r w:rsidRPr="00E21E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(24</w:t>
      </w:r>
      <w:r w:rsidRPr="00E21E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21E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21EB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E21EB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Pr="00E21EB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округа). Территория муниципального округа принадлежит к зоне, широколиственных лесов; на водоразделах - дубовые остепненные, на высоких террасах-дубово-черноберезовые леса. Растут: береза, тополь, сосна, осина, б</w:t>
      </w:r>
      <w:r w:rsidR="00AF09B9" w:rsidRPr="00E21EB1">
        <w:rPr>
          <w:rFonts w:ascii="Times New Roman" w:eastAsia="Times New Roman" w:hAnsi="Times New Roman" w:cs="Times New Roman"/>
          <w:sz w:val="28"/>
          <w:szCs w:val="28"/>
        </w:rPr>
        <w:t>оярышник, степные травы.</w:t>
      </w:r>
    </w:p>
    <w:p w14:paraId="78864283" w14:textId="77777777" w:rsidR="00153758" w:rsidRPr="00E21EB1" w:rsidRDefault="00153758" w:rsidP="002A31A6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E21EB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Транспортная</w:t>
      </w:r>
      <w:r w:rsidRPr="00E21EB1">
        <w:rPr>
          <w:rFonts w:ascii="Times New Roman" w:eastAsia="Times New Roman" w:hAnsi="Times New Roman" w:cs="Times New Roman"/>
          <w:iCs/>
          <w:spacing w:val="-6"/>
          <w:sz w:val="28"/>
          <w:szCs w:val="28"/>
          <w:u w:val="single"/>
        </w:rPr>
        <w:t xml:space="preserve"> </w:t>
      </w:r>
      <w:r w:rsidRPr="00E21EB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система</w:t>
      </w:r>
    </w:p>
    <w:p w14:paraId="51B28264" w14:textId="77777777" w:rsidR="00153758" w:rsidRPr="00E21EB1" w:rsidRDefault="00153758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B1">
        <w:rPr>
          <w:rFonts w:ascii="Times New Roman" w:eastAsia="Times New Roman" w:hAnsi="Times New Roman" w:cs="Times New Roman"/>
          <w:sz w:val="28"/>
          <w:szCs w:val="28"/>
        </w:rPr>
        <w:t xml:space="preserve">В связи с расположением в районе села Кани-Курган трансграничного моста «Благовещенск-Хэйхэ» и транспортного логистического терминала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«Кани-Курган» Благовещенский муниципальный округ является транспортным транзитным центром  </w:t>
      </w:r>
      <w:r w:rsidRPr="00E21E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1EB1">
        <w:rPr>
          <w:rFonts w:ascii="Times New Roman" w:eastAsia="Times New Roman" w:hAnsi="Times New Roman" w:cs="Times New Roman"/>
          <w:sz w:val="28"/>
          <w:szCs w:val="28"/>
        </w:rPr>
        <w:t xml:space="preserve">РФ и КНР.  </w:t>
      </w:r>
    </w:p>
    <w:p w14:paraId="48411842" w14:textId="77777777" w:rsidR="00153758" w:rsidRPr="00E21EB1" w:rsidRDefault="00153758" w:rsidP="00153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B1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значения, относящихся к собственности муниципального округа, составляет 570,3 км.  Из них не отвечает нормативным требованиям 62,3 %.  </w:t>
      </w:r>
    </w:p>
    <w:p w14:paraId="44C851F2" w14:textId="77777777" w:rsidR="002A31A6" w:rsidRDefault="002A31A6" w:rsidP="002A31A6">
      <w:pPr>
        <w:spacing w:after="0" w:line="240" w:lineRule="auto"/>
        <w:jc w:val="center"/>
      </w:pPr>
    </w:p>
    <w:p w14:paraId="73033B99" w14:textId="53FC8E89" w:rsidR="003229E0" w:rsidRPr="003229E0" w:rsidRDefault="003229E0" w:rsidP="002A31A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"/>
          <w:sz w:val="28"/>
          <w:u w:val="single"/>
        </w:rPr>
      </w:pPr>
      <w:r>
        <w:tab/>
      </w:r>
      <w:r w:rsidRPr="003229E0">
        <w:rPr>
          <w:rFonts w:ascii="Times New Roman" w:eastAsia="Times New Roman" w:hAnsi="Times New Roman" w:cs="Times New Roman"/>
          <w:iCs/>
          <w:sz w:val="28"/>
          <w:u w:val="single"/>
        </w:rPr>
        <w:t>Позиции</w:t>
      </w:r>
      <w:r w:rsidRPr="003229E0">
        <w:rPr>
          <w:rFonts w:ascii="Times New Roman" w:eastAsia="Times New Roman" w:hAnsi="Times New Roman" w:cs="Times New Roman"/>
          <w:iCs/>
          <w:spacing w:val="-1"/>
          <w:sz w:val="28"/>
          <w:u w:val="single"/>
        </w:rPr>
        <w:t xml:space="preserve"> </w:t>
      </w:r>
      <w:r w:rsidRPr="003229E0">
        <w:rPr>
          <w:rFonts w:ascii="Times New Roman" w:eastAsia="Times New Roman" w:hAnsi="Times New Roman" w:cs="Times New Roman"/>
          <w:iCs/>
          <w:sz w:val="28"/>
          <w:u w:val="single"/>
        </w:rPr>
        <w:t>Благовещенского муниципального округа среди</w:t>
      </w:r>
      <w:r w:rsidRPr="003229E0">
        <w:rPr>
          <w:rFonts w:ascii="Times New Roman" w:eastAsia="Times New Roman" w:hAnsi="Times New Roman" w:cs="Times New Roman"/>
          <w:iCs/>
          <w:spacing w:val="-1"/>
          <w:sz w:val="28"/>
          <w:u w:val="single"/>
        </w:rPr>
        <w:t xml:space="preserve"> </w:t>
      </w:r>
    </w:p>
    <w:p w14:paraId="5E12422F" w14:textId="77777777" w:rsidR="003229E0" w:rsidRPr="003229E0" w:rsidRDefault="003229E0" w:rsidP="002A3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u w:val="single"/>
        </w:rPr>
      </w:pPr>
      <w:r w:rsidRPr="003229E0">
        <w:rPr>
          <w:rFonts w:ascii="Times New Roman" w:eastAsia="Times New Roman" w:hAnsi="Times New Roman" w:cs="Times New Roman"/>
          <w:iCs/>
          <w:sz w:val="28"/>
          <w:u w:val="single"/>
        </w:rPr>
        <w:t>муниципальных образований</w:t>
      </w:r>
      <w:r w:rsidRPr="003229E0">
        <w:rPr>
          <w:rFonts w:ascii="Times New Roman" w:eastAsia="Times New Roman" w:hAnsi="Times New Roman" w:cs="Times New Roman"/>
          <w:iCs/>
          <w:spacing w:val="-1"/>
          <w:sz w:val="28"/>
          <w:u w:val="single"/>
        </w:rPr>
        <w:t xml:space="preserve"> Амурской области</w:t>
      </w:r>
    </w:p>
    <w:p w14:paraId="7D81EA99" w14:textId="77777777" w:rsidR="003229E0" w:rsidRPr="003229E0" w:rsidRDefault="003229E0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позиционирования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среди муниципальных образований области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3229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указывающих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территориальную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особенность.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Благовещенский муниципальный округ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ведущим по</w:t>
      </w:r>
      <w:r w:rsidRPr="003229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набору</w:t>
      </w:r>
      <w:r w:rsidRPr="003229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показателей.</w:t>
      </w:r>
    </w:p>
    <w:p w14:paraId="7C11F480" w14:textId="77777777" w:rsidR="003229E0" w:rsidRPr="003229E0" w:rsidRDefault="003229E0" w:rsidP="002A31A6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7DDDBB1" w14:textId="77777777" w:rsidR="003229E0" w:rsidRPr="003229E0" w:rsidRDefault="003229E0" w:rsidP="003229E0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29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</w:p>
    <w:p w14:paraId="7542059E" w14:textId="77777777" w:rsidR="003229E0" w:rsidRPr="003229E0" w:rsidRDefault="003229E0" w:rsidP="003229E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95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115"/>
        <w:gridCol w:w="2439"/>
        <w:gridCol w:w="2524"/>
      </w:tblGrid>
      <w:tr w:rsidR="003229E0" w:rsidRPr="003229E0" w14:paraId="3F333300" w14:textId="77777777" w:rsidTr="00DF61C2">
        <w:trPr>
          <w:trHeight w:val="551"/>
        </w:trPr>
        <w:tc>
          <w:tcPr>
            <w:tcW w:w="446" w:type="dxa"/>
            <w:shd w:val="clear" w:color="auto" w:fill="F9F9F9"/>
          </w:tcPr>
          <w:p w14:paraId="00DE62F5" w14:textId="77777777" w:rsidR="003229E0" w:rsidRPr="003229E0" w:rsidRDefault="003229E0" w:rsidP="003229E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15" w:type="dxa"/>
            <w:shd w:val="clear" w:color="auto" w:fill="F9F9F9"/>
          </w:tcPr>
          <w:p w14:paraId="6E86FB7C" w14:textId="77777777" w:rsidR="003229E0" w:rsidRPr="003229E0" w:rsidRDefault="003229E0" w:rsidP="003229E0">
            <w:pPr>
              <w:spacing w:line="270" w:lineRule="exact"/>
              <w:ind w:left="247" w:right="2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3229E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</w:t>
            </w:r>
            <w:r w:rsidRPr="003229E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29E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3229E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</w:p>
          <w:p w14:paraId="4B6AC3E0" w14:textId="77777777" w:rsidR="003229E0" w:rsidRPr="003229E0" w:rsidRDefault="003229E0" w:rsidP="003229E0">
            <w:pPr>
              <w:spacing w:line="261" w:lineRule="exact"/>
              <w:ind w:left="246" w:right="2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ед.</w:t>
            </w:r>
            <w:r w:rsidRPr="003229E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</w:p>
        </w:tc>
        <w:tc>
          <w:tcPr>
            <w:tcW w:w="2439" w:type="dxa"/>
            <w:shd w:val="clear" w:color="auto" w:fill="F9F9F9"/>
          </w:tcPr>
          <w:p w14:paraId="59E9491B" w14:textId="77777777" w:rsidR="003229E0" w:rsidRPr="003229E0" w:rsidRDefault="003229E0" w:rsidP="003229E0">
            <w:pPr>
              <w:spacing w:line="261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Благовещенский муниципальный округ</w:t>
            </w:r>
          </w:p>
        </w:tc>
        <w:tc>
          <w:tcPr>
            <w:tcW w:w="2524" w:type="dxa"/>
            <w:shd w:val="clear" w:color="auto" w:fill="F9F9F9"/>
          </w:tcPr>
          <w:p w14:paraId="65A67DC1" w14:textId="77777777" w:rsidR="003229E0" w:rsidRPr="003229E0" w:rsidRDefault="003229E0" w:rsidP="003229E0">
            <w:pPr>
              <w:ind w:left="91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Место среди муниципальных образований</w:t>
            </w:r>
          </w:p>
        </w:tc>
      </w:tr>
      <w:tr w:rsidR="003229E0" w:rsidRPr="003229E0" w14:paraId="19A3B9D9" w14:textId="77777777" w:rsidTr="00AF09B9">
        <w:trPr>
          <w:trHeight w:val="551"/>
        </w:trPr>
        <w:tc>
          <w:tcPr>
            <w:tcW w:w="446" w:type="dxa"/>
          </w:tcPr>
          <w:p w14:paraId="2A385155" w14:textId="77777777" w:rsidR="003229E0" w:rsidRPr="003229E0" w:rsidRDefault="003229E0" w:rsidP="003229E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5" w:type="dxa"/>
          </w:tcPr>
          <w:p w14:paraId="4D94E48C" w14:textId="77777777" w:rsidR="003229E0" w:rsidRPr="003229E0" w:rsidRDefault="003229E0" w:rsidP="003229E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</w:t>
            </w:r>
            <w:r w:rsidRPr="003229E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3229E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 постоянного населения,</w:t>
            </w:r>
            <w:r w:rsidRPr="003229E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2439" w:type="dxa"/>
          </w:tcPr>
          <w:p w14:paraId="6410B150" w14:textId="77777777" w:rsidR="003229E0" w:rsidRPr="003229E0" w:rsidRDefault="003229E0" w:rsidP="003229E0">
            <w:pPr>
              <w:spacing w:before="133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117,77</w:t>
            </w:r>
          </w:p>
        </w:tc>
        <w:tc>
          <w:tcPr>
            <w:tcW w:w="2524" w:type="dxa"/>
          </w:tcPr>
          <w:p w14:paraId="6F6F3DD3" w14:textId="77777777" w:rsidR="003229E0" w:rsidRPr="003229E0" w:rsidRDefault="003229E0" w:rsidP="003229E0">
            <w:pPr>
              <w:spacing w:before="138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3229E0" w:rsidRPr="003229E0" w14:paraId="6FE7EF3E" w14:textId="77777777" w:rsidTr="00AF09B9">
        <w:trPr>
          <w:trHeight w:val="275"/>
        </w:trPr>
        <w:tc>
          <w:tcPr>
            <w:tcW w:w="446" w:type="dxa"/>
          </w:tcPr>
          <w:p w14:paraId="391D666A" w14:textId="77777777" w:rsidR="003229E0" w:rsidRPr="003229E0" w:rsidRDefault="003229E0" w:rsidP="003229E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5" w:type="dxa"/>
          </w:tcPr>
          <w:p w14:paraId="37EECD45" w14:textId="77777777" w:rsidR="003229E0" w:rsidRPr="003229E0" w:rsidRDefault="003229E0" w:rsidP="003229E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картофеля во всех категориях хозяйств,</w:t>
            </w:r>
            <w:r w:rsidRPr="003229E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тонн</w:t>
            </w:r>
          </w:p>
        </w:tc>
        <w:tc>
          <w:tcPr>
            <w:tcW w:w="2439" w:type="dxa"/>
          </w:tcPr>
          <w:p w14:paraId="5F45A4F5" w14:textId="77777777" w:rsidR="003229E0" w:rsidRPr="003229E0" w:rsidRDefault="003229E0" w:rsidP="003229E0">
            <w:pPr>
              <w:spacing w:line="256" w:lineRule="exact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19940,7</w:t>
            </w:r>
          </w:p>
        </w:tc>
        <w:tc>
          <w:tcPr>
            <w:tcW w:w="2524" w:type="dxa"/>
          </w:tcPr>
          <w:p w14:paraId="0DD6437E" w14:textId="77777777" w:rsidR="003229E0" w:rsidRPr="003229E0" w:rsidRDefault="003229E0" w:rsidP="003229E0">
            <w:pPr>
              <w:spacing w:line="25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3229E0" w:rsidRPr="003229E0" w14:paraId="72A3C0FD" w14:textId="77777777" w:rsidTr="00AF09B9">
        <w:trPr>
          <w:trHeight w:val="599"/>
        </w:trPr>
        <w:tc>
          <w:tcPr>
            <w:tcW w:w="446" w:type="dxa"/>
          </w:tcPr>
          <w:p w14:paraId="2FD21FC0" w14:textId="77777777" w:rsidR="003229E0" w:rsidRPr="003229E0" w:rsidRDefault="003229E0" w:rsidP="003229E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15" w:type="dxa"/>
          </w:tcPr>
          <w:p w14:paraId="2B18D6E7" w14:textId="77777777" w:rsidR="003229E0" w:rsidRPr="003229E0" w:rsidRDefault="003229E0" w:rsidP="003229E0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овощей во всех категориях хозяйств,</w:t>
            </w:r>
            <w:r w:rsidRPr="003229E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тонн</w:t>
            </w:r>
          </w:p>
        </w:tc>
        <w:tc>
          <w:tcPr>
            <w:tcW w:w="2439" w:type="dxa"/>
          </w:tcPr>
          <w:p w14:paraId="72F920B3" w14:textId="77777777" w:rsidR="003229E0" w:rsidRPr="003229E0" w:rsidRDefault="003229E0" w:rsidP="003229E0">
            <w:pPr>
              <w:spacing w:before="157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6457,8</w:t>
            </w:r>
          </w:p>
        </w:tc>
        <w:tc>
          <w:tcPr>
            <w:tcW w:w="2524" w:type="dxa"/>
          </w:tcPr>
          <w:p w14:paraId="5A68697D" w14:textId="77777777" w:rsidR="003229E0" w:rsidRPr="003229E0" w:rsidRDefault="003229E0" w:rsidP="003229E0">
            <w:pPr>
              <w:spacing w:before="162"/>
              <w:ind w:left="36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3229E0" w:rsidRPr="003229E0" w14:paraId="0729E7D7" w14:textId="77777777" w:rsidTr="00AF09B9">
        <w:trPr>
          <w:trHeight w:val="275"/>
        </w:trPr>
        <w:tc>
          <w:tcPr>
            <w:tcW w:w="446" w:type="dxa"/>
          </w:tcPr>
          <w:p w14:paraId="0F2FAF49" w14:textId="77777777" w:rsidR="003229E0" w:rsidRPr="003229E0" w:rsidRDefault="003229E0" w:rsidP="003229E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15" w:type="dxa"/>
          </w:tcPr>
          <w:p w14:paraId="33644349" w14:textId="77777777" w:rsidR="003229E0" w:rsidRPr="003229E0" w:rsidRDefault="003229E0" w:rsidP="003229E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субъектов малого и среднего предпринимательства, единиц</w:t>
            </w:r>
          </w:p>
        </w:tc>
        <w:tc>
          <w:tcPr>
            <w:tcW w:w="2439" w:type="dxa"/>
          </w:tcPr>
          <w:p w14:paraId="2876111A" w14:textId="77777777" w:rsidR="003229E0" w:rsidRPr="003229E0" w:rsidRDefault="003229E0" w:rsidP="003229E0">
            <w:pPr>
              <w:spacing w:line="256" w:lineRule="exact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1410</w:t>
            </w:r>
          </w:p>
        </w:tc>
        <w:tc>
          <w:tcPr>
            <w:tcW w:w="2524" w:type="dxa"/>
          </w:tcPr>
          <w:p w14:paraId="547AD428" w14:textId="77777777" w:rsidR="003229E0" w:rsidRPr="003229E0" w:rsidRDefault="003229E0" w:rsidP="003229E0">
            <w:pPr>
              <w:spacing w:line="256" w:lineRule="exact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3229E0" w:rsidRPr="003229E0" w14:paraId="462F8D6C" w14:textId="77777777" w:rsidTr="00AF09B9">
        <w:trPr>
          <w:trHeight w:val="552"/>
        </w:trPr>
        <w:tc>
          <w:tcPr>
            <w:tcW w:w="446" w:type="dxa"/>
          </w:tcPr>
          <w:p w14:paraId="6DAFC665" w14:textId="77777777" w:rsidR="003229E0" w:rsidRPr="003229E0" w:rsidRDefault="003229E0" w:rsidP="003229E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15" w:type="dxa"/>
          </w:tcPr>
          <w:p w14:paraId="0B5AFFBD" w14:textId="77777777" w:rsidR="003229E0" w:rsidRPr="003229E0" w:rsidRDefault="003229E0" w:rsidP="003229E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 в действие жилья, кв.метров общей площади</w:t>
            </w:r>
          </w:p>
        </w:tc>
        <w:tc>
          <w:tcPr>
            <w:tcW w:w="2439" w:type="dxa"/>
          </w:tcPr>
          <w:p w14:paraId="3D11B0A1" w14:textId="77777777" w:rsidR="003229E0" w:rsidRPr="003229E0" w:rsidRDefault="003229E0" w:rsidP="003229E0">
            <w:pPr>
              <w:spacing w:before="134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125323</w:t>
            </w:r>
          </w:p>
        </w:tc>
        <w:tc>
          <w:tcPr>
            <w:tcW w:w="2524" w:type="dxa"/>
          </w:tcPr>
          <w:p w14:paraId="6AB1E874" w14:textId="77777777" w:rsidR="003229E0" w:rsidRPr="003229E0" w:rsidRDefault="003229E0" w:rsidP="003229E0">
            <w:pPr>
              <w:spacing w:before="138"/>
              <w:ind w:left="90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3229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</w:tbl>
    <w:p w14:paraId="29513590" w14:textId="77777777" w:rsidR="003229E0" w:rsidRPr="003229E0" w:rsidRDefault="003229E0" w:rsidP="003229E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2B809A2C" w14:textId="77777777" w:rsidR="003229E0" w:rsidRPr="003229E0" w:rsidRDefault="003229E0" w:rsidP="00FB0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</w:rPr>
      </w:pPr>
      <w:r w:rsidRPr="003229E0">
        <w:rPr>
          <w:rFonts w:ascii="Times New Roman" w:eastAsia="Times New Roman" w:hAnsi="Times New Roman" w:cs="Times New Roman"/>
          <w:b/>
          <w:bCs/>
          <w:sz w:val="27"/>
          <w:szCs w:val="28"/>
          <w:lang w:val="en-US"/>
        </w:rPr>
        <w:t>II</w:t>
      </w:r>
      <w:r w:rsidRPr="003229E0">
        <w:rPr>
          <w:rFonts w:ascii="Times New Roman" w:eastAsia="Times New Roman" w:hAnsi="Times New Roman" w:cs="Times New Roman"/>
          <w:b/>
          <w:bCs/>
          <w:sz w:val="27"/>
          <w:szCs w:val="28"/>
        </w:rPr>
        <w:t xml:space="preserve">. Оценка достигнутых целей социально-экономического </w:t>
      </w:r>
    </w:p>
    <w:p w14:paraId="7FA7610C" w14:textId="77777777" w:rsidR="003229E0" w:rsidRPr="003229E0" w:rsidRDefault="003229E0" w:rsidP="00FB0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</w:rPr>
      </w:pPr>
      <w:r w:rsidRPr="003229E0">
        <w:rPr>
          <w:rFonts w:ascii="Times New Roman" w:eastAsia="Times New Roman" w:hAnsi="Times New Roman" w:cs="Times New Roman"/>
          <w:b/>
          <w:bCs/>
          <w:sz w:val="27"/>
          <w:szCs w:val="28"/>
        </w:rPr>
        <w:t>развития Благовещенского муниципального округа,</w:t>
      </w:r>
    </w:p>
    <w:p w14:paraId="53430C1C" w14:textId="77777777" w:rsidR="003229E0" w:rsidRPr="003229E0" w:rsidRDefault="003229E0" w:rsidP="00FB0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</w:rPr>
      </w:pPr>
      <w:r w:rsidRPr="003229E0">
        <w:rPr>
          <w:rFonts w:ascii="Times New Roman" w:eastAsia="Times New Roman" w:hAnsi="Times New Roman" w:cs="Times New Roman"/>
          <w:b/>
          <w:bCs/>
          <w:sz w:val="27"/>
          <w:szCs w:val="28"/>
        </w:rPr>
        <w:t>утвержденных стратегией социально-экономического развития</w:t>
      </w:r>
    </w:p>
    <w:p w14:paraId="4E3466A9" w14:textId="77777777" w:rsidR="003229E0" w:rsidRPr="003229E0" w:rsidRDefault="003229E0" w:rsidP="00FB0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</w:rPr>
      </w:pPr>
      <w:r w:rsidRPr="003229E0">
        <w:rPr>
          <w:rFonts w:ascii="Times New Roman" w:eastAsia="Times New Roman" w:hAnsi="Times New Roman" w:cs="Times New Roman"/>
          <w:b/>
          <w:bCs/>
          <w:sz w:val="27"/>
          <w:szCs w:val="28"/>
        </w:rPr>
        <w:t>Благовещенского района до 2025 года</w:t>
      </w:r>
    </w:p>
    <w:p w14:paraId="4B534F17" w14:textId="77777777" w:rsidR="003229E0" w:rsidRPr="003229E0" w:rsidRDefault="003229E0" w:rsidP="003229E0">
      <w:pPr>
        <w:widowControl w:val="0"/>
        <w:autoSpaceDE w:val="0"/>
        <w:autoSpaceDN w:val="0"/>
        <w:spacing w:after="0" w:line="240" w:lineRule="auto"/>
        <w:ind w:left="102" w:right="542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DFC32" w14:textId="77777777" w:rsidR="003229E0" w:rsidRPr="003229E0" w:rsidRDefault="003229E0" w:rsidP="002A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Благовещенского района до</w:t>
      </w:r>
      <w:r w:rsidRPr="003229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29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229E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9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3229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3229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Благовещенского района от 26.01.2012 № 111.</w:t>
      </w:r>
    </w:p>
    <w:p w14:paraId="7190F802" w14:textId="1715A0C3" w:rsidR="003229E0" w:rsidRPr="003229E0" w:rsidRDefault="003229E0" w:rsidP="00453A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29E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229E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9B9" w:rsidRPr="003229E0">
        <w:rPr>
          <w:rFonts w:ascii="Times New Roman" w:eastAsia="Times New Roman" w:hAnsi="Times New Roman" w:cs="Times New Roman"/>
          <w:sz w:val="28"/>
          <w:szCs w:val="28"/>
        </w:rPr>
        <w:t>горизонте»</w:t>
      </w:r>
      <w:r w:rsidR="00AF09B9" w:rsidRPr="003229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F09B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453A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       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отраслевые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направленные на развитие региональной экономики, к 2020 году практически</w:t>
      </w:r>
      <w:r w:rsidRPr="003229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9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полном объеме.</w:t>
      </w:r>
    </w:p>
    <w:p w14:paraId="61874981" w14:textId="61666018" w:rsidR="003229E0" w:rsidRPr="003229E0" w:rsidRDefault="003229E0" w:rsidP="00453A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29E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3229E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453A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                                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 2025 года следует вывод о том, что планируемые Стратегией до 2025 года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 xml:space="preserve">значения экономических показателей, в основном, достигнуты. </w:t>
      </w:r>
    </w:p>
    <w:p w14:paraId="1E1BBF8B" w14:textId="77777777" w:rsidR="003229E0" w:rsidRPr="003229E0" w:rsidRDefault="003229E0" w:rsidP="002A31A6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рамках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29E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реализовано</w:t>
      </w:r>
      <w:r w:rsidRPr="003229E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3229E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 xml:space="preserve">планируемых </w:t>
      </w:r>
      <w:r w:rsidRPr="003229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основных показателей развития территории.</w:t>
      </w:r>
    </w:p>
    <w:p w14:paraId="298FFDA1" w14:textId="77777777" w:rsidR="003229E0" w:rsidRPr="003229E0" w:rsidRDefault="003229E0" w:rsidP="002A31A6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7"/>
          <w:szCs w:val="28"/>
        </w:rPr>
      </w:pPr>
    </w:p>
    <w:p w14:paraId="1401E3EE" w14:textId="77777777" w:rsidR="003229E0" w:rsidRPr="003229E0" w:rsidRDefault="003229E0" w:rsidP="002A31A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Таблица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</w:t>
      </w:r>
      <w:r w:rsidRPr="003229E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достигнутые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превышением</w:t>
      </w:r>
    </w:p>
    <w:p w14:paraId="2791DE28" w14:textId="77777777" w:rsidR="003229E0" w:rsidRPr="003229E0" w:rsidRDefault="003229E0" w:rsidP="003229E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701"/>
        <w:gridCol w:w="1133"/>
        <w:gridCol w:w="1135"/>
        <w:gridCol w:w="1553"/>
      </w:tblGrid>
      <w:tr w:rsidR="003229E0" w:rsidRPr="003229E0" w14:paraId="1BAD0C57" w14:textId="77777777" w:rsidTr="00DF61C2">
        <w:trPr>
          <w:trHeight w:val="551"/>
        </w:trPr>
        <w:tc>
          <w:tcPr>
            <w:tcW w:w="3824" w:type="dxa"/>
            <w:shd w:val="clear" w:color="auto" w:fill="F9F9F9"/>
          </w:tcPr>
          <w:p w14:paraId="22045CF4" w14:textId="32D28F14" w:rsidR="003229E0" w:rsidRPr="002A31A6" w:rsidRDefault="002A31A6" w:rsidP="003229E0">
            <w:pPr>
              <w:spacing w:line="270" w:lineRule="exact"/>
              <w:ind w:left="1311" w:right="1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1" w:name="_Hlk136247402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</w:p>
        </w:tc>
        <w:tc>
          <w:tcPr>
            <w:tcW w:w="1701" w:type="dxa"/>
            <w:shd w:val="clear" w:color="auto" w:fill="F9F9F9"/>
          </w:tcPr>
          <w:p w14:paraId="1C6ECDDE" w14:textId="2830CBB9" w:rsidR="003229E0" w:rsidRPr="002A31A6" w:rsidRDefault="002A31A6" w:rsidP="003229E0">
            <w:pPr>
              <w:spacing w:line="270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</w:t>
            </w:r>
            <w:r w:rsidR="003229E0" w:rsidRPr="003229E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229E0" w:rsidRPr="003229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</w:p>
        </w:tc>
        <w:tc>
          <w:tcPr>
            <w:tcW w:w="1133" w:type="dxa"/>
            <w:shd w:val="clear" w:color="auto" w:fill="F9F9F9"/>
          </w:tcPr>
          <w:p w14:paraId="61DC6D3A" w14:textId="7956E17B" w:rsidR="003229E0" w:rsidRPr="002A31A6" w:rsidRDefault="002A31A6" w:rsidP="003229E0">
            <w:pPr>
              <w:spacing w:line="270" w:lineRule="exact"/>
              <w:ind w:lef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</w:p>
          <w:p w14:paraId="60573105" w14:textId="77777777" w:rsidR="003229E0" w:rsidRPr="003229E0" w:rsidRDefault="003229E0" w:rsidP="003229E0">
            <w:pPr>
              <w:spacing w:line="261" w:lineRule="exact"/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Pr="003229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135" w:type="dxa"/>
            <w:shd w:val="clear" w:color="auto" w:fill="F9F9F9"/>
          </w:tcPr>
          <w:p w14:paraId="0C007CB0" w14:textId="29DD70EE" w:rsidR="003229E0" w:rsidRPr="002A31A6" w:rsidRDefault="002A31A6" w:rsidP="003229E0">
            <w:pPr>
              <w:spacing w:line="270" w:lineRule="exact"/>
              <w:ind w:lef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</w:t>
            </w:r>
          </w:p>
          <w:p w14:paraId="09BC26AF" w14:textId="77777777" w:rsidR="003229E0" w:rsidRPr="003229E0" w:rsidRDefault="003229E0" w:rsidP="003229E0">
            <w:pPr>
              <w:spacing w:line="261" w:lineRule="exact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Pr="003229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553" w:type="dxa"/>
            <w:shd w:val="clear" w:color="auto" w:fill="F9F9F9"/>
          </w:tcPr>
          <w:p w14:paraId="1224CAA3" w14:textId="24C2678B" w:rsidR="003229E0" w:rsidRPr="002A31A6" w:rsidRDefault="002A31A6" w:rsidP="003229E0">
            <w:pPr>
              <w:spacing w:line="270" w:lineRule="exact"/>
              <w:ind w:left="131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</w:p>
          <w:p w14:paraId="287E987F" w14:textId="2EA6B892" w:rsidR="003229E0" w:rsidRPr="002A31A6" w:rsidRDefault="002A31A6" w:rsidP="003229E0">
            <w:pPr>
              <w:spacing w:line="261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</w:tc>
      </w:tr>
      <w:tr w:rsidR="003229E0" w:rsidRPr="003229E0" w14:paraId="3AF7158D" w14:textId="77777777" w:rsidTr="003C0696">
        <w:trPr>
          <w:trHeight w:val="275"/>
        </w:trPr>
        <w:tc>
          <w:tcPr>
            <w:tcW w:w="3824" w:type="dxa"/>
          </w:tcPr>
          <w:p w14:paraId="58BF3507" w14:textId="53F1215B" w:rsidR="003229E0" w:rsidRPr="002A31A6" w:rsidRDefault="002A31A6" w:rsidP="003229E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населения</w:t>
            </w:r>
          </w:p>
        </w:tc>
        <w:tc>
          <w:tcPr>
            <w:tcW w:w="1701" w:type="dxa"/>
          </w:tcPr>
          <w:p w14:paraId="3A623C10" w14:textId="21EEB917" w:rsidR="003229E0" w:rsidRPr="002A31A6" w:rsidRDefault="002A31A6" w:rsidP="003229E0">
            <w:pPr>
              <w:spacing w:line="256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</w:p>
        </w:tc>
        <w:tc>
          <w:tcPr>
            <w:tcW w:w="1133" w:type="dxa"/>
          </w:tcPr>
          <w:p w14:paraId="65A70894" w14:textId="77777777" w:rsidR="003229E0" w:rsidRPr="003229E0" w:rsidRDefault="003229E0" w:rsidP="003229E0">
            <w:pPr>
              <w:spacing w:line="256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24209</w:t>
            </w:r>
          </w:p>
        </w:tc>
        <w:tc>
          <w:tcPr>
            <w:tcW w:w="1135" w:type="dxa"/>
          </w:tcPr>
          <w:p w14:paraId="5400FCA4" w14:textId="77777777" w:rsidR="003229E0" w:rsidRPr="003229E0" w:rsidRDefault="003229E0" w:rsidP="003229E0">
            <w:pPr>
              <w:spacing w:line="256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29102</w:t>
            </w:r>
          </w:p>
        </w:tc>
        <w:tc>
          <w:tcPr>
            <w:tcW w:w="1553" w:type="dxa"/>
          </w:tcPr>
          <w:p w14:paraId="44E9087A" w14:textId="77777777" w:rsidR="003229E0" w:rsidRPr="003229E0" w:rsidRDefault="003229E0" w:rsidP="003229E0">
            <w:pPr>
              <w:spacing w:line="256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120,21</w:t>
            </w:r>
          </w:p>
        </w:tc>
      </w:tr>
      <w:tr w:rsidR="003229E0" w:rsidRPr="003229E0" w14:paraId="2DD36DBA" w14:textId="77777777" w:rsidTr="003C0696">
        <w:trPr>
          <w:trHeight w:val="275"/>
        </w:trPr>
        <w:tc>
          <w:tcPr>
            <w:tcW w:w="3824" w:type="dxa"/>
          </w:tcPr>
          <w:p w14:paraId="340284E9" w14:textId="04BABA61" w:rsidR="003229E0" w:rsidRPr="003229E0" w:rsidRDefault="002A31A6" w:rsidP="003229E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Прирост численности населения</w:t>
            </w:r>
            <w:r w:rsidR="003229E0" w:rsidRPr="003229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5FB1AB72" w14:textId="77777777" w:rsidR="003229E0" w:rsidRPr="003229E0" w:rsidRDefault="003229E0" w:rsidP="003229E0">
            <w:pPr>
              <w:spacing w:line="256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3" w:type="dxa"/>
          </w:tcPr>
          <w:p w14:paraId="3E0B1539" w14:textId="77777777" w:rsidR="003229E0" w:rsidRPr="003229E0" w:rsidRDefault="003229E0" w:rsidP="003229E0">
            <w:pPr>
              <w:spacing w:line="256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135" w:type="dxa"/>
          </w:tcPr>
          <w:p w14:paraId="4A39F942" w14:textId="77777777" w:rsidR="003229E0" w:rsidRPr="003229E0" w:rsidRDefault="003229E0" w:rsidP="003229E0">
            <w:pPr>
              <w:spacing w:line="256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148,21</w:t>
            </w:r>
          </w:p>
        </w:tc>
        <w:tc>
          <w:tcPr>
            <w:tcW w:w="1553" w:type="dxa"/>
          </w:tcPr>
          <w:p w14:paraId="2D1C32BE" w14:textId="77777777" w:rsidR="003229E0" w:rsidRPr="003229E0" w:rsidRDefault="003229E0" w:rsidP="003229E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 xml:space="preserve">      120,49</w:t>
            </w:r>
          </w:p>
        </w:tc>
      </w:tr>
      <w:bookmarkEnd w:id="1"/>
      <w:tr w:rsidR="003229E0" w:rsidRPr="003229E0" w14:paraId="1AED1D30" w14:textId="77777777" w:rsidTr="003C0696">
        <w:trPr>
          <w:trHeight w:val="321"/>
        </w:trPr>
        <w:tc>
          <w:tcPr>
            <w:tcW w:w="3824" w:type="dxa"/>
          </w:tcPr>
          <w:p w14:paraId="23255615" w14:textId="4BAE49F8" w:rsidR="003229E0" w:rsidRPr="003229E0" w:rsidRDefault="002A31A6" w:rsidP="003229E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сельскохозяйственной продукции</w:t>
            </w:r>
            <w:r w:rsidR="003229E0" w:rsidRPr="003229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A64317A" w14:textId="77777777" w:rsidR="003229E0" w:rsidRPr="003229E0" w:rsidRDefault="003229E0" w:rsidP="003229E0">
            <w:pPr>
              <w:spacing w:line="301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CB0AF6" w14:textId="163BD96D" w:rsidR="003229E0" w:rsidRPr="002A31A6" w:rsidRDefault="002A31A6" w:rsidP="003229E0">
            <w:pPr>
              <w:spacing w:line="301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млн</w:t>
            </w:r>
            <w:r w:rsidR="003229E0" w:rsidRPr="003229E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229E0" w:rsidRPr="003229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рублей</w:t>
            </w:r>
          </w:p>
        </w:tc>
        <w:tc>
          <w:tcPr>
            <w:tcW w:w="1133" w:type="dxa"/>
          </w:tcPr>
          <w:p w14:paraId="28703997" w14:textId="77777777" w:rsidR="003229E0" w:rsidRPr="003229E0" w:rsidRDefault="003229E0" w:rsidP="003229E0">
            <w:pPr>
              <w:spacing w:line="270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5E0E80" w14:textId="77777777" w:rsidR="003229E0" w:rsidRPr="003229E0" w:rsidRDefault="003229E0" w:rsidP="003229E0">
            <w:pPr>
              <w:spacing w:line="270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2943,85</w:t>
            </w:r>
          </w:p>
        </w:tc>
        <w:tc>
          <w:tcPr>
            <w:tcW w:w="1135" w:type="dxa"/>
          </w:tcPr>
          <w:p w14:paraId="575F2AA0" w14:textId="77777777" w:rsidR="003229E0" w:rsidRPr="003229E0" w:rsidRDefault="003229E0" w:rsidP="003229E0">
            <w:pPr>
              <w:spacing w:line="270" w:lineRule="exact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F32C24" w14:textId="77777777" w:rsidR="003229E0" w:rsidRPr="003229E0" w:rsidRDefault="003229E0" w:rsidP="003229E0">
            <w:pPr>
              <w:spacing w:line="270" w:lineRule="exact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3748,6</w:t>
            </w:r>
          </w:p>
        </w:tc>
        <w:tc>
          <w:tcPr>
            <w:tcW w:w="1553" w:type="dxa"/>
          </w:tcPr>
          <w:p w14:paraId="23F15020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9B9697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127,33</w:t>
            </w:r>
          </w:p>
        </w:tc>
      </w:tr>
      <w:tr w:rsidR="003229E0" w:rsidRPr="003229E0" w14:paraId="19FC2CCA" w14:textId="77777777" w:rsidTr="003C0696">
        <w:trPr>
          <w:trHeight w:val="551"/>
        </w:trPr>
        <w:tc>
          <w:tcPr>
            <w:tcW w:w="3824" w:type="dxa"/>
          </w:tcPr>
          <w:p w14:paraId="15857782" w14:textId="7995F700" w:rsidR="003229E0" w:rsidRPr="002A31A6" w:rsidRDefault="002A31A6" w:rsidP="003229E0">
            <w:pPr>
              <w:tabs>
                <w:tab w:val="left" w:pos="2084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Индекс производства</w:t>
            </w:r>
            <w:r w:rsidR="003229E0" w:rsidRPr="003229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сельскохозяйственной продукции</w:t>
            </w:r>
          </w:p>
        </w:tc>
        <w:tc>
          <w:tcPr>
            <w:tcW w:w="1701" w:type="dxa"/>
          </w:tcPr>
          <w:p w14:paraId="3C466B20" w14:textId="77777777" w:rsidR="003229E0" w:rsidRPr="003229E0" w:rsidRDefault="003229E0" w:rsidP="003229E0">
            <w:pPr>
              <w:spacing w:line="270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888D9A" w14:textId="77777777" w:rsidR="003229E0" w:rsidRPr="003229E0" w:rsidRDefault="003229E0" w:rsidP="003229E0">
            <w:pPr>
              <w:spacing w:line="270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3" w:type="dxa"/>
          </w:tcPr>
          <w:p w14:paraId="35AD4B20" w14:textId="77777777" w:rsidR="003229E0" w:rsidRPr="003229E0" w:rsidRDefault="003229E0" w:rsidP="003229E0">
            <w:pPr>
              <w:spacing w:line="270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27DFF8" w14:textId="77777777" w:rsidR="003229E0" w:rsidRPr="003229E0" w:rsidRDefault="003229E0" w:rsidP="003229E0">
            <w:pPr>
              <w:spacing w:line="270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1135" w:type="dxa"/>
          </w:tcPr>
          <w:p w14:paraId="18C802AA" w14:textId="77777777" w:rsidR="003229E0" w:rsidRPr="003229E0" w:rsidRDefault="003229E0" w:rsidP="003229E0">
            <w:pPr>
              <w:spacing w:line="270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1AF7DE" w14:textId="77777777" w:rsidR="003229E0" w:rsidRPr="003229E0" w:rsidRDefault="003229E0" w:rsidP="003229E0">
            <w:pPr>
              <w:spacing w:line="270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281,18</w:t>
            </w:r>
          </w:p>
        </w:tc>
        <w:tc>
          <w:tcPr>
            <w:tcW w:w="1553" w:type="dxa"/>
          </w:tcPr>
          <w:p w14:paraId="41A3DDC2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F3AB6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127,23</w:t>
            </w:r>
          </w:p>
        </w:tc>
      </w:tr>
      <w:tr w:rsidR="003229E0" w:rsidRPr="003229E0" w14:paraId="242059E7" w14:textId="77777777" w:rsidTr="003C0696">
        <w:trPr>
          <w:trHeight w:val="275"/>
        </w:trPr>
        <w:tc>
          <w:tcPr>
            <w:tcW w:w="3824" w:type="dxa"/>
          </w:tcPr>
          <w:p w14:paraId="7A4EFE99" w14:textId="6F82EBA1" w:rsidR="003229E0" w:rsidRPr="0027457A" w:rsidRDefault="0027457A" w:rsidP="003229E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14:paraId="438A1CC8" w14:textId="77777777" w:rsidR="003229E0" w:rsidRPr="003229E0" w:rsidRDefault="003229E0" w:rsidP="003229E0">
            <w:pPr>
              <w:spacing w:line="256" w:lineRule="exact"/>
              <w:ind w:left="97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7EFF65" w14:textId="408A107B" w:rsidR="003229E0" w:rsidRPr="0027457A" w:rsidRDefault="0027457A" w:rsidP="003229E0">
            <w:pPr>
              <w:spacing w:line="256" w:lineRule="exact"/>
              <w:ind w:left="97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рублей</w:t>
            </w:r>
          </w:p>
        </w:tc>
        <w:tc>
          <w:tcPr>
            <w:tcW w:w="1133" w:type="dxa"/>
          </w:tcPr>
          <w:p w14:paraId="37189E42" w14:textId="77777777" w:rsidR="003229E0" w:rsidRPr="003229E0" w:rsidRDefault="003229E0" w:rsidP="003229E0">
            <w:pPr>
              <w:spacing w:line="256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C1847" w14:textId="77777777" w:rsidR="003229E0" w:rsidRPr="003229E0" w:rsidRDefault="003229E0" w:rsidP="003229E0">
            <w:pPr>
              <w:spacing w:line="256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30000</w:t>
            </w:r>
          </w:p>
        </w:tc>
        <w:tc>
          <w:tcPr>
            <w:tcW w:w="1135" w:type="dxa"/>
          </w:tcPr>
          <w:p w14:paraId="21BC2E84" w14:textId="77777777" w:rsidR="003229E0" w:rsidRPr="003229E0" w:rsidRDefault="003229E0" w:rsidP="003229E0">
            <w:pPr>
              <w:spacing w:line="256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5145CF" w14:textId="77777777" w:rsidR="003229E0" w:rsidRPr="003229E0" w:rsidRDefault="003229E0" w:rsidP="003229E0">
            <w:pPr>
              <w:spacing w:line="256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46382,8</w:t>
            </w:r>
          </w:p>
        </w:tc>
        <w:tc>
          <w:tcPr>
            <w:tcW w:w="1553" w:type="dxa"/>
          </w:tcPr>
          <w:p w14:paraId="07EFF776" w14:textId="77777777" w:rsidR="003229E0" w:rsidRPr="003229E0" w:rsidRDefault="003229E0" w:rsidP="003229E0">
            <w:pPr>
              <w:spacing w:line="256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51481" w14:textId="77777777" w:rsidR="003229E0" w:rsidRPr="003229E0" w:rsidRDefault="003229E0" w:rsidP="003229E0">
            <w:pPr>
              <w:spacing w:line="256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154,6</w:t>
            </w:r>
          </w:p>
        </w:tc>
      </w:tr>
      <w:tr w:rsidR="003229E0" w:rsidRPr="003229E0" w14:paraId="00986766" w14:textId="77777777" w:rsidTr="003C0696">
        <w:trPr>
          <w:trHeight w:val="828"/>
        </w:trPr>
        <w:tc>
          <w:tcPr>
            <w:tcW w:w="3824" w:type="dxa"/>
          </w:tcPr>
          <w:p w14:paraId="0825BFE0" w14:textId="77777777" w:rsidR="003229E0" w:rsidRPr="003229E0" w:rsidRDefault="003229E0" w:rsidP="003229E0">
            <w:pPr>
              <w:tabs>
                <w:tab w:val="left" w:pos="2026"/>
              </w:tabs>
              <w:spacing w:line="27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 роста среднемесячной заработной платы работников</w:t>
            </w:r>
          </w:p>
        </w:tc>
        <w:tc>
          <w:tcPr>
            <w:tcW w:w="1701" w:type="dxa"/>
          </w:tcPr>
          <w:p w14:paraId="2B3E9665" w14:textId="77777777" w:rsidR="003229E0" w:rsidRPr="003229E0" w:rsidRDefault="003229E0" w:rsidP="003229E0">
            <w:pPr>
              <w:spacing w:line="270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B1C6601" w14:textId="77777777" w:rsidR="003229E0" w:rsidRPr="003229E0" w:rsidRDefault="003229E0" w:rsidP="003229E0">
            <w:pPr>
              <w:spacing w:line="270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3" w:type="dxa"/>
          </w:tcPr>
          <w:p w14:paraId="2B81E884" w14:textId="77777777" w:rsidR="003229E0" w:rsidRPr="003229E0" w:rsidRDefault="003229E0" w:rsidP="003229E0">
            <w:pPr>
              <w:spacing w:line="270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1D39D" w14:textId="77777777" w:rsidR="003229E0" w:rsidRPr="003229E0" w:rsidRDefault="003229E0" w:rsidP="003229E0">
            <w:pPr>
              <w:spacing w:line="270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1135" w:type="dxa"/>
          </w:tcPr>
          <w:p w14:paraId="73E008B2" w14:textId="77777777" w:rsidR="003229E0" w:rsidRPr="003229E0" w:rsidRDefault="003229E0" w:rsidP="003229E0">
            <w:pPr>
              <w:spacing w:line="270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BA8C9F" w14:textId="77777777" w:rsidR="003229E0" w:rsidRPr="003229E0" w:rsidRDefault="003229E0" w:rsidP="003229E0">
            <w:pPr>
              <w:spacing w:line="270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332,06</w:t>
            </w:r>
          </w:p>
        </w:tc>
        <w:tc>
          <w:tcPr>
            <w:tcW w:w="1553" w:type="dxa"/>
          </w:tcPr>
          <w:p w14:paraId="33B1A89F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9EB527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154,44</w:t>
            </w:r>
          </w:p>
        </w:tc>
      </w:tr>
      <w:tr w:rsidR="003229E0" w:rsidRPr="003229E0" w14:paraId="54D0349E" w14:textId="77777777" w:rsidTr="003C0696">
        <w:trPr>
          <w:trHeight w:val="551"/>
        </w:trPr>
        <w:tc>
          <w:tcPr>
            <w:tcW w:w="3824" w:type="dxa"/>
          </w:tcPr>
          <w:p w14:paraId="71C35971" w14:textId="4F610528" w:rsidR="003229E0" w:rsidRPr="0027457A" w:rsidRDefault="0027457A" w:rsidP="003229E0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 жилья</w:t>
            </w:r>
          </w:p>
        </w:tc>
        <w:tc>
          <w:tcPr>
            <w:tcW w:w="1701" w:type="dxa"/>
          </w:tcPr>
          <w:p w14:paraId="6E4B3664" w14:textId="37D4B913" w:rsidR="003229E0" w:rsidRPr="0027457A" w:rsidRDefault="0027457A" w:rsidP="003229E0">
            <w:pPr>
              <w:spacing w:line="270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кв.метров</w:t>
            </w:r>
          </w:p>
        </w:tc>
        <w:tc>
          <w:tcPr>
            <w:tcW w:w="1133" w:type="dxa"/>
          </w:tcPr>
          <w:p w14:paraId="567286C0" w14:textId="77777777" w:rsidR="003229E0" w:rsidRPr="003229E0" w:rsidRDefault="003229E0" w:rsidP="003229E0">
            <w:pPr>
              <w:spacing w:line="270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39590</w:t>
            </w:r>
          </w:p>
        </w:tc>
        <w:tc>
          <w:tcPr>
            <w:tcW w:w="1135" w:type="dxa"/>
          </w:tcPr>
          <w:p w14:paraId="02A8474D" w14:textId="77777777" w:rsidR="003229E0" w:rsidRPr="003229E0" w:rsidRDefault="003229E0" w:rsidP="003229E0">
            <w:pPr>
              <w:spacing w:line="270" w:lineRule="exact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40026</w:t>
            </w:r>
          </w:p>
        </w:tc>
        <w:tc>
          <w:tcPr>
            <w:tcW w:w="1553" w:type="dxa"/>
          </w:tcPr>
          <w:p w14:paraId="0CC3F665" w14:textId="77777777" w:rsidR="003229E0" w:rsidRPr="003229E0" w:rsidRDefault="003229E0" w:rsidP="003229E0">
            <w:pPr>
              <w:spacing w:line="270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229E0" w:rsidRPr="003229E0" w14:paraId="54C0FE48" w14:textId="77777777" w:rsidTr="003C0696">
        <w:trPr>
          <w:trHeight w:val="553"/>
        </w:trPr>
        <w:tc>
          <w:tcPr>
            <w:tcW w:w="3824" w:type="dxa"/>
          </w:tcPr>
          <w:p w14:paraId="527F7D83" w14:textId="4DE06F39" w:rsidR="003229E0" w:rsidRPr="0027457A" w:rsidRDefault="0027457A" w:rsidP="003229E0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 роста ввода жилья</w:t>
            </w:r>
          </w:p>
        </w:tc>
        <w:tc>
          <w:tcPr>
            <w:tcW w:w="1701" w:type="dxa"/>
          </w:tcPr>
          <w:p w14:paraId="7FFED943" w14:textId="77777777" w:rsidR="003229E0" w:rsidRPr="003229E0" w:rsidRDefault="003229E0" w:rsidP="003229E0">
            <w:pPr>
              <w:spacing w:line="27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3" w:type="dxa"/>
          </w:tcPr>
          <w:p w14:paraId="6EE1D4E6" w14:textId="77777777" w:rsidR="003229E0" w:rsidRPr="003229E0" w:rsidRDefault="003229E0" w:rsidP="003229E0">
            <w:pPr>
              <w:spacing w:line="273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328</w:t>
            </w:r>
          </w:p>
        </w:tc>
        <w:tc>
          <w:tcPr>
            <w:tcW w:w="1135" w:type="dxa"/>
          </w:tcPr>
          <w:p w14:paraId="68B17B9B" w14:textId="77777777" w:rsidR="003229E0" w:rsidRPr="003229E0" w:rsidRDefault="003229E0" w:rsidP="003229E0">
            <w:pPr>
              <w:spacing w:line="273" w:lineRule="exact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331,69</w:t>
            </w:r>
          </w:p>
        </w:tc>
        <w:tc>
          <w:tcPr>
            <w:tcW w:w="1553" w:type="dxa"/>
          </w:tcPr>
          <w:p w14:paraId="7BDFD37B" w14:textId="77777777" w:rsidR="003229E0" w:rsidRPr="003229E0" w:rsidRDefault="003229E0" w:rsidP="003229E0">
            <w:pPr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101,12</w:t>
            </w:r>
          </w:p>
        </w:tc>
      </w:tr>
    </w:tbl>
    <w:p w14:paraId="0AE7FFE1" w14:textId="77777777" w:rsidR="003229E0" w:rsidRPr="003229E0" w:rsidRDefault="003229E0" w:rsidP="003229E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0150078D" w14:textId="77777777" w:rsidR="003229E0" w:rsidRP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отмечено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недостижение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 xml:space="preserve">которые характеризуют численность занятых в экономике района населения. </w:t>
      </w:r>
    </w:p>
    <w:p w14:paraId="763E5129" w14:textId="77777777" w:rsidR="003229E0" w:rsidRP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C80CA" w14:textId="77777777" w:rsidR="003229E0" w:rsidRPr="003229E0" w:rsidRDefault="003229E0" w:rsidP="0027457A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36262747"/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Таблица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bookmarkEnd w:id="2"/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</w:t>
      </w:r>
      <w:r w:rsidRPr="003229E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3229E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по которым не достигнуты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значения. </w:t>
      </w:r>
    </w:p>
    <w:p w14:paraId="0DA5A42C" w14:textId="77777777" w:rsidR="003229E0" w:rsidRPr="003229E0" w:rsidRDefault="003229E0" w:rsidP="003229E0">
      <w:pPr>
        <w:widowControl w:val="0"/>
        <w:autoSpaceDE w:val="0"/>
        <w:autoSpaceDN w:val="0"/>
        <w:spacing w:after="0" w:line="240" w:lineRule="auto"/>
        <w:ind w:left="102" w:right="5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701"/>
        <w:gridCol w:w="1133"/>
        <w:gridCol w:w="1135"/>
        <w:gridCol w:w="1553"/>
      </w:tblGrid>
      <w:tr w:rsidR="003229E0" w:rsidRPr="003229E0" w14:paraId="4EADECA5" w14:textId="77777777" w:rsidTr="00DF61C2">
        <w:trPr>
          <w:trHeight w:val="551"/>
        </w:trPr>
        <w:tc>
          <w:tcPr>
            <w:tcW w:w="3824" w:type="dxa"/>
            <w:shd w:val="clear" w:color="auto" w:fill="F9F9F9"/>
          </w:tcPr>
          <w:p w14:paraId="2697D6D8" w14:textId="37A7B7D5" w:rsidR="003229E0" w:rsidRPr="0027457A" w:rsidRDefault="0027457A" w:rsidP="003229E0">
            <w:pPr>
              <w:spacing w:line="270" w:lineRule="exact"/>
              <w:ind w:left="1311" w:right="1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</w:p>
        </w:tc>
        <w:tc>
          <w:tcPr>
            <w:tcW w:w="1701" w:type="dxa"/>
            <w:shd w:val="clear" w:color="auto" w:fill="F9F9F9"/>
          </w:tcPr>
          <w:p w14:paraId="2A19F26A" w14:textId="4190E605" w:rsidR="003229E0" w:rsidRPr="0027457A" w:rsidRDefault="0027457A" w:rsidP="003229E0">
            <w:pPr>
              <w:spacing w:line="270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Ед. измерения</w:t>
            </w:r>
          </w:p>
        </w:tc>
        <w:tc>
          <w:tcPr>
            <w:tcW w:w="1133" w:type="dxa"/>
            <w:shd w:val="clear" w:color="auto" w:fill="F9F9F9"/>
          </w:tcPr>
          <w:p w14:paraId="40758D19" w14:textId="064CF689" w:rsidR="003229E0" w:rsidRPr="0027457A" w:rsidRDefault="0027457A" w:rsidP="003229E0">
            <w:pPr>
              <w:spacing w:line="270" w:lineRule="exact"/>
              <w:ind w:lef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</w:p>
          <w:p w14:paraId="78B2C195" w14:textId="77777777" w:rsidR="003229E0" w:rsidRPr="003229E0" w:rsidRDefault="003229E0" w:rsidP="003229E0">
            <w:pPr>
              <w:spacing w:line="261" w:lineRule="exact"/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Pr="003229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135" w:type="dxa"/>
            <w:shd w:val="clear" w:color="auto" w:fill="F9F9F9"/>
          </w:tcPr>
          <w:p w14:paraId="7CB97899" w14:textId="620E880C" w:rsidR="003229E0" w:rsidRPr="0027457A" w:rsidRDefault="0027457A" w:rsidP="003229E0">
            <w:pPr>
              <w:spacing w:line="270" w:lineRule="exact"/>
              <w:ind w:lef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</w:t>
            </w:r>
          </w:p>
          <w:p w14:paraId="72546F01" w14:textId="77777777" w:rsidR="003229E0" w:rsidRPr="003229E0" w:rsidRDefault="003229E0" w:rsidP="003229E0">
            <w:pPr>
              <w:spacing w:line="261" w:lineRule="exact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Pr="003229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29E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553" w:type="dxa"/>
            <w:shd w:val="clear" w:color="auto" w:fill="F9F9F9"/>
          </w:tcPr>
          <w:p w14:paraId="4B531DE0" w14:textId="3C52EE00" w:rsidR="003229E0" w:rsidRPr="0027457A" w:rsidRDefault="0027457A" w:rsidP="003229E0">
            <w:pPr>
              <w:spacing w:line="261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 выполнения</w:t>
            </w:r>
          </w:p>
        </w:tc>
      </w:tr>
      <w:tr w:rsidR="003229E0" w:rsidRPr="003229E0" w14:paraId="2A996469" w14:textId="77777777" w:rsidTr="003C0696">
        <w:trPr>
          <w:trHeight w:val="553"/>
        </w:trPr>
        <w:tc>
          <w:tcPr>
            <w:tcW w:w="3824" w:type="dxa"/>
          </w:tcPr>
          <w:p w14:paraId="015C60B8" w14:textId="77777777" w:rsidR="003229E0" w:rsidRPr="003229E0" w:rsidRDefault="003229E0" w:rsidP="003229E0">
            <w:pPr>
              <w:tabs>
                <w:tab w:val="left" w:pos="2025"/>
              </w:tabs>
              <w:spacing w:line="276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занятого в экономике района населения</w:t>
            </w:r>
          </w:p>
        </w:tc>
        <w:tc>
          <w:tcPr>
            <w:tcW w:w="1701" w:type="dxa"/>
          </w:tcPr>
          <w:p w14:paraId="4FF7201A" w14:textId="77777777" w:rsidR="003229E0" w:rsidRPr="003229E0" w:rsidRDefault="003229E0" w:rsidP="003229E0">
            <w:pPr>
              <w:spacing w:line="273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6975432" w14:textId="4AB95C46" w:rsidR="003229E0" w:rsidRPr="0027457A" w:rsidRDefault="0027457A" w:rsidP="003229E0">
            <w:pPr>
              <w:spacing w:line="273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</w:p>
        </w:tc>
        <w:tc>
          <w:tcPr>
            <w:tcW w:w="1133" w:type="dxa"/>
          </w:tcPr>
          <w:p w14:paraId="0685E3CD" w14:textId="77777777" w:rsidR="003229E0" w:rsidRPr="003229E0" w:rsidRDefault="003229E0" w:rsidP="003229E0">
            <w:pPr>
              <w:spacing w:line="273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80D696" w14:textId="77777777" w:rsidR="003229E0" w:rsidRPr="003229E0" w:rsidRDefault="003229E0" w:rsidP="003229E0">
            <w:pPr>
              <w:spacing w:line="273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6270</w:t>
            </w:r>
          </w:p>
        </w:tc>
        <w:tc>
          <w:tcPr>
            <w:tcW w:w="1135" w:type="dxa"/>
          </w:tcPr>
          <w:p w14:paraId="3EB50B4A" w14:textId="77777777" w:rsidR="003229E0" w:rsidRPr="003229E0" w:rsidRDefault="003229E0" w:rsidP="003229E0">
            <w:pPr>
              <w:spacing w:line="273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7EE4B5" w14:textId="35D40630" w:rsidR="003229E0" w:rsidRPr="008E2325" w:rsidRDefault="008E2325" w:rsidP="003229E0">
            <w:pPr>
              <w:spacing w:line="273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6210</w:t>
            </w:r>
          </w:p>
        </w:tc>
        <w:tc>
          <w:tcPr>
            <w:tcW w:w="1553" w:type="dxa"/>
          </w:tcPr>
          <w:p w14:paraId="1918D0E4" w14:textId="77777777" w:rsidR="003229E0" w:rsidRPr="003229E0" w:rsidRDefault="003229E0" w:rsidP="003229E0">
            <w:pPr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128C33" w14:textId="1E5A690A" w:rsidR="003229E0" w:rsidRPr="008E2325" w:rsidRDefault="008E2325" w:rsidP="003229E0">
            <w:pPr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99,04</w:t>
            </w:r>
          </w:p>
        </w:tc>
      </w:tr>
      <w:tr w:rsidR="003229E0" w:rsidRPr="003229E0" w14:paraId="3B2AAC86" w14:textId="77777777" w:rsidTr="003C0696">
        <w:trPr>
          <w:trHeight w:val="553"/>
        </w:trPr>
        <w:tc>
          <w:tcPr>
            <w:tcW w:w="3824" w:type="dxa"/>
          </w:tcPr>
          <w:p w14:paraId="59ADC87D" w14:textId="77777777" w:rsidR="003229E0" w:rsidRPr="003229E0" w:rsidRDefault="003229E0" w:rsidP="003229E0">
            <w:pPr>
              <w:tabs>
                <w:tab w:val="left" w:pos="2025"/>
              </w:tabs>
              <w:spacing w:line="276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 численности занятых в экономике района населения </w:t>
            </w:r>
          </w:p>
        </w:tc>
        <w:tc>
          <w:tcPr>
            <w:tcW w:w="1701" w:type="dxa"/>
          </w:tcPr>
          <w:p w14:paraId="7AF15406" w14:textId="77777777" w:rsidR="003229E0" w:rsidRPr="003229E0" w:rsidRDefault="003229E0" w:rsidP="003229E0">
            <w:pPr>
              <w:spacing w:line="273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7316A9C" w14:textId="77777777" w:rsidR="003229E0" w:rsidRPr="003229E0" w:rsidRDefault="003229E0" w:rsidP="003229E0">
            <w:pPr>
              <w:spacing w:line="273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3" w:type="dxa"/>
          </w:tcPr>
          <w:p w14:paraId="5DD3A309" w14:textId="77777777" w:rsidR="003229E0" w:rsidRPr="003229E0" w:rsidRDefault="003229E0" w:rsidP="003229E0">
            <w:pPr>
              <w:spacing w:line="273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226B3C" w14:textId="77777777" w:rsidR="003229E0" w:rsidRPr="003229E0" w:rsidRDefault="003229E0" w:rsidP="003229E0">
            <w:pPr>
              <w:spacing w:line="273" w:lineRule="exact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29E0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1135" w:type="dxa"/>
          </w:tcPr>
          <w:p w14:paraId="1278A3E8" w14:textId="77777777" w:rsidR="003229E0" w:rsidRPr="003229E0" w:rsidRDefault="003229E0" w:rsidP="003229E0">
            <w:pPr>
              <w:spacing w:line="273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34BD38" w14:textId="118B7176" w:rsidR="003229E0" w:rsidRPr="008E2325" w:rsidRDefault="008E2325" w:rsidP="003229E0">
            <w:pPr>
              <w:spacing w:line="273" w:lineRule="exact"/>
              <w:ind w:left="125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135</w:t>
            </w:r>
          </w:p>
        </w:tc>
        <w:tc>
          <w:tcPr>
            <w:tcW w:w="1553" w:type="dxa"/>
          </w:tcPr>
          <w:p w14:paraId="374BE130" w14:textId="77777777" w:rsidR="003229E0" w:rsidRPr="003229E0" w:rsidRDefault="003229E0" w:rsidP="003229E0">
            <w:pPr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0AD217" w14:textId="7CE1D964" w:rsidR="003229E0" w:rsidRPr="008E2325" w:rsidRDefault="008E2325" w:rsidP="003229E0">
            <w:pPr>
              <w:spacing w:line="273" w:lineRule="exact"/>
              <w:ind w:lef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99,26</w:t>
            </w:r>
          </w:p>
        </w:tc>
      </w:tr>
    </w:tbl>
    <w:p w14:paraId="6F29675F" w14:textId="77777777" w:rsidR="003229E0" w:rsidRPr="003229E0" w:rsidRDefault="003229E0" w:rsidP="003229E0">
      <w:pPr>
        <w:widowControl w:val="0"/>
        <w:autoSpaceDE w:val="0"/>
        <w:autoSpaceDN w:val="0"/>
        <w:spacing w:after="0" w:line="240" w:lineRule="auto"/>
        <w:ind w:left="102" w:right="5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F876C" w14:textId="77777777" w:rsidR="003229E0" w:rsidRP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Полученному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эффекту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практическому</w:t>
      </w:r>
      <w:r w:rsidRPr="003229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способствовали:</w:t>
      </w:r>
    </w:p>
    <w:p w14:paraId="2BAB00E5" w14:textId="77777777" w:rsidR="003229E0" w:rsidRP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развитие строительной отрасли, специализирующейся на жилищном строительстве, благодаря благоприятному расположению территории в непосредственной близости от областного центра;</w:t>
      </w:r>
    </w:p>
    <w:p w14:paraId="5A4E0FAE" w14:textId="77777777" w:rsidR="003229E0" w:rsidRP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увеличивающимся</w:t>
      </w:r>
      <w:r w:rsidRPr="003229E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объемам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капитальных</w:t>
      </w:r>
      <w:r w:rsidRPr="003229E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вложений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9E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3229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3229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хозяйства,</w:t>
      </w:r>
      <w:r w:rsidRPr="003229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жилищно-коммунальной</w:t>
      </w:r>
      <w:r w:rsidRPr="003229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3229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3229E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14:paraId="7FBC72C7" w14:textId="35879FF3" w:rsidR="003229E0" w:rsidRDefault="003229E0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E0">
        <w:rPr>
          <w:rFonts w:ascii="Times New Roman" w:eastAsia="Times New Roman" w:hAnsi="Times New Roman" w:cs="Times New Roman"/>
          <w:sz w:val="28"/>
          <w:szCs w:val="28"/>
        </w:rPr>
        <w:t>высокая эффективность реализации мероприятий, предусматривающих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создаваемые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реконструируемые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агропромышленные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предприятия.</w:t>
      </w:r>
    </w:p>
    <w:p w14:paraId="7817989B" w14:textId="33C529B0" w:rsidR="003229E0" w:rsidRDefault="003229E0" w:rsidP="00AF09B9">
      <w:pPr>
        <w:tabs>
          <w:tab w:val="left" w:pos="34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тем, что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большинство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утвержденных Стратегией до 2025 года, достигнуты и Стратегия</w:t>
      </w:r>
      <w:r w:rsidRPr="003229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F09B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29E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229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29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сложившиеся экономические условия,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3229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9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3229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5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региона - данный документ, в настоящее время, не является актуальным и</w:t>
      </w:r>
      <w:r w:rsidRPr="003229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53A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lastRenderedPageBreak/>
        <w:t>ускоренному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социально-экономическому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округа,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229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Pr="003229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29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DE4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29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229E0">
        <w:rPr>
          <w:rFonts w:ascii="Times New Roman" w:eastAsia="Times New Roman" w:hAnsi="Times New Roman" w:cs="Times New Roman"/>
          <w:sz w:val="28"/>
          <w:szCs w:val="28"/>
        </w:rPr>
        <w:t>2030 года.</w:t>
      </w:r>
    </w:p>
    <w:p w14:paraId="5CA11832" w14:textId="7C137B68" w:rsidR="004B7DD3" w:rsidRPr="0090056E" w:rsidRDefault="004B7DD3" w:rsidP="0098750F">
      <w:pPr>
        <w:pStyle w:val="a6"/>
        <w:numPr>
          <w:ilvl w:val="0"/>
          <w:numId w:val="15"/>
        </w:numPr>
        <w:tabs>
          <w:tab w:val="left" w:pos="1518"/>
        </w:tabs>
        <w:spacing w:line="322" w:lineRule="exact"/>
        <w:ind w:left="851"/>
        <w:jc w:val="center"/>
        <w:outlineLvl w:val="0"/>
        <w:rPr>
          <w:b/>
          <w:bCs/>
          <w:sz w:val="28"/>
          <w:szCs w:val="28"/>
        </w:rPr>
      </w:pPr>
      <w:bookmarkStart w:id="3" w:name="_Toc144220145"/>
      <w:r w:rsidRPr="0090056E">
        <w:rPr>
          <w:b/>
          <w:bCs/>
          <w:sz w:val="28"/>
          <w:szCs w:val="28"/>
        </w:rPr>
        <w:t>СОЦИАЛЬНОЕ</w:t>
      </w:r>
      <w:r w:rsidRPr="0090056E">
        <w:rPr>
          <w:b/>
          <w:bCs/>
          <w:spacing w:val="-1"/>
          <w:sz w:val="28"/>
          <w:szCs w:val="28"/>
        </w:rPr>
        <w:t xml:space="preserve"> </w:t>
      </w:r>
      <w:r w:rsidRPr="0090056E">
        <w:rPr>
          <w:b/>
          <w:bCs/>
          <w:sz w:val="28"/>
          <w:szCs w:val="28"/>
        </w:rPr>
        <w:t>РАЗВИТИЕ</w:t>
      </w:r>
      <w:bookmarkEnd w:id="3"/>
    </w:p>
    <w:p w14:paraId="0C077640" w14:textId="71696CD6" w:rsidR="004B7DD3" w:rsidRPr="0090056E" w:rsidRDefault="0090056E" w:rsidP="0090056E">
      <w:pPr>
        <w:tabs>
          <w:tab w:val="left" w:pos="1518"/>
        </w:tabs>
        <w:spacing w:line="319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5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0056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bookmarkStart w:id="4" w:name="_Toc144220146"/>
      <w:r w:rsidRPr="0090056E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00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DD3" w:rsidRPr="0090056E">
        <w:rPr>
          <w:rFonts w:ascii="Times New Roman" w:hAnsi="Times New Roman" w:cs="Times New Roman"/>
          <w:b/>
          <w:bCs/>
          <w:sz w:val="28"/>
          <w:szCs w:val="28"/>
        </w:rPr>
        <w:t>Население</w:t>
      </w:r>
      <w:r w:rsidR="004B7DD3" w:rsidRPr="0090056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B7DD3" w:rsidRPr="0090056E">
        <w:rPr>
          <w:rFonts w:ascii="Times New Roman" w:hAnsi="Times New Roman" w:cs="Times New Roman"/>
          <w:b/>
          <w:bCs/>
          <w:sz w:val="28"/>
          <w:szCs w:val="28"/>
        </w:rPr>
        <w:t>Благовещенского муниципального округа</w:t>
      </w:r>
      <w:bookmarkEnd w:id="4"/>
    </w:p>
    <w:p w14:paraId="15501A91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Численность населения Благовещенского муниципального округа ежегодно увеличивается. На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конец 2020 года она составила 28102 человек (в 2010 году ‒ 19635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человек).</w:t>
      </w:r>
      <w:r w:rsidRPr="004B7D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Pr="004B7D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– 9,5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чел./км</w:t>
      </w:r>
      <w:r w:rsidRPr="004B7D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7D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D17F1AF" w14:textId="77777777" w:rsidR="004B7DD3" w:rsidRPr="004B7DD3" w:rsidRDefault="004B7DD3" w:rsidP="0027457A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7"/>
          <w:szCs w:val="28"/>
        </w:rPr>
      </w:pPr>
    </w:p>
    <w:p w14:paraId="5A9FAB94" w14:textId="77777777" w:rsidR="004B7DD3" w:rsidRDefault="004B7DD3" w:rsidP="0027457A">
      <w:pPr>
        <w:widowControl w:val="0"/>
        <w:autoSpaceDE w:val="0"/>
        <w:autoSpaceDN w:val="0"/>
        <w:spacing w:before="8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>Таблица</w:t>
      </w:r>
      <w:r w:rsidRPr="004B7DD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 </w:t>
      </w:r>
      <w:r w:rsidRPr="004B7D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Благовещенского муниципального круга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D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разрезе</w:t>
      </w:r>
      <w:r w:rsidRPr="004B7D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населенных пунктов.</w:t>
      </w:r>
    </w:p>
    <w:p w14:paraId="6C565E2B" w14:textId="77777777" w:rsidR="00DE4A54" w:rsidRPr="00DE4A54" w:rsidRDefault="00DE4A54" w:rsidP="0027457A">
      <w:pPr>
        <w:widowControl w:val="0"/>
        <w:autoSpaceDE w:val="0"/>
        <w:autoSpaceDN w:val="0"/>
        <w:spacing w:before="89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9655" w:type="dxa"/>
        <w:tblInd w:w="102" w:type="dxa"/>
        <w:tblLook w:val="04A0" w:firstRow="1" w:lastRow="0" w:firstColumn="1" w:lastColumn="0" w:noHBand="0" w:noVBand="1"/>
      </w:tblPr>
      <w:tblGrid>
        <w:gridCol w:w="698"/>
        <w:gridCol w:w="2730"/>
        <w:gridCol w:w="1613"/>
        <w:gridCol w:w="1634"/>
        <w:gridCol w:w="1634"/>
        <w:gridCol w:w="1346"/>
      </w:tblGrid>
      <w:tr w:rsidR="004B7DD3" w:rsidRPr="004B7DD3" w14:paraId="64B3D6F7" w14:textId="77777777" w:rsidTr="00DF61C2">
        <w:trPr>
          <w:trHeight w:val="1095"/>
        </w:trPr>
        <w:tc>
          <w:tcPr>
            <w:tcW w:w="698" w:type="dxa"/>
            <w:shd w:val="clear" w:color="auto" w:fill="F9F9F9"/>
          </w:tcPr>
          <w:p w14:paraId="3A8620E9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30" w:type="dxa"/>
            <w:shd w:val="clear" w:color="auto" w:fill="F9F9F9"/>
          </w:tcPr>
          <w:p w14:paraId="46A963CF" w14:textId="08840ADC" w:rsidR="004B7DD3" w:rsidRPr="0027457A" w:rsidRDefault="0027457A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Наименование населенного пункта</w:t>
            </w:r>
          </w:p>
        </w:tc>
        <w:tc>
          <w:tcPr>
            <w:tcW w:w="1613" w:type="dxa"/>
            <w:shd w:val="clear" w:color="auto" w:fill="F9F9F9"/>
          </w:tcPr>
          <w:p w14:paraId="6B66DBE1" w14:textId="28C1A1FF" w:rsidR="004B7DD3" w:rsidRPr="004B7DD3" w:rsidRDefault="0027457A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Численность населения на</w:t>
            </w:r>
            <w:r w:rsidR="004B7DD3" w:rsidRPr="004B7DD3">
              <w:rPr>
                <w:rFonts w:ascii="Times New Roman" w:eastAsia="Times New Roman" w:hAnsi="Times New Roman" w:cs="Times New Roman"/>
              </w:rPr>
              <w:t xml:space="preserve"> 31.12.2010</w:t>
            </w:r>
          </w:p>
        </w:tc>
        <w:tc>
          <w:tcPr>
            <w:tcW w:w="1634" w:type="dxa"/>
            <w:shd w:val="clear" w:color="auto" w:fill="F9F9F9"/>
          </w:tcPr>
          <w:p w14:paraId="640E4537" w14:textId="0EEFB990" w:rsidR="004B7DD3" w:rsidRPr="004B7DD3" w:rsidRDefault="0027457A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Численность населения на</w:t>
            </w:r>
            <w:r w:rsidR="004B7DD3" w:rsidRPr="004B7DD3">
              <w:rPr>
                <w:rFonts w:ascii="Times New Roman" w:eastAsia="Times New Roman" w:hAnsi="Times New Roman" w:cs="Times New Roman"/>
              </w:rPr>
              <w:t xml:space="preserve"> 31.12.2020</w:t>
            </w:r>
          </w:p>
        </w:tc>
        <w:tc>
          <w:tcPr>
            <w:tcW w:w="1634" w:type="dxa"/>
            <w:shd w:val="clear" w:color="auto" w:fill="F9F9F9"/>
          </w:tcPr>
          <w:p w14:paraId="12824033" w14:textId="7301B8EB" w:rsidR="004B7DD3" w:rsidRPr="004B7DD3" w:rsidRDefault="0027457A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Численность населения на</w:t>
            </w:r>
            <w:r w:rsidR="004B7DD3" w:rsidRPr="004B7DD3">
              <w:rPr>
                <w:rFonts w:ascii="Times New Roman" w:eastAsia="Times New Roman" w:hAnsi="Times New Roman" w:cs="Times New Roman"/>
              </w:rPr>
              <w:t xml:space="preserve"> 31.12.2022</w:t>
            </w:r>
          </w:p>
        </w:tc>
        <w:tc>
          <w:tcPr>
            <w:tcW w:w="1346" w:type="dxa"/>
            <w:shd w:val="clear" w:color="auto" w:fill="F9F9F9"/>
          </w:tcPr>
          <w:p w14:paraId="29E5A99D" w14:textId="51C43291" w:rsidR="004B7DD3" w:rsidRPr="0027457A" w:rsidRDefault="0027457A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Прирост, убыль</w:t>
            </w:r>
          </w:p>
          <w:p w14:paraId="6AA8B1A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2022/2010</w:t>
            </w:r>
          </w:p>
        </w:tc>
      </w:tr>
      <w:tr w:rsidR="004B7DD3" w:rsidRPr="004B7DD3" w14:paraId="2209D8E3" w14:textId="77777777" w:rsidTr="00DE4A54">
        <w:trPr>
          <w:trHeight w:val="270"/>
        </w:trPr>
        <w:tc>
          <w:tcPr>
            <w:tcW w:w="698" w:type="dxa"/>
          </w:tcPr>
          <w:p w14:paraId="624A9B4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0" w:type="dxa"/>
          </w:tcPr>
          <w:p w14:paraId="6333823A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Чигири</w:t>
            </w:r>
          </w:p>
        </w:tc>
        <w:tc>
          <w:tcPr>
            <w:tcW w:w="1613" w:type="dxa"/>
          </w:tcPr>
          <w:p w14:paraId="4A17D4F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3669</w:t>
            </w:r>
          </w:p>
        </w:tc>
        <w:tc>
          <w:tcPr>
            <w:tcW w:w="1634" w:type="dxa"/>
          </w:tcPr>
          <w:p w14:paraId="0F5114A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12562</w:t>
            </w:r>
          </w:p>
        </w:tc>
        <w:tc>
          <w:tcPr>
            <w:tcW w:w="1634" w:type="dxa"/>
          </w:tcPr>
          <w:p w14:paraId="3491B16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19850</w:t>
            </w:r>
          </w:p>
        </w:tc>
        <w:tc>
          <w:tcPr>
            <w:tcW w:w="1346" w:type="dxa"/>
          </w:tcPr>
          <w:p w14:paraId="5450278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16181</w:t>
            </w:r>
          </w:p>
        </w:tc>
      </w:tr>
      <w:tr w:rsidR="004B7DD3" w:rsidRPr="004B7DD3" w14:paraId="6413554A" w14:textId="77777777" w:rsidTr="00DE4A54">
        <w:trPr>
          <w:trHeight w:val="270"/>
        </w:trPr>
        <w:tc>
          <w:tcPr>
            <w:tcW w:w="698" w:type="dxa"/>
          </w:tcPr>
          <w:p w14:paraId="6ED24AB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30" w:type="dxa"/>
          </w:tcPr>
          <w:p w14:paraId="1488340E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Усть-Ивановка</w:t>
            </w:r>
          </w:p>
        </w:tc>
        <w:tc>
          <w:tcPr>
            <w:tcW w:w="1613" w:type="dxa"/>
          </w:tcPr>
          <w:p w14:paraId="4841C92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2603</w:t>
            </w:r>
          </w:p>
        </w:tc>
        <w:tc>
          <w:tcPr>
            <w:tcW w:w="1634" w:type="dxa"/>
          </w:tcPr>
          <w:p w14:paraId="1ECE2B91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2619</w:t>
            </w:r>
          </w:p>
        </w:tc>
        <w:tc>
          <w:tcPr>
            <w:tcW w:w="1634" w:type="dxa"/>
          </w:tcPr>
          <w:p w14:paraId="666A2A1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2249</w:t>
            </w:r>
          </w:p>
        </w:tc>
        <w:tc>
          <w:tcPr>
            <w:tcW w:w="1346" w:type="dxa"/>
          </w:tcPr>
          <w:p w14:paraId="11DCF0E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-354</w:t>
            </w:r>
          </w:p>
        </w:tc>
      </w:tr>
      <w:tr w:rsidR="004B7DD3" w:rsidRPr="004B7DD3" w14:paraId="560D384D" w14:textId="77777777" w:rsidTr="00DE4A54">
        <w:trPr>
          <w:trHeight w:val="270"/>
        </w:trPr>
        <w:tc>
          <w:tcPr>
            <w:tcW w:w="698" w:type="dxa"/>
          </w:tcPr>
          <w:p w14:paraId="54BBE3A1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30" w:type="dxa"/>
          </w:tcPr>
          <w:p w14:paraId="471878F8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Волково</w:t>
            </w:r>
          </w:p>
        </w:tc>
        <w:tc>
          <w:tcPr>
            <w:tcW w:w="1613" w:type="dxa"/>
          </w:tcPr>
          <w:p w14:paraId="10E5A80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1706</w:t>
            </w:r>
          </w:p>
        </w:tc>
        <w:tc>
          <w:tcPr>
            <w:tcW w:w="1634" w:type="dxa"/>
          </w:tcPr>
          <w:p w14:paraId="556ABCA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2093</w:t>
            </w:r>
          </w:p>
        </w:tc>
        <w:tc>
          <w:tcPr>
            <w:tcW w:w="1634" w:type="dxa"/>
          </w:tcPr>
          <w:p w14:paraId="7AD506E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2176</w:t>
            </w:r>
          </w:p>
        </w:tc>
        <w:tc>
          <w:tcPr>
            <w:tcW w:w="1346" w:type="dxa"/>
          </w:tcPr>
          <w:p w14:paraId="59776FE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470</w:t>
            </w:r>
          </w:p>
        </w:tc>
      </w:tr>
      <w:tr w:rsidR="004B7DD3" w:rsidRPr="004B7DD3" w14:paraId="7A143AF8" w14:textId="77777777" w:rsidTr="00DE4A54">
        <w:trPr>
          <w:trHeight w:val="270"/>
        </w:trPr>
        <w:tc>
          <w:tcPr>
            <w:tcW w:w="698" w:type="dxa"/>
          </w:tcPr>
          <w:p w14:paraId="5435C91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30" w:type="dxa"/>
          </w:tcPr>
          <w:p w14:paraId="2E6FB558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Марково</w:t>
            </w:r>
          </w:p>
        </w:tc>
        <w:tc>
          <w:tcPr>
            <w:tcW w:w="1613" w:type="dxa"/>
          </w:tcPr>
          <w:p w14:paraId="0E8CC9D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634" w:type="dxa"/>
          </w:tcPr>
          <w:p w14:paraId="4A27DA8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1318</w:t>
            </w:r>
          </w:p>
        </w:tc>
        <w:tc>
          <w:tcPr>
            <w:tcW w:w="1634" w:type="dxa"/>
          </w:tcPr>
          <w:p w14:paraId="75F83BD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1137</w:t>
            </w:r>
          </w:p>
        </w:tc>
        <w:tc>
          <w:tcPr>
            <w:tcW w:w="1346" w:type="dxa"/>
          </w:tcPr>
          <w:p w14:paraId="4F1BD70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-265</w:t>
            </w:r>
          </w:p>
        </w:tc>
      </w:tr>
      <w:tr w:rsidR="004B7DD3" w:rsidRPr="004B7DD3" w14:paraId="6CAB8973" w14:textId="77777777" w:rsidTr="00DE4A54">
        <w:trPr>
          <w:trHeight w:val="270"/>
        </w:trPr>
        <w:tc>
          <w:tcPr>
            <w:tcW w:w="698" w:type="dxa"/>
          </w:tcPr>
          <w:p w14:paraId="752734B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0" w:type="dxa"/>
          </w:tcPr>
          <w:p w14:paraId="7C1EAE7D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Сергеевка</w:t>
            </w:r>
          </w:p>
        </w:tc>
        <w:tc>
          <w:tcPr>
            <w:tcW w:w="1613" w:type="dxa"/>
          </w:tcPr>
          <w:p w14:paraId="4018F96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1396</w:t>
            </w:r>
          </w:p>
        </w:tc>
        <w:tc>
          <w:tcPr>
            <w:tcW w:w="1634" w:type="dxa"/>
          </w:tcPr>
          <w:p w14:paraId="1924D85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1120</w:t>
            </w:r>
          </w:p>
        </w:tc>
        <w:tc>
          <w:tcPr>
            <w:tcW w:w="1634" w:type="dxa"/>
          </w:tcPr>
          <w:p w14:paraId="358C0EA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945</w:t>
            </w:r>
          </w:p>
        </w:tc>
        <w:tc>
          <w:tcPr>
            <w:tcW w:w="1346" w:type="dxa"/>
          </w:tcPr>
          <w:p w14:paraId="591A9AA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-451</w:t>
            </w:r>
          </w:p>
        </w:tc>
      </w:tr>
      <w:tr w:rsidR="004B7DD3" w:rsidRPr="004B7DD3" w14:paraId="44B13AF4" w14:textId="77777777" w:rsidTr="00DE4A54">
        <w:trPr>
          <w:trHeight w:val="270"/>
        </w:trPr>
        <w:tc>
          <w:tcPr>
            <w:tcW w:w="698" w:type="dxa"/>
          </w:tcPr>
          <w:p w14:paraId="0BC4F4F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30" w:type="dxa"/>
          </w:tcPr>
          <w:p w14:paraId="1DF783A0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Владимировка</w:t>
            </w:r>
          </w:p>
        </w:tc>
        <w:tc>
          <w:tcPr>
            <w:tcW w:w="1613" w:type="dxa"/>
          </w:tcPr>
          <w:p w14:paraId="3B81525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634" w:type="dxa"/>
          </w:tcPr>
          <w:p w14:paraId="6B3FA1F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1634" w:type="dxa"/>
          </w:tcPr>
          <w:p w14:paraId="0334CDC9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1404</w:t>
            </w:r>
          </w:p>
        </w:tc>
        <w:tc>
          <w:tcPr>
            <w:tcW w:w="1346" w:type="dxa"/>
          </w:tcPr>
          <w:p w14:paraId="1BC737B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783</w:t>
            </w:r>
          </w:p>
        </w:tc>
      </w:tr>
      <w:tr w:rsidR="004B7DD3" w:rsidRPr="004B7DD3" w14:paraId="169745FB" w14:textId="77777777" w:rsidTr="00DE4A54">
        <w:trPr>
          <w:trHeight w:val="270"/>
        </w:trPr>
        <w:tc>
          <w:tcPr>
            <w:tcW w:w="698" w:type="dxa"/>
          </w:tcPr>
          <w:p w14:paraId="5E2F7A7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30" w:type="dxa"/>
          </w:tcPr>
          <w:p w14:paraId="5E79AFD8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Игнатьево</w:t>
            </w:r>
          </w:p>
        </w:tc>
        <w:tc>
          <w:tcPr>
            <w:tcW w:w="1613" w:type="dxa"/>
          </w:tcPr>
          <w:p w14:paraId="7D5BED6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634" w:type="dxa"/>
          </w:tcPr>
          <w:p w14:paraId="4AAF4C8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1634" w:type="dxa"/>
          </w:tcPr>
          <w:p w14:paraId="4217B53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769</w:t>
            </w:r>
          </w:p>
        </w:tc>
        <w:tc>
          <w:tcPr>
            <w:tcW w:w="1346" w:type="dxa"/>
          </w:tcPr>
          <w:p w14:paraId="2290584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-237</w:t>
            </w:r>
          </w:p>
        </w:tc>
      </w:tr>
      <w:tr w:rsidR="004B7DD3" w:rsidRPr="004B7DD3" w14:paraId="27FEA07E" w14:textId="77777777" w:rsidTr="00DE4A54">
        <w:trPr>
          <w:trHeight w:val="282"/>
        </w:trPr>
        <w:tc>
          <w:tcPr>
            <w:tcW w:w="698" w:type="dxa"/>
          </w:tcPr>
          <w:p w14:paraId="44646BC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30" w:type="dxa"/>
          </w:tcPr>
          <w:p w14:paraId="5B87709B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Грибское</w:t>
            </w:r>
          </w:p>
        </w:tc>
        <w:tc>
          <w:tcPr>
            <w:tcW w:w="1613" w:type="dxa"/>
          </w:tcPr>
          <w:p w14:paraId="75F7D6C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976</w:t>
            </w:r>
          </w:p>
        </w:tc>
        <w:tc>
          <w:tcPr>
            <w:tcW w:w="1634" w:type="dxa"/>
          </w:tcPr>
          <w:p w14:paraId="3FF8774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634" w:type="dxa"/>
          </w:tcPr>
          <w:p w14:paraId="3A049B8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1346" w:type="dxa"/>
          </w:tcPr>
          <w:p w14:paraId="5DD0A2B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4B7DD3" w:rsidRPr="004B7DD3" w14:paraId="699454EE" w14:textId="77777777" w:rsidTr="00DE4A54">
        <w:trPr>
          <w:trHeight w:val="270"/>
        </w:trPr>
        <w:tc>
          <w:tcPr>
            <w:tcW w:w="698" w:type="dxa"/>
          </w:tcPr>
          <w:p w14:paraId="6E5FD81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30" w:type="dxa"/>
          </w:tcPr>
          <w:p w14:paraId="6DF1CDC8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Новотроицкое</w:t>
            </w:r>
          </w:p>
        </w:tc>
        <w:tc>
          <w:tcPr>
            <w:tcW w:w="1613" w:type="dxa"/>
          </w:tcPr>
          <w:p w14:paraId="7070735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918</w:t>
            </w:r>
          </w:p>
        </w:tc>
        <w:tc>
          <w:tcPr>
            <w:tcW w:w="1634" w:type="dxa"/>
          </w:tcPr>
          <w:p w14:paraId="2506541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877</w:t>
            </w:r>
          </w:p>
        </w:tc>
        <w:tc>
          <w:tcPr>
            <w:tcW w:w="1634" w:type="dxa"/>
          </w:tcPr>
          <w:p w14:paraId="7ED4845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46" w:type="dxa"/>
          </w:tcPr>
          <w:p w14:paraId="39E6E2B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-76</w:t>
            </w:r>
          </w:p>
        </w:tc>
      </w:tr>
      <w:tr w:rsidR="004B7DD3" w:rsidRPr="004B7DD3" w14:paraId="0D2A6D10" w14:textId="77777777" w:rsidTr="00DE4A54">
        <w:trPr>
          <w:trHeight w:val="270"/>
        </w:trPr>
        <w:tc>
          <w:tcPr>
            <w:tcW w:w="698" w:type="dxa"/>
          </w:tcPr>
          <w:p w14:paraId="7A8B0F1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30" w:type="dxa"/>
          </w:tcPr>
          <w:p w14:paraId="43CFD7E0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Верхнеблаговещенское</w:t>
            </w:r>
          </w:p>
        </w:tc>
        <w:tc>
          <w:tcPr>
            <w:tcW w:w="1613" w:type="dxa"/>
          </w:tcPr>
          <w:p w14:paraId="17998E7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1634" w:type="dxa"/>
          </w:tcPr>
          <w:p w14:paraId="78FAEF6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1634" w:type="dxa"/>
          </w:tcPr>
          <w:p w14:paraId="4DC0090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1346" w:type="dxa"/>
          </w:tcPr>
          <w:p w14:paraId="5B27490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4B7DD3" w:rsidRPr="004B7DD3" w14:paraId="710D34FF" w14:textId="77777777" w:rsidTr="00DE4A54">
        <w:trPr>
          <w:trHeight w:val="270"/>
        </w:trPr>
        <w:tc>
          <w:tcPr>
            <w:tcW w:w="698" w:type="dxa"/>
          </w:tcPr>
          <w:p w14:paraId="2FA6C38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30" w:type="dxa"/>
          </w:tcPr>
          <w:p w14:paraId="2BA7B4D0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Новопетровка</w:t>
            </w:r>
          </w:p>
        </w:tc>
        <w:tc>
          <w:tcPr>
            <w:tcW w:w="1613" w:type="dxa"/>
          </w:tcPr>
          <w:p w14:paraId="5BD04DD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634" w:type="dxa"/>
          </w:tcPr>
          <w:p w14:paraId="614695AE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634" w:type="dxa"/>
          </w:tcPr>
          <w:p w14:paraId="6BE921F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548</w:t>
            </w:r>
          </w:p>
        </w:tc>
        <w:tc>
          <w:tcPr>
            <w:tcW w:w="1346" w:type="dxa"/>
          </w:tcPr>
          <w:p w14:paraId="69C977FE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-223</w:t>
            </w:r>
          </w:p>
        </w:tc>
      </w:tr>
      <w:tr w:rsidR="004B7DD3" w:rsidRPr="004B7DD3" w14:paraId="0A092F0F" w14:textId="77777777" w:rsidTr="00DE4A54">
        <w:trPr>
          <w:trHeight w:val="270"/>
        </w:trPr>
        <w:tc>
          <w:tcPr>
            <w:tcW w:w="698" w:type="dxa"/>
          </w:tcPr>
          <w:p w14:paraId="22B6FFC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30" w:type="dxa"/>
          </w:tcPr>
          <w:p w14:paraId="617FCA9D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Михайловка</w:t>
            </w:r>
          </w:p>
        </w:tc>
        <w:tc>
          <w:tcPr>
            <w:tcW w:w="1613" w:type="dxa"/>
          </w:tcPr>
          <w:p w14:paraId="7E8CC7E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634" w:type="dxa"/>
          </w:tcPr>
          <w:p w14:paraId="79DD7461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634" w:type="dxa"/>
          </w:tcPr>
          <w:p w14:paraId="3FC6A58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346" w:type="dxa"/>
          </w:tcPr>
          <w:p w14:paraId="42C7E78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-195</w:t>
            </w:r>
          </w:p>
        </w:tc>
      </w:tr>
      <w:tr w:rsidR="004B7DD3" w:rsidRPr="004B7DD3" w14:paraId="3A115842" w14:textId="77777777" w:rsidTr="00DE4A54">
        <w:trPr>
          <w:trHeight w:val="270"/>
        </w:trPr>
        <w:tc>
          <w:tcPr>
            <w:tcW w:w="698" w:type="dxa"/>
          </w:tcPr>
          <w:p w14:paraId="1D5F1B3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30" w:type="dxa"/>
          </w:tcPr>
          <w:p w14:paraId="64A3820A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Гродеково</w:t>
            </w:r>
          </w:p>
        </w:tc>
        <w:tc>
          <w:tcPr>
            <w:tcW w:w="1613" w:type="dxa"/>
          </w:tcPr>
          <w:p w14:paraId="6FC0A5E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634" w:type="dxa"/>
          </w:tcPr>
          <w:p w14:paraId="4CA97AD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634" w:type="dxa"/>
          </w:tcPr>
          <w:p w14:paraId="1CD96CF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346" w:type="dxa"/>
          </w:tcPr>
          <w:p w14:paraId="5C36B6D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-187</w:t>
            </w:r>
          </w:p>
        </w:tc>
      </w:tr>
      <w:tr w:rsidR="004B7DD3" w:rsidRPr="004B7DD3" w14:paraId="651632F6" w14:textId="77777777" w:rsidTr="00DE4A54">
        <w:trPr>
          <w:trHeight w:val="270"/>
        </w:trPr>
        <w:tc>
          <w:tcPr>
            <w:tcW w:w="698" w:type="dxa"/>
          </w:tcPr>
          <w:p w14:paraId="4673A30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30" w:type="dxa"/>
          </w:tcPr>
          <w:p w14:paraId="5D41650F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Ровное</w:t>
            </w:r>
          </w:p>
        </w:tc>
        <w:tc>
          <w:tcPr>
            <w:tcW w:w="1613" w:type="dxa"/>
          </w:tcPr>
          <w:p w14:paraId="30CEC86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34" w:type="dxa"/>
          </w:tcPr>
          <w:p w14:paraId="07EB6DC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1634" w:type="dxa"/>
          </w:tcPr>
          <w:p w14:paraId="6DDFABB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1346" w:type="dxa"/>
          </w:tcPr>
          <w:p w14:paraId="38CB29F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256</w:t>
            </w:r>
          </w:p>
        </w:tc>
      </w:tr>
      <w:tr w:rsidR="004B7DD3" w:rsidRPr="004B7DD3" w14:paraId="569D6A1C" w14:textId="77777777" w:rsidTr="00DE4A54">
        <w:trPr>
          <w:trHeight w:val="270"/>
        </w:trPr>
        <w:tc>
          <w:tcPr>
            <w:tcW w:w="698" w:type="dxa"/>
          </w:tcPr>
          <w:p w14:paraId="1FADEAB9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0" w:type="dxa"/>
          </w:tcPr>
          <w:p w14:paraId="6E128F80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Грязнушка</w:t>
            </w:r>
          </w:p>
        </w:tc>
        <w:tc>
          <w:tcPr>
            <w:tcW w:w="1613" w:type="dxa"/>
          </w:tcPr>
          <w:p w14:paraId="5918089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634" w:type="dxa"/>
          </w:tcPr>
          <w:p w14:paraId="0A0ED36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634" w:type="dxa"/>
          </w:tcPr>
          <w:p w14:paraId="75D055D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346" w:type="dxa"/>
          </w:tcPr>
          <w:p w14:paraId="5479903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-208</w:t>
            </w:r>
          </w:p>
        </w:tc>
      </w:tr>
      <w:tr w:rsidR="004B7DD3" w:rsidRPr="004B7DD3" w14:paraId="1B47093F" w14:textId="77777777" w:rsidTr="00DE4A54">
        <w:trPr>
          <w:trHeight w:val="270"/>
        </w:trPr>
        <w:tc>
          <w:tcPr>
            <w:tcW w:w="698" w:type="dxa"/>
          </w:tcPr>
          <w:p w14:paraId="6FFCAAD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30" w:type="dxa"/>
          </w:tcPr>
          <w:p w14:paraId="4B3388F9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Натальино</w:t>
            </w:r>
          </w:p>
        </w:tc>
        <w:tc>
          <w:tcPr>
            <w:tcW w:w="1613" w:type="dxa"/>
          </w:tcPr>
          <w:p w14:paraId="131A843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634" w:type="dxa"/>
          </w:tcPr>
          <w:p w14:paraId="7B4ED79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634" w:type="dxa"/>
          </w:tcPr>
          <w:p w14:paraId="1AB1C31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346" w:type="dxa"/>
          </w:tcPr>
          <w:p w14:paraId="3096910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-169</w:t>
            </w:r>
          </w:p>
        </w:tc>
      </w:tr>
      <w:tr w:rsidR="004B7DD3" w:rsidRPr="004B7DD3" w14:paraId="78870A7C" w14:textId="77777777" w:rsidTr="00DE4A54">
        <w:trPr>
          <w:trHeight w:val="270"/>
        </w:trPr>
        <w:tc>
          <w:tcPr>
            <w:tcW w:w="698" w:type="dxa"/>
          </w:tcPr>
          <w:p w14:paraId="0F3A7CD9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30" w:type="dxa"/>
          </w:tcPr>
          <w:p w14:paraId="51D444D5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Прядчино</w:t>
            </w:r>
          </w:p>
        </w:tc>
        <w:tc>
          <w:tcPr>
            <w:tcW w:w="1613" w:type="dxa"/>
          </w:tcPr>
          <w:p w14:paraId="57617B7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634" w:type="dxa"/>
          </w:tcPr>
          <w:p w14:paraId="51CA672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634" w:type="dxa"/>
          </w:tcPr>
          <w:p w14:paraId="5CE37A9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46" w:type="dxa"/>
          </w:tcPr>
          <w:p w14:paraId="1DE1BFC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-68</w:t>
            </w:r>
          </w:p>
        </w:tc>
      </w:tr>
      <w:tr w:rsidR="004B7DD3" w:rsidRPr="004B7DD3" w14:paraId="38179993" w14:textId="77777777" w:rsidTr="00DE4A54">
        <w:trPr>
          <w:trHeight w:val="282"/>
        </w:trPr>
        <w:tc>
          <w:tcPr>
            <w:tcW w:w="698" w:type="dxa"/>
          </w:tcPr>
          <w:p w14:paraId="6FAA250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30" w:type="dxa"/>
          </w:tcPr>
          <w:p w14:paraId="6D5BE358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Дроново</w:t>
            </w:r>
          </w:p>
        </w:tc>
        <w:tc>
          <w:tcPr>
            <w:tcW w:w="1613" w:type="dxa"/>
          </w:tcPr>
          <w:p w14:paraId="792DAAC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634" w:type="dxa"/>
          </w:tcPr>
          <w:p w14:paraId="67FD0E8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634" w:type="dxa"/>
          </w:tcPr>
          <w:p w14:paraId="7223051E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46" w:type="dxa"/>
          </w:tcPr>
          <w:p w14:paraId="448832F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-31</w:t>
            </w:r>
          </w:p>
        </w:tc>
      </w:tr>
      <w:tr w:rsidR="004B7DD3" w:rsidRPr="004B7DD3" w14:paraId="21FEF695" w14:textId="77777777" w:rsidTr="00DE4A54">
        <w:trPr>
          <w:trHeight w:val="270"/>
        </w:trPr>
        <w:tc>
          <w:tcPr>
            <w:tcW w:w="698" w:type="dxa"/>
          </w:tcPr>
          <w:p w14:paraId="7C6B7B8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30" w:type="dxa"/>
          </w:tcPr>
          <w:p w14:paraId="42701103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Кани-Курган</w:t>
            </w:r>
          </w:p>
        </w:tc>
        <w:tc>
          <w:tcPr>
            <w:tcW w:w="1613" w:type="dxa"/>
          </w:tcPr>
          <w:p w14:paraId="604987DD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634" w:type="dxa"/>
          </w:tcPr>
          <w:p w14:paraId="7FEE191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634" w:type="dxa"/>
          </w:tcPr>
          <w:p w14:paraId="6C44EE6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346" w:type="dxa"/>
          </w:tcPr>
          <w:p w14:paraId="2B7AD30A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-79</w:t>
            </w:r>
          </w:p>
        </w:tc>
      </w:tr>
      <w:tr w:rsidR="004B7DD3" w:rsidRPr="004B7DD3" w14:paraId="3E6B647B" w14:textId="77777777" w:rsidTr="00DE4A54">
        <w:trPr>
          <w:trHeight w:val="270"/>
        </w:trPr>
        <w:tc>
          <w:tcPr>
            <w:tcW w:w="698" w:type="dxa"/>
          </w:tcPr>
          <w:p w14:paraId="4D4684B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30" w:type="dxa"/>
          </w:tcPr>
          <w:p w14:paraId="255DA750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Бибиково</w:t>
            </w:r>
          </w:p>
        </w:tc>
        <w:tc>
          <w:tcPr>
            <w:tcW w:w="1613" w:type="dxa"/>
          </w:tcPr>
          <w:p w14:paraId="14E86B3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634" w:type="dxa"/>
          </w:tcPr>
          <w:p w14:paraId="336553C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634" w:type="dxa"/>
          </w:tcPr>
          <w:p w14:paraId="514BC16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346" w:type="dxa"/>
          </w:tcPr>
          <w:p w14:paraId="62464FA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-106</w:t>
            </w:r>
          </w:p>
        </w:tc>
      </w:tr>
      <w:tr w:rsidR="004B7DD3" w:rsidRPr="004B7DD3" w14:paraId="30FA4FC2" w14:textId="77777777" w:rsidTr="00DE4A54">
        <w:trPr>
          <w:trHeight w:val="270"/>
        </w:trPr>
        <w:tc>
          <w:tcPr>
            <w:tcW w:w="698" w:type="dxa"/>
          </w:tcPr>
          <w:p w14:paraId="38FAAB3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30" w:type="dxa"/>
          </w:tcPr>
          <w:p w14:paraId="0386F902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Егорьевка</w:t>
            </w:r>
          </w:p>
        </w:tc>
        <w:tc>
          <w:tcPr>
            <w:tcW w:w="1613" w:type="dxa"/>
          </w:tcPr>
          <w:p w14:paraId="6C0B72A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634" w:type="dxa"/>
          </w:tcPr>
          <w:p w14:paraId="0E3A61F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634" w:type="dxa"/>
          </w:tcPr>
          <w:p w14:paraId="70CCE66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346" w:type="dxa"/>
          </w:tcPr>
          <w:p w14:paraId="7FB07EB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4B7DD3" w:rsidRPr="004B7DD3" w14:paraId="31740CF4" w14:textId="77777777" w:rsidTr="00DE4A54">
        <w:trPr>
          <w:trHeight w:val="270"/>
        </w:trPr>
        <w:tc>
          <w:tcPr>
            <w:tcW w:w="698" w:type="dxa"/>
          </w:tcPr>
          <w:p w14:paraId="0DD2832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30" w:type="dxa"/>
          </w:tcPr>
          <w:p w14:paraId="5FFDE8B9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Кантон-Коммуна</w:t>
            </w:r>
          </w:p>
        </w:tc>
        <w:tc>
          <w:tcPr>
            <w:tcW w:w="1613" w:type="dxa"/>
          </w:tcPr>
          <w:p w14:paraId="2AD5E99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34" w:type="dxa"/>
          </w:tcPr>
          <w:p w14:paraId="6B6ED3F1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634" w:type="dxa"/>
          </w:tcPr>
          <w:p w14:paraId="15C5A41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46" w:type="dxa"/>
          </w:tcPr>
          <w:p w14:paraId="5A34AA3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4B7DD3" w:rsidRPr="004B7DD3" w14:paraId="4091A56F" w14:textId="77777777" w:rsidTr="00DE4A54">
        <w:trPr>
          <w:trHeight w:val="270"/>
        </w:trPr>
        <w:tc>
          <w:tcPr>
            <w:tcW w:w="698" w:type="dxa"/>
          </w:tcPr>
          <w:p w14:paraId="4C21ACD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30" w:type="dxa"/>
          </w:tcPr>
          <w:p w14:paraId="42F11A96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Заречный</w:t>
            </w:r>
          </w:p>
        </w:tc>
        <w:tc>
          <w:tcPr>
            <w:tcW w:w="1613" w:type="dxa"/>
          </w:tcPr>
          <w:p w14:paraId="3695BBD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</w:tcPr>
          <w:p w14:paraId="29540EA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634" w:type="dxa"/>
          </w:tcPr>
          <w:p w14:paraId="18C31DE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346" w:type="dxa"/>
          </w:tcPr>
          <w:p w14:paraId="105FA6E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B7DD3" w:rsidRPr="004B7DD3" w14:paraId="20620438" w14:textId="77777777" w:rsidTr="00DE4A54">
        <w:trPr>
          <w:trHeight w:val="270"/>
        </w:trPr>
        <w:tc>
          <w:tcPr>
            <w:tcW w:w="698" w:type="dxa"/>
          </w:tcPr>
          <w:p w14:paraId="2E8466C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30" w:type="dxa"/>
          </w:tcPr>
          <w:p w14:paraId="286860ED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Передовое</w:t>
            </w:r>
          </w:p>
        </w:tc>
        <w:tc>
          <w:tcPr>
            <w:tcW w:w="1613" w:type="dxa"/>
          </w:tcPr>
          <w:p w14:paraId="475B1C25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634" w:type="dxa"/>
          </w:tcPr>
          <w:p w14:paraId="0D538C3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634" w:type="dxa"/>
          </w:tcPr>
          <w:p w14:paraId="5935D19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346" w:type="dxa"/>
          </w:tcPr>
          <w:p w14:paraId="00B7A5D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-14</w:t>
            </w:r>
          </w:p>
        </w:tc>
      </w:tr>
      <w:tr w:rsidR="004B7DD3" w:rsidRPr="004B7DD3" w14:paraId="648F1EC5" w14:textId="77777777" w:rsidTr="00DE4A54">
        <w:trPr>
          <w:trHeight w:val="270"/>
        </w:trPr>
        <w:tc>
          <w:tcPr>
            <w:tcW w:w="698" w:type="dxa"/>
          </w:tcPr>
          <w:p w14:paraId="6B48AD63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30" w:type="dxa"/>
          </w:tcPr>
          <w:p w14:paraId="5E309A86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Новинка</w:t>
            </w:r>
          </w:p>
        </w:tc>
        <w:tc>
          <w:tcPr>
            <w:tcW w:w="1613" w:type="dxa"/>
          </w:tcPr>
          <w:p w14:paraId="09A4E9F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634" w:type="dxa"/>
          </w:tcPr>
          <w:p w14:paraId="16B04FB2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634" w:type="dxa"/>
          </w:tcPr>
          <w:p w14:paraId="04EE2487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46" w:type="dxa"/>
          </w:tcPr>
          <w:p w14:paraId="3EFBFFB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-72</w:t>
            </w:r>
          </w:p>
        </w:tc>
      </w:tr>
      <w:tr w:rsidR="004B7DD3" w:rsidRPr="004B7DD3" w14:paraId="22785B8D" w14:textId="77777777" w:rsidTr="00DE4A54">
        <w:trPr>
          <w:trHeight w:val="270"/>
        </w:trPr>
        <w:tc>
          <w:tcPr>
            <w:tcW w:w="698" w:type="dxa"/>
          </w:tcPr>
          <w:p w14:paraId="619C6A5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30" w:type="dxa"/>
          </w:tcPr>
          <w:p w14:paraId="48A898B2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Удобное</w:t>
            </w:r>
          </w:p>
        </w:tc>
        <w:tc>
          <w:tcPr>
            <w:tcW w:w="1613" w:type="dxa"/>
          </w:tcPr>
          <w:p w14:paraId="06F6BFA1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634" w:type="dxa"/>
          </w:tcPr>
          <w:p w14:paraId="43224A9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634" w:type="dxa"/>
          </w:tcPr>
          <w:p w14:paraId="15949186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346" w:type="dxa"/>
          </w:tcPr>
          <w:p w14:paraId="7F9F6F28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7DD3" w:rsidRPr="004B7DD3" w14:paraId="357891CD" w14:textId="77777777" w:rsidTr="00DE4A54">
        <w:trPr>
          <w:trHeight w:val="282"/>
        </w:trPr>
        <w:tc>
          <w:tcPr>
            <w:tcW w:w="698" w:type="dxa"/>
          </w:tcPr>
          <w:p w14:paraId="7E5CFA2C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30" w:type="dxa"/>
          </w:tcPr>
          <w:p w14:paraId="4FF674E7" w14:textId="77777777" w:rsidR="004B7DD3" w:rsidRPr="004B7DD3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Вадимово</w:t>
            </w:r>
          </w:p>
        </w:tc>
        <w:tc>
          <w:tcPr>
            <w:tcW w:w="1613" w:type="dxa"/>
          </w:tcPr>
          <w:p w14:paraId="3CEF92C4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14:paraId="4DDE42AB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14:paraId="62B06F50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46" w:type="dxa"/>
          </w:tcPr>
          <w:p w14:paraId="25AB3E0F" w14:textId="77777777" w:rsidR="004B7DD3" w:rsidRPr="004B7DD3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B7DD3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B7DD3" w:rsidRPr="00DE4A54" w14:paraId="349855B0" w14:textId="77777777" w:rsidTr="00DF61C2">
        <w:trPr>
          <w:trHeight w:val="270"/>
        </w:trPr>
        <w:tc>
          <w:tcPr>
            <w:tcW w:w="698" w:type="dxa"/>
            <w:shd w:val="clear" w:color="auto" w:fill="F9F9F9"/>
          </w:tcPr>
          <w:p w14:paraId="6D7E42D5" w14:textId="77777777" w:rsidR="004B7DD3" w:rsidRPr="00DE4A54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0" w:type="dxa"/>
            <w:shd w:val="clear" w:color="auto" w:fill="F9F9F9"/>
          </w:tcPr>
          <w:p w14:paraId="1FD6CBA9" w14:textId="77777777" w:rsidR="004B7DD3" w:rsidRPr="00DE4A54" w:rsidRDefault="004B7DD3" w:rsidP="004B7DD3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shd w:val="clear" w:color="auto" w:fill="F9F9F9"/>
          </w:tcPr>
          <w:p w14:paraId="0E4FC3A0" w14:textId="77777777" w:rsidR="004B7DD3" w:rsidRPr="00DE4A54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A54">
              <w:rPr>
                <w:rFonts w:ascii="Times New Roman" w:eastAsia="Times New Roman" w:hAnsi="Times New Roman" w:cs="Times New Roman"/>
                <w:b/>
              </w:rPr>
              <w:t>19635</w:t>
            </w:r>
          </w:p>
        </w:tc>
        <w:tc>
          <w:tcPr>
            <w:tcW w:w="1634" w:type="dxa"/>
            <w:shd w:val="clear" w:color="auto" w:fill="F9F9F9"/>
          </w:tcPr>
          <w:p w14:paraId="25109191" w14:textId="77777777" w:rsidR="004B7DD3" w:rsidRPr="00DE4A54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A54">
              <w:rPr>
                <w:rFonts w:ascii="Times New Roman" w:eastAsia="Times New Roman" w:hAnsi="Times New Roman" w:cs="Times New Roman"/>
                <w:b/>
              </w:rPr>
              <w:t>29102</w:t>
            </w:r>
          </w:p>
        </w:tc>
        <w:tc>
          <w:tcPr>
            <w:tcW w:w="1634" w:type="dxa"/>
            <w:shd w:val="clear" w:color="auto" w:fill="F9F9F9"/>
          </w:tcPr>
          <w:p w14:paraId="07AD233F" w14:textId="77777777" w:rsidR="004B7DD3" w:rsidRPr="00DE4A54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A54">
              <w:rPr>
                <w:rFonts w:ascii="Times New Roman" w:eastAsia="Times New Roman" w:hAnsi="Times New Roman" w:cs="Times New Roman"/>
                <w:b/>
              </w:rPr>
              <w:t>35071</w:t>
            </w:r>
          </w:p>
        </w:tc>
        <w:tc>
          <w:tcPr>
            <w:tcW w:w="1346" w:type="dxa"/>
            <w:shd w:val="clear" w:color="auto" w:fill="F9F9F9"/>
          </w:tcPr>
          <w:p w14:paraId="182DEAE0" w14:textId="77777777" w:rsidR="004B7DD3" w:rsidRPr="00DE4A54" w:rsidRDefault="004B7DD3" w:rsidP="004B7DD3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A54">
              <w:rPr>
                <w:rFonts w:ascii="Times New Roman" w:eastAsia="Times New Roman" w:hAnsi="Times New Roman" w:cs="Times New Roman"/>
                <w:b/>
              </w:rPr>
              <w:t>15436</w:t>
            </w:r>
          </w:p>
        </w:tc>
      </w:tr>
    </w:tbl>
    <w:p w14:paraId="531C1143" w14:textId="77777777" w:rsidR="004B7DD3" w:rsidRPr="00DE4A54" w:rsidRDefault="004B7DD3" w:rsidP="004B7DD3">
      <w:pPr>
        <w:widowControl w:val="0"/>
        <w:autoSpaceDE w:val="0"/>
        <w:autoSpaceDN w:val="0"/>
        <w:spacing w:before="89" w:after="0" w:line="240" w:lineRule="auto"/>
        <w:ind w:left="102" w:right="79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F0663" w14:textId="560080B4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С 2010 года с учетом итогов Всероссийской переписи населения 2020 года численность населения муниципального </w:t>
      </w:r>
      <w:r w:rsidR="00DE4A54" w:rsidRPr="004B7DD3">
        <w:rPr>
          <w:rFonts w:ascii="Times New Roman" w:eastAsia="Times New Roman" w:hAnsi="Times New Roman" w:cs="Times New Roman"/>
          <w:sz w:val="28"/>
          <w:szCs w:val="28"/>
        </w:rPr>
        <w:t>округа выросло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 на 15436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человек, или на 178,61 % (в среднем за год ‒ 1286 человек), что обусловлено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первую очередь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миграционным притоком населения за счет интенсивного строительства жилья в селе Чигири. </w:t>
      </w:r>
    </w:p>
    <w:p w14:paraId="7F34F601" w14:textId="0F917066" w:rsidR="004B7DD3" w:rsidRPr="004B7DD3" w:rsidRDefault="004B7DD3" w:rsidP="004B7DD3">
      <w:pPr>
        <w:widowControl w:val="0"/>
        <w:autoSpaceDE w:val="0"/>
        <w:autoSpaceDN w:val="0"/>
        <w:spacing w:after="0" w:line="322" w:lineRule="exact"/>
        <w:ind w:left="810"/>
        <w:rPr>
          <w:rFonts w:ascii="Times New Roman" w:eastAsia="Times New Roman" w:hAnsi="Times New Roman" w:cs="Times New Roman"/>
          <w:i/>
          <w:sz w:val="28"/>
        </w:rPr>
      </w:pPr>
      <w:r w:rsidRPr="004B7DD3">
        <w:rPr>
          <w:rFonts w:ascii="Times New Roman" w:eastAsia="Times New Roman" w:hAnsi="Times New Roman" w:cs="Times New Roman"/>
          <w:i/>
          <w:sz w:val="28"/>
        </w:rPr>
        <w:t>Демография</w:t>
      </w:r>
    </w:p>
    <w:p w14:paraId="2DCE6FE3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С 2010 год по 2018 год на территории Благовещенского района наблюдался  незначительный естественный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прирост населения от 11 до 109  человек в год, в то же время в связи с пандемией демографические показатели ухудшились, максимальная убыль наблюдалась в 2021 году и составила – 116 человек, по итогам 2022 года показатели значительно улучшились, естественная убыль составила – 17  человек. 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3A7241D" w14:textId="6CA251A6" w:rsidR="004B7DD3" w:rsidRPr="004B7DD3" w:rsidRDefault="004B7DD3" w:rsidP="00DE4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Рождаемость 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населения 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сократилась 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13,85    в    2010    году    до</w:t>
      </w:r>
      <w:r w:rsidRPr="004B7D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E4A5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9,93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родившихся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демографический спад 90-х годов и, как следствие, снижение численности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Pr="004B7D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детородного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14:paraId="1E2165C6" w14:textId="77777777" w:rsidR="004B7DD3" w:rsidRPr="004B7DD3" w:rsidRDefault="004B7DD3" w:rsidP="00DE4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С 2010 по 2018 годы коэффициент смертности снизился с 12,98 до 9,98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умерших на 1 тыс. человек населения, с 2019 по 2020 годы увеличился с 11,46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13,02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умерших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24A0C5D" w14:textId="77777777" w:rsidR="004B7DD3" w:rsidRPr="004B7DD3" w:rsidRDefault="004B7DD3" w:rsidP="004B7DD3">
      <w:pPr>
        <w:widowControl w:val="0"/>
        <w:autoSpaceDE w:val="0"/>
        <w:autoSpaceDN w:val="0"/>
        <w:spacing w:after="0" w:line="322" w:lineRule="exact"/>
        <w:ind w:left="810"/>
        <w:rPr>
          <w:rFonts w:ascii="Times New Roman" w:eastAsia="Times New Roman" w:hAnsi="Times New Roman" w:cs="Times New Roman"/>
          <w:i/>
          <w:sz w:val="28"/>
        </w:rPr>
      </w:pPr>
    </w:p>
    <w:p w14:paraId="6DC8FE6F" w14:textId="77777777" w:rsidR="004B7DD3" w:rsidRPr="004B7DD3" w:rsidRDefault="004B7DD3" w:rsidP="004B7DD3">
      <w:pPr>
        <w:widowControl w:val="0"/>
        <w:autoSpaceDE w:val="0"/>
        <w:autoSpaceDN w:val="0"/>
        <w:spacing w:after="0" w:line="322" w:lineRule="exact"/>
        <w:ind w:left="810"/>
        <w:rPr>
          <w:rFonts w:ascii="Times New Roman" w:eastAsia="Times New Roman" w:hAnsi="Times New Roman" w:cs="Times New Roman"/>
          <w:i/>
          <w:sz w:val="28"/>
        </w:rPr>
      </w:pPr>
      <w:r w:rsidRPr="004B7DD3">
        <w:rPr>
          <w:rFonts w:ascii="Times New Roman" w:eastAsia="Times New Roman" w:hAnsi="Times New Roman" w:cs="Times New Roman"/>
          <w:i/>
          <w:sz w:val="28"/>
        </w:rPr>
        <w:t>Миграция</w:t>
      </w:r>
    </w:p>
    <w:p w14:paraId="52D5E070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За период с 2010 по 2020 годы в результате миграционного притока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выросла на 8863 человека. </w:t>
      </w:r>
    </w:p>
    <w:p w14:paraId="720FF9AF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Ежегодный миграционный</w:t>
      </w:r>
      <w:r w:rsidRPr="004B7D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прирост населения составляет от 330 человек в 2010 году до 885 человек в 2022 году, в то де время миграционный прирост населения в 2014 и 2015 годах составлял – 1248 и 1284 человека соответственно.</w:t>
      </w:r>
    </w:p>
    <w:p w14:paraId="69EA95F9" w14:textId="77777777" w:rsidR="004B7DD3" w:rsidRPr="00E21EB1" w:rsidRDefault="004B7DD3" w:rsidP="0027457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14:paraId="678864C5" w14:textId="77777777" w:rsidR="004B7DD3" w:rsidRPr="004B7DD3" w:rsidRDefault="004B7DD3" w:rsidP="0027457A">
      <w:pPr>
        <w:widowControl w:val="0"/>
        <w:autoSpaceDE w:val="0"/>
        <w:autoSpaceDN w:val="0"/>
        <w:spacing w:before="1" w:after="0" w:line="322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B7DD3">
        <w:rPr>
          <w:rFonts w:ascii="Times New Roman" w:eastAsia="Times New Roman" w:hAnsi="Times New Roman" w:cs="Times New Roman"/>
          <w:i/>
          <w:sz w:val="28"/>
        </w:rPr>
        <w:t>Рынок</w:t>
      </w:r>
      <w:r w:rsidRPr="004B7DD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труда</w:t>
      </w:r>
      <w:r w:rsidRPr="004B7DD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и</w:t>
      </w:r>
      <w:r w:rsidRPr="004B7DD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трудовые</w:t>
      </w:r>
      <w:r w:rsidRPr="004B7DD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ресурсы</w:t>
      </w:r>
    </w:p>
    <w:p w14:paraId="768EC84F" w14:textId="77777777" w:rsidR="004B7DD3" w:rsidRPr="004B7DD3" w:rsidRDefault="004B7DD3" w:rsidP="0027457A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Трудоспособное население в 2020 году составило 16630 человек (в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2010 году – 12126 человек), или 137,14 % к 2010 году. За период с 2010 по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2020 годы доля трудоспособного населения снизилась с 61,75 % до 57,14 %.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трудоспособного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4B7D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старения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14:paraId="5EA76A5F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Наибольшее количество занятых в экономике наблюдалось с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2018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от 7,16 до 7,8 тыс.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соответственно, что связано с реализацией на территории района крупных инвестиционных проектов по строительству автодорожного моста через реку Амур в районе Благовещенск (РФ) - Хэйхэ (КНР), газопровода "Сила Сибири". С 2019 года значения показателей постоянно снижались и к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году численность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занятых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достигла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4996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4B7D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рабочей силы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составила 16630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57A89919" w14:textId="77777777" w:rsidR="004B7DD3" w:rsidRP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колебался от 3,2 %</w:t>
      </w:r>
      <w:r w:rsidRPr="004B7DD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7DD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4B7DD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B7DD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DD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7DD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году.</w:t>
      </w:r>
      <w:r w:rsidRPr="004B7DD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</w:p>
    <w:p w14:paraId="7A064512" w14:textId="77777777" w:rsidR="004B7DD3" w:rsidRPr="00DE4A54" w:rsidRDefault="004B7DD3" w:rsidP="004B7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A54">
        <w:rPr>
          <w:rFonts w:ascii="Times New Roman" w:eastAsia="Times New Roman" w:hAnsi="Times New Roman" w:cs="Times New Roman"/>
          <w:sz w:val="28"/>
          <w:szCs w:val="28"/>
        </w:rPr>
        <w:t xml:space="preserve">Доля занятых в сфере малого предпринимательств составляет 65,02 % от занятых в районе.  Наибольшая часть работающих занято в сельском хозяйстве и сфере услуг. </w:t>
      </w:r>
    </w:p>
    <w:p w14:paraId="5D94C071" w14:textId="77777777" w:rsidR="004B7DD3" w:rsidRPr="00E21EB1" w:rsidRDefault="004B7DD3" w:rsidP="004B7DD3">
      <w:pPr>
        <w:widowControl w:val="0"/>
        <w:autoSpaceDE w:val="0"/>
        <w:autoSpaceDN w:val="0"/>
        <w:spacing w:after="0" w:line="321" w:lineRule="exact"/>
        <w:ind w:left="8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EA7A776" w14:textId="77777777" w:rsidR="004B7DD3" w:rsidRPr="004B7DD3" w:rsidRDefault="004B7DD3" w:rsidP="0027457A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B7DD3">
        <w:rPr>
          <w:rFonts w:ascii="Times New Roman" w:eastAsia="Times New Roman" w:hAnsi="Times New Roman" w:cs="Times New Roman"/>
          <w:i/>
          <w:sz w:val="28"/>
        </w:rPr>
        <w:t>Уровень</w:t>
      </w:r>
      <w:r w:rsidRPr="004B7DD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жизни</w:t>
      </w:r>
      <w:r w:rsidRPr="004B7DD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B7DD3">
        <w:rPr>
          <w:rFonts w:ascii="Times New Roman" w:eastAsia="Times New Roman" w:hAnsi="Times New Roman" w:cs="Times New Roman"/>
          <w:i/>
          <w:sz w:val="28"/>
        </w:rPr>
        <w:t>населения</w:t>
      </w:r>
    </w:p>
    <w:p w14:paraId="70D02FBB" w14:textId="74813D75" w:rsidR="004B7DD3" w:rsidRDefault="004B7D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D3">
        <w:rPr>
          <w:rFonts w:ascii="Times New Roman" w:eastAsia="Times New Roman" w:hAnsi="Times New Roman" w:cs="Times New Roman"/>
          <w:sz w:val="28"/>
          <w:szCs w:val="28"/>
        </w:rPr>
        <w:t>С 2010 года среднемесячная заработная плата, начисленная работникам</w:t>
      </w:r>
      <w:r w:rsidRPr="004B7D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организаций Благовещенского района, ежегодно росла и в 2020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году </w:t>
      </w:r>
      <w:r w:rsidRPr="004B7D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сложилась в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6"/>
          <w:szCs w:val="26"/>
        </w:rPr>
        <w:t xml:space="preserve">46382,8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DD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4B7DD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4B7DD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4B7DD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4B7DD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7D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(13968 тыс.</w:t>
      </w:r>
      <w:r w:rsidRPr="004B7D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7DD3">
        <w:rPr>
          <w:rFonts w:ascii="Times New Roman" w:eastAsia="Times New Roman" w:hAnsi="Times New Roman" w:cs="Times New Roman"/>
          <w:sz w:val="28"/>
          <w:szCs w:val="28"/>
        </w:rPr>
        <w:t>рублей).</w:t>
      </w:r>
    </w:p>
    <w:p w14:paraId="1D1FAB1D" w14:textId="2A020DE1" w:rsidR="0090056E" w:rsidRDefault="0090056E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56E">
        <w:rPr>
          <w:rFonts w:ascii="Times New Roman" w:eastAsia="Times New Roman" w:hAnsi="Times New Roman" w:cs="Times New Roman"/>
          <w:b/>
          <w:bCs/>
          <w:sz w:val="28"/>
          <w:szCs w:val="28"/>
        </w:rPr>
        <w:t>3.1.2. Образование</w:t>
      </w:r>
    </w:p>
    <w:p w14:paraId="00DAABB2" w14:textId="19721AF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конец </w:t>
      </w:r>
      <w:r w:rsidR="00804609"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система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Благовещенского района включа</w:t>
      </w:r>
      <w:r w:rsidR="008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16 образовательных организаций, из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</w:t>
      </w:r>
    </w:p>
    <w:p w14:paraId="5FF96F41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общеобразовательных организаций  (9 СОШ и 1 ООШ);</w:t>
      </w:r>
    </w:p>
    <w:p w14:paraId="7F2DF52A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1 организация дополнительного образования детей;</w:t>
      </w:r>
    </w:p>
    <w:p w14:paraId="21234EC9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дошкольных образовательных организаций, 8 групп полного дня для детей дошкольного возраста при общеобразовательных организациях:  по 2 группы в МОБУ Новопетровская СОШ, МАОУ Сергеевская СОШ, МОБУ Михайловская СОШ, МОБУ Гродековская СОШ. </w:t>
      </w:r>
    </w:p>
    <w:p w14:paraId="629238AE" w14:textId="77777777" w:rsidR="00B519C9" w:rsidRPr="00B519C9" w:rsidRDefault="00B519C9" w:rsidP="00B5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Частный детский сад «Сёмушка» (ИП Коновалова Е.П.), частный детский сад «Лесная Сказка» (ИП Торшина М.С.)</w:t>
      </w:r>
    </w:p>
    <w:p w14:paraId="1E9545E0" w14:textId="77777777" w:rsidR="00B519C9" w:rsidRPr="00B519C9" w:rsidRDefault="00B519C9" w:rsidP="00B519C9">
      <w:pPr>
        <w:spacing w:after="0" w:line="240" w:lineRule="auto"/>
        <w:ind w:right="23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Всего детей в образовательных организациях района – 3490, в том числе: в общеобразовательных организациях  –  2866 в дошкольных образовательных организациях, группах полного дня и группах в частных детских садах – 624. </w:t>
      </w:r>
    </w:p>
    <w:p w14:paraId="5FA673F8" w14:textId="77777777" w:rsidR="00B519C9" w:rsidRPr="00DF61C2" w:rsidRDefault="00B519C9" w:rsidP="00B519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BBE9E2" w14:textId="77777777" w:rsidR="00B519C9" w:rsidRPr="00B519C9" w:rsidRDefault="00B519C9" w:rsidP="00B519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Дошкольное образование</w:t>
      </w:r>
    </w:p>
    <w:p w14:paraId="37082F16" w14:textId="77777777" w:rsidR="00B519C9" w:rsidRPr="00DF61C2" w:rsidRDefault="00B519C9" w:rsidP="00B519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</w:p>
    <w:p w14:paraId="50032A5F" w14:textId="77777777" w:rsidR="00B519C9" w:rsidRPr="00B519C9" w:rsidRDefault="00B519C9" w:rsidP="00B519C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дошкольных образовательных учреждениях района (с.Чигири, с.Марково, с.Усть-Ивановка, с.Волково, с.Грибское) и 8 дошкольных группах общеобразовательных учреждений (с.Сергеевка, с.Михайловка, с.Гродеково, с.Новопетровка) получают дошкольное образование 564  воспитанника. </w:t>
      </w:r>
    </w:p>
    <w:p w14:paraId="247D4E03" w14:textId="49813E43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2019 года было открыто новое здание детского сада в с.Усть-Ивановка. Здание построено в рамках реализации национального проекта «Демография», регионального проекта </w:t>
      </w:r>
      <w:r w:rsidRPr="00B519C9">
        <w:rPr>
          <w:rFonts w:ascii="Times New Roman" w:eastAsia="Times New Roman" w:hAnsi="Times New Roman" w:cs="Times New Roman"/>
          <w:i/>
          <w:iCs/>
          <w:color w:val="181819"/>
          <w:sz w:val="28"/>
          <w:szCs w:val="28"/>
          <w:lang w:eastAsia="ru-RU"/>
        </w:rPr>
        <w:t>"</w:t>
      </w:r>
      <w:r w:rsidRPr="00B519C9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Содействие занятости женщин - создание условий дошкольного образования для детей в возрасте до трех лет".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образования».</w:t>
      </w:r>
      <w:r w:rsidRPr="00B51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Строительство детского сада в с. Усть-Ивановка началось в ноябре 2018 г</w:t>
      </w:r>
      <w:r w:rsidR="008046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ода</w:t>
      </w:r>
      <w:r w:rsidRPr="00B51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76269836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Здание детского дошкольного образовательного учреждения общей площадью 2146,4 кв.м, оборудованное </w:t>
      </w: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мебелью, технологическим и инженерным оборудованием, инвентарем, готовое к использованию дошкольной образовательной организацией. 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всем требованиям. Вместимость детского сада –120 мест, в том числе – 60 мест – для детей раннего возраста, 60 мест – для детей в возрасте от 3 до 8 лет. Предусмотрено 6 групп, в том числе: на первом этаже -3 группы для детей раннего возраста (от 1 года до 3лет); на втором этаже -3 группы для детей среднего и старшего дошкольного возраста, в каждой группе: изолированные, автономные помещения, используемые только для одной группы.</w:t>
      </w:r>
    </w:p>
    <w:p w14:paraId="41AA48A0" w14:textId="77777777" w:rsidR="00B519C9" w:rsidRPr="00B519C9" w:rsidRDefault="00B519C9" w:rsidP="00B519C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района оказывают бесплатную образовательную услугу – подготовка к школе детей, не посещающих детский сад.</w:t>
      </w:r>
    </w:p>
    <w:p w14:paraId="3CB10974" w14:textId="3A7F43C4" w:rsidR="00B519C9" w:rsidRPr="00B519C9" w:rsidRDefault="00B519C9" w:rsidP="00B519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Охват дошкольным образованием</w:t>
      </w:r>
      <w:r w:rsidRPr="00B519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составляет 64%. Актуальный спрос на места в детские сады района для детей в возрасте от 3 до 7 лет отсутствует. 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единой информационной системы приема электронных заявлений в очереди на предоставление мест в дошкольные образовательные организации по состоянию на 20.08.2020 сост</w:t>
      </w:r>
      <w:r w:rsidR="008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ояло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детей в возрасте от 0 до 3 лет и 76 детей старше 3-х лет (отложенный спрос).</w:t>
      </w:r>
    </w:p>
    <w:p w14:paraId="6EC46D1F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посещаемость</w:t>
      </w: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51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75</w:t>
      </w: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%.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9B3122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</w:t>
      </w:r>
      <w:r w:rsidRPr="00B519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одительской платы составляет 150 рублей.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B883FF" w14:textId="77777777" w:rsidR="00B519C9" w:rsidRPr="00E21EB1" w:rsidRDefault="00B519C9" w:rsidP="00B519C9">
      <w:pPr>
        <w:tabs>
          <w:tab w:val="left" w:pos="1276"/>
          <w:tab w:val="left" w:pos="23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DACB2A5" w14:textId="77777777" w:rsidR="00B519C9" w:rsidRPr="00B519C9" w:rsidRDefault="00B519C9" w:rsidP="00B5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14:paraId="554E1D30" w14:textId="77777777" w:rsidR="00B519C9" w:rsidRPr="00DF61C2" w:rsidRDefault="00B519C9" w:rsidP="00B51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0C28B96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одно учреждение дополнительного образования – МБУ ДО  Детско-юношеская спортивная школа Благовещенского района. Количество воспитанников - 428.  Реализуются  программы  по  следующим видам спорта: гандбол,  волейбол, футбол, лапта, спортивное  ориентирование, кикбоксинг, настольный  теннис, лыжные гонки.  </w:t>
      </w:r>
    </w:p>
    <w:p w14:paraId="3271C878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дополнительного образования реализуются общеобразовательными учреждениями.</w:t>
      </w:r>
      <w:r w:rsidRPr="00B519C9">
        <w:rPr>
          <w:rFonts w:ascii="Calibri" w:eastAsia="Times New Roman" w:hAnsi="Calibri" w:cs="Times New Roman"/>
          <w:i/>
          <w:color w:val="00B050"/>
          <w:sz w:val="28"/>
          <w:szCs w:val="28"/>
          <w:lang w:eastAsia="ru-RU"/>
        </w:rPr>
        <w:t xml:space="preserve"> 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 организована работа 108 кружков и секций по следующим направлениям:</w:t>
      </w:r>
    </w:p>
    <w:p w14:paraId="5224684D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– 31, </w:t>
      </w:r>
    </w:p>
    <w:p w14:paraId="59C24177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военно-патриотическе – 5, </w:t>
      </w:r>
    </w:p>
    <w:p w14:paraId="0C5656DD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спортивно-оздоровительное – 23, </w:t>
      </w:r>
    </w:p>
    <w:p w14:paraId="674F0D96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туристско-краеведческое-7,</w:t>
      </w:r>
    </w:p>
    <w:p w14:paraId="5EC92143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естественно-научное-24, </w:t>
      </w:r>
    </w:p>
    <w:p w14:paraId="650DE526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техническое-4, </w:t>
      </w:r>
    </w:p>
    <w:p w14:paraId="611CCC87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социально-педагогическое-14. </w:t>
      </w:r>
    </w:p>
    <w:p w14:paraId="28DF3C33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есть возможность выбора занятий по интересам для развития творческих способностей. Руководители кружков и секций работают в своих предметных областях, поэтому все педагоги доп. образования проходят своевременную курсовую подготовку в соответствии с планом.</w:t>
      </w:r>
    </w:p>
    <w:p w14:paraId="17152C3F" w14:textId="77777777" w:rsidR="00B519C9" w:rsidRPr="00B519C9" w:rsidRDefault="00B519C9" w:rsidP="00B519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МОБУ Новотроицкой ООШ функционирует ВПК «Русь», созданный в 2002 г. Ежегодно курсанты военно-патриотического клуба принимают участие в областных слетах «Патриоты России», «Равнение на Победу».</w:t>
      </w:r>
    </w:p>
    <w:p w14:paraId="224F3DD0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дополнительным образованием охвачено 2608  обучающихся.</w:t>
      </w:r>
    </w:p>
    <w:p w14:paraId="16C9808B" w14:textId="77777777" w:rsidR="006C52C7" w:rsidRPr="00DF61C2" w:rsidRDefault="006C52C7" w:rsidP="00B519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030EA2" w14:textId="77777777" w:rsidR="00B519C9" w:rsidRPr="00B519C9" w:rsidRDefault="00B519C9" w:rsidP="00B519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образование</w:t>
      </w:r>
    </w:p>
    <w:p w14:paraId="71552DEC" w14:textId="77777777" w:rsidR="00B519C9" w:rsidRPr="00DF61C2" w:rsidRDefault="00B519C9" w:rsidP="00B519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CFA51A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общего образования Благовещенского района входят 10 общеобразовательных организаций:</w:t>
      </w:r>
    </w:p>
    <w:p w14:paraId="17FDC5B7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1 основная общеобразовательная школа;</w:t>
      </w:r>
    </w:p>
    <w:p w14:paraId="7D96CD47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средних общеобразовательных школ, в том числе 1 – с углубленным изучением отдельных предметов.  </w:t>
      </w:r>
    </w:p>
    <w:p w14:paraId="1D4E07CB" w14:textId="6445E485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01.08.2020 </w:t>
      </w:r>
      <w:r w:rsidRPr="008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по программам  общего образования</w:t>
      </w:r>
      <w:r w:rsidRPr="00EF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="00EF14D3" w:rsidRPr="00EF14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EF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2866 учащихся.</w:t>
      </w:r>
    </w:p>
    <w:p w14:paraId="558DB8E8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наполняемость классов по району составляет 16,8.</w:t>
      </w:r>
    </w:p>
    <w:p w14:paraId="38FB8508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МАОУ Сергеевской СОШ, МОБУ Михайловской СОШ осуществляется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подготовка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профессии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«Тракторист-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машинист сельскохозяйственного производства категорий В, С, Е,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11 класса сдают квалификационный экзамен представителям Гостехнадзора. За 2018, 2019, 2020 годы подготовлено 24 человека, из них 10 обучающихся и 14 человек взрослого населения.  </w:t>
      </w:r>
    </w:p>
    <w:p w14:paraId="242B5B33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МАОУ Сергеевской СОШ, МОБУ Михайловской СОШ организована работа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учебно-производственных бригад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заняты обучающиеся 8-10 классов (48 чел.). В 2016 году команда УПБ «Рассвет» МАОУ Сергеевской СОШ получила диплом </w:t>
      </w:r>
      <w:r w:rsidRPr="00B51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степени в </w:t>
      </w:r>
      <w:r w:rsidRPr="00B51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слёте ученических производственных бригад. В июне 2017 года команда УПБ «Рассвет» МАОУ Сергеевской СОШ примет участие в Краевом слете ученических производственных бригад Забайкальского края  в г.Чита. 2019 году в г.Барнаул Алтайского края принимали участие в Всероссийском слете агроэкологических объединений обучающихся «Агростарт», заняли 3 место. </w:t>
      </w:r>
    </w:p>
    <w:p w14:paraId="2E567E75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Сергеевская СОШ является районным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ресурсным центром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«Агрошкола». В рамках «Агрошколы» налажено сетевое взаимодействие между общеобразовательными учреждениями района.   В школе разработана образовательная программа (путем интеграции учебных предметов с сельскохозяйственным трудом), направленная на воспитание и обучение личности, умеющей грамотно работать на земле, уважающей сельскохозяйственный труд. </w:t>
      </w:r>
    </w:p>
    <w:p w14:paraId="473E1A8E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Гродековская СОШ является ресурсным центром «Сельская школа - территория культуры питания». </w:t>
      </w:r>
    </w:p>
    <w:p w14:paraId="348DA170" w14:textId="77777777" w:rsidR="00B519C9" w:rsidRPr="00B519C9" w:rsidRDefault="00B519C9" w:rsidP="00B5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Волковская СОШ  - ресурсный центр по краеведению.</w:t>
      </w:r>
    </w:p>
    <w:p w14:paraId="38771616" w14:textId="77777777" w:rsidR="00B519C9" w:rsidRPr="00B519C9" w:rsidRDefault="00B519C9" w:rsidP="00B519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Чигиринская СОШ - ресурсный центр дистанционного обучения.</w:t>
      </w:r>
    </w:p>
    <w:p w14:paraId="7FB3DAA5" w14:textId="15F95FFB" w:rsidR="00B519C9" w:rsidRPr="00E21EB1" w:rsidRDefault="00B519C9" w:rsidP="00E21E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МАОУ Грибская СОШ в 2019 году создан центр гуманитарного и цифрового профилей «Точка роста» (реализация национального проекта «Образование»).В 2020 году на базе МАОУ Усть-Ивановской СОШ, МАОУ Сергеевской СОШ  создан</w:t>
      </w:r>
      <w:r w:rsidR="00E21EB1">
        <w:rPr>
          <w:rFonts w:ascii="Times New Roman" w:eastAsia="Times New Roman" w:hAnsi="Times New Roman" w:cs="Times New Roman"/>
          <w:sz w:val="28"/>
          <w:szCs w:val="28"/>
          <w:lang w:eastAsia="ru-RU"/>
        </w:rPr>
        <w:t>ы еще два центра «Точки роста».</w:t>
      </w:r>
    </w:p>
    <w:p w14:paraId="4B550A72" w14:textId="1AE3E44C" w:rsidR="006C52C7" w:rsidRPr="00E21EB1" w:rsidRDefault="00B519C9" w:rsidP="00E21EB1">
      <w:pPr>
        <w:shd w:val="clear" w:color="auto" w:fill="FFFFFF"/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Подвоз обучающихся</w:t>
      </w:r>
    </w:p>
    <w:p w14:paraId="407A5C92" w14:textId="7F20554A" w:rsidR="00B519C9" w:rsidRPr="00E21EB1" w:rsidRDefault="00B519C9" w:rsidP="00E21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школ осуществляется подвоз 568 детей из 16 сел района по 18 маршрутам. Перевозки школьников осуществляются 14 автобусами. Общая протяженность школьных маршрутов 550,5 км, все дороги </w:t>
      </w: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категории.</w:t>
      </w:r>
    </w:p>
    <w:p w14:paraId="68224227" w14:textId="1674F2EB" w:rsidR="006C52C7" w:rsidRPr="00E21EB1" w:rsidRDefault="00B519C9" w:rsidP="00E21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школьников</w:t>
      </w:r>
    </w:p>
    <w:p w14:paraId="368C0CC0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школах района работают столовые.</w:t>
      </w:r>
    </w:p>
    <w:p w14:paraId="35D1F093" w14:textId="77777777" w:rsidR="00B519C9" w:rsidRPr="00B519C9" w:rsidRDefault="00B519C9" w:rsidP="00B5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питанием охвачено 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2694</w:t>
      </w: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</w:t>
      </w: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94%)</w:t>
      </w:r>
    </w:p>
    <w:p w14:paraId="74ABC381" w14:textId="788E0D27" w:rsidR="00B519C9" w:rsidRPr="00DF61C2" w:rsidRDefault="00B519C9" w:rsidP="00DF61C2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стоимость питания 1 обучающегося в день составляет </w:t>
      </w:r>
      <w:r w:rsidRPr="00B51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средняя стоимость питания 1 обучающегося льготной категории в день – 14,4 руб. Все обучающиеся начальной школы получали  бесплатный завтрак в размере 25 руб., 92 обучающихся с ОВЗ были обеспечены бесплатным питанием.  На сегодняшний день ведется работа по модернизации пищеблоков, согласно Указу Президента</w:t>
      </w:r>
      <w:r w:rsidR="00DF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C97F5A" w14:textId="1F97DEBD" w:rsidR="006C52C7" w:rsidRPr="00E21EB1" w:rsidRDefault="00B519C9" w:rsidP="00E21EB1">
      <w:pPr>
        <w:tabs>
          <w:tab w:val="left" w:pos="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медицинского обслуживания</w:t>
      </w:r>
    </w:p>
    <w:p w14:paraId="2500CACF" w14:textId="77777777" w:rsidR="00B519C9" w:rsidRPr="00B519C9" w:rsidRDefault="00B519C9" w:rsidP="00B519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Медицинское обслуживание обучающихся осуществляется на основании договоров, заключенных между образовательными организациями и </w:t>
      </w:r>
      <w:r w:rsidRPr="00B519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учреждениями здравоохранения. Договоры имеются во всех образовательных организациях.</w:t>
      </w:r>
    </w:p>
    <w:p w14:paraId="2A713880" w14:textId="77777777" w:rsidR="00B519C9" w:rsidRPr="00B519C9" w:rsidRDefault="00B519C9" w:rsidP="00B519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9C9">
        <w:rPr>
          <w:rFonts w:ascii="Times New Roman" w:eastAsia="Calibri" w:hAnsi="Times New Roman" w:cs="Times New Roman"/>
          <w:color w:val="000000"/>
          <w:sz w:val="28"/>
          <w:szCs w:val="28"/>
        </w:rPr>
        <w:t>Из 16 образовательных организаций района медицинские кабинеты оборудованы в 14 организациях. Медицинские кабинеты соответствуют требованиям законодательства, учреждениями здравоохранения, получены бессрочные лицензии на медицинскую деятельность по адресам данных образовательных организаций (</w:t>
      </w:r>
      <w:r w:rsidRPr="00B519C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медицинские кабинеты пролицензированы</w:t>
      </w:r>
      <w:r w:rsidRPr="00B51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 </w:t>
      </w:r>
    </w:p>
    <w:p w14:paraId="54913D0C" w14:textId="77777777" w:rsidR="00B519C9" w:rsidRPr="00B519C9" w:rsidRDefault="00B519C9" w:rsidP="00B519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9C9">
        <w:rPr>
          <w:rFonts w:ascii="Times New Roman" w:eastAsia="Calibri" w:hAnsi="Times New Roman" w:cs="Times New Roman"/>
          <w:color w:val="000000"/>
          <w:sz w:val="28"/>
          <w:szCs w:val="28"/>
        </w:rPr>
        <w:t>Отсутствует медицинский кабинет в МДОАУ Волковском детском саду (образовательная организация расположена в приспособленном помещении), медицинское обслуживание воспитанников осуществляется в рядом расположенных медицинских учреждениях.</w:t>
      </w:r>
    </w:p>
    <w:p w14:paraId="62DFD830" w14:textId="77777777" w:rsidR="00B519C9" w:rsidRPr="00DF61C2" w:rsidRDefault="00B519C9" w:rsidP="00B519C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B8EA0D0" w14:textId="2048C96F" w:rsidR="006C52C7" w:rsidRPr="00E21EB1" w:rsidRDefault="00B519C9" w:rsidP="00E21EB1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педагогическими кадрами</w:t>
      </w:r>
    </w:p>
    <w:p w14:paraId="7A9585CB" w14:textId="77777777" w:rsidR="00B519C9" w:rsidRPr="00B519C9" w:rsidRDefault="00B519C9" w:rsidP="00DF6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 общего образования</w:t>
      </w:r>
    </w:p>
    <w:p w14:paraId="553AB7ED" w14:textId="77777777" w:rsidR="00B519C9" w:rsidRPr="00B519C9" w:rsidRDefault="00B519C9" w:rsidP="00DF6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педагогов – 212, из них 186 педагогов имеют высшее образование, 26 – среднее профессиональное.</w:t>
      </w:r>
    </w:p>
    <w:p w14:paraId="48AEF09D" w14:textId="77777777" w:rsidR="00B519C9" w:rsidRPr="00B519C9" w:rsidRDefault="00B519C9" w:rsidP="00DF6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квалификационные категории – 133 педагога (62,7%), в том числе высшую – 52 (24,5%), первую – 81 (38,2%); кроме того, аттестованы на соответствие занимаемой должности – 49 педагогов (23%). </w:t>
      </w:r>
    </w:p>
    <w:p w14:paraId="7A5197FD" w14:textId="77777777" w:rsidR="00B519C9" w:rsidRPr="00B519C9" w:rsidRDefault="00B519C9" w:rsidP="00DF6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педагога награждены нагрудным знаком «Почетный работник общего образования», 9 человек – почетным званием «Заслуженный учитель Российской Федерации», 70 человек награждены грамотой Министерства образования и науки Российской Федерации, 11 педагогов награждены почетной грамотой губернатора Амурской области, 10 педагогов имеют звание «Почетный учитель Благовещенского района».</w:t>
      </w:r>
    </w:p>
    <w:p w14:paraId="2740C6C3" w14:textId="77777777" w:rsidR="00B519C9" w:rsidRPr="00B519C9" w:rsidRDefault="00B519C9" w:rsidP="00DF61C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x-none" w:eastAsia="x-none"/>
        </w:rPr>
      </w:pPr>
      <w:r w:rsidRPr="00B519C9">
        <w:rPr>
          <w:rFonts w:ascii="Times New Roman" w:eastAsia="Arial" w:hAnsi="Times New Roman" w:cs="Times New Roman"/>
          <w:sz w:val="28"/>
          <w:szCs w:val="28"/>
          <w:lang w:val="x-none" w:eastAsia="x-none"/>
        </w:rPr>
        <w:t>Тринадцать педагогов являются победителями при</w:t>
      </w:r>
      <w:r w:rsidRPr="00B519C9">
        <w:rPr>
          <w:rFonts w:ascii="Times New Roman" w:eastAsia="Arial" w:hAnsi="Times New Roman" w:cs="Times New Roman"/>
          <w:sz w:val="28"/>
          <w:szCs w:val="28"/>
          <w:lang w:val="x-none" w:eastAsia="x-none"/>
        </w:rPr>
        <w:softHyphen/>
      </w:r>
      <w:r w:rsidRPr="00B519C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оритетного национального проекта </w:t>
      </w:r>
      <w:r w:rsidRPr="00B519C9">
        <w:rPr>
          <w:rFonts w:ascii="Times New Roman" w:eastAsia="Arial" w:hAnsi="Times New Roman" w:cs="Times New Roman"/>
          <w:sz w:val="28"/>
          <w:szCs w:val="28"/>
          <w:lang w:val="x-none" w:eastAsia="x-none"/>
        </w:rPr>
        <w:t>«Образование».</w:t>
      </w:r>
    </w:p>
    <w:p w14:paraId="7B15F86F" w14:textId="77777777" w:rsidR="00B519C9" w:rsidRPr="00B519C9" w:rsidRDefault="00B519C9" w:rsidP="00DF6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Остродефицитных вакансий в районе нет.</w:t>
      </w:r>
    </w:p>
    <w:p w14:paraId="14E8B31D" w14:textId="77777777" w:rsidR="00B519C9" w:rsidRPr="00B519C9" w:rsidRDefault="00B519C9" w:rsidP="00DF6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Кадровое обеспечение дошкольного образования.</w:t>
      </w:r>
    </w:p>
    <w:p w14:paraId="3E2C0B85" w14:textId="77777777" w:rsidR="00B519C9" w:rsidRPr="00B519C9" w:rsidRDefault="00B519C9" w:rsidP="00DF6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педагогических работников</w:t>
      </w: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44. Имеет квалификационные категории – 21 педагог (47,5%), в том числе высшую – 2 (4,5%), первую – 19 (43%). Аттестованы на соответствие занимаемой должности – 9 педагогов (20,4%).  </w:t>
      </w:r>
    </w:p>
    <w:p w14:paraId="32107531" w14:textId="77777777" w:rsidR="00DF61C2" w:rsidRDefault="00B519C9" w:rsidP="00DF6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Кадровое обеспечение дополнительного образования</w:t>
      </w:r>
    </w:p>
    <w:p w14:paraId="5B345429" w14:textId="3C6CB364" w:rsidR="00B519C9" w:rsidRPr="00B519C9" w:rsidRDefault="00B519C9" w:rsidP="00307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Кадровый состав: 1 руководитель, методист – 1, тренеры-преподаватели –  5, из них имеют высшую квалификационную категорию – 3 педагога (25%); первую категорию – 5 (41,6%). </w:t>
      </w:r>
    </w:p>
    <w:p w14:paraId="018D9E63" w14:textId="2528ACE6" w:rsidR="00B519C9" w:rsidRPr="00B519C9" w:rsidRDefault="00B519C9" w:rsidP="003076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609">
        <w:rPr>
          <w:rFonts w:ascii="Times New Roman" w:eastAsia="Calibri" w:hAnsi="Times New Roman" w:cs="Times New Roman"/>
          <w:sz w:val="28"/>
          <w:szCs w:val="28"/>
        </w:rPr>
        <w:t xml:space="preserve">По программе «Земский учитель» в школах района (Чигири, Марково) </w:t>
      </w:r>
      <w:r w:rsidRPr="00EF14D3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EF14D3" w:rsidRPr="00EF14D3">
        <w:rPr>
          <w:rFonts w:ascii="Times New Roman" w:eastAsia="Calibri" w:hAnsi="Times New Roman" w:cs="Times New Roman"/>
          <w:sz w:val="28"/>
          <w:szCs w:val="28"/>
        </w:rPr>
        <w:t>ло</w:t>
      </w:r>
      <w:r w:rsidRPr="00EF14D3">
        <w:rPr>
          <w:rFonts w:ascii="Times New Roman" w:eastAsia="Calibri" w:hAnsi="Times New Roman" w:cs="Times New Roman"/>
          <w:sz w:val="28"/>
          <w:szCs w:val="28"/>
        </w:rPr>
        <w:t xml:space="preserve"> два педагога.</w:t>
      </w:r>
      <w:r w:rsidRPr="00B519C9">
        <w:rPr>
          <w:rFonts w:ascii="Times New Roman" w:eastAsia="Calibri" w:hAnsi="Times New Roman" w:cs="Times New Roman"/>
          <w:sz w:val="28"/>
          <w:szCs w:val="28"/>
        </w:rPr>
        <w:t xml:space="preserve"> Договоры с педагогами заключены, жильем обеспечены.</w:t>
      </w:r>
    </w:p>
    <w:p w14:paraId="3101E840" w14:textId="77777777" w:rsidR="00B519C9" w:rsidRPr="00B519C9" w:rsidRDefault="00B519C9" w:rsidP="0030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образования с 2020 по 2030 годы </w:t>
      </w:r>
    </w:p>
    <w:p w14:paraId="3137A024" w14:textId="312ACDF5" w:rsidR="00B519C9" w:rsidRPr="00B519C9" w:rsidRDefault="00DF61C2" w:rsidP="003076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519C9" w:rsidRPr="00B519C9">
        <w:rPr>
          <w:rFonts w:ascii="Times New Roman" w:eastAsia="Calibri" w:hAnsi="Times New Roman" w:cs="Times New Roman"/>
          <w:sz w:val="28"/>
          <w:szCs w:val="28"/>
        </w:rPr>
        <w:t xml:space="preserve">По состоянию на 2023 год. Система образования Благовещенского муниципального округа включает в себя </w:t>
      </w:r>
      <w:r w:rsidR="00B519C9" w:rsidRPr="00B519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 образовательных организаций,</w:t>
      </w:r>
      <w:r w:rsidR="00B519C9" w:rsidRPr="00B519C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519C9" w:rsidRPr="00B519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</w:t>
      </w:r>
      <w:r w:rsidR="00B519C9" w:rsidRPr="00B51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519C9" w:rsidRPr="00B519C9">
        <w:rPr>
          <w:rFonts w:ascii="Times New Roman" w:eastAsia="Calibri" w:hAnsi="Times New Roman" w:cs="Times New Roman"/>
          <w:sz w:val="28"/>
          <w:szCs w:val="28"/>
        </w:rPr>
        <w:t xml:space="preserve">них: </w:t>
      </w:r>
    </w:p>
    <w:p w14:paraId="3E074F98" w14:textId="77777777" w:rsidR="00B519C9" w:rsidRPr="00B519C9" w:rsidRDefault="00B519C9" w:rsidP="003076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>10 общеобразовательных организаций (9 СОШ и 1 ООШ);</w:t>
      </w:r>
    </w:p>
    <w:p w14:paraId="3985597E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>2 организации дополнительного образования детей;</w:t>
      </w:r>
    </w:p>
    <w:p w14:paraId="4BC6FBB5" w14:textId="77777777" w:rsidR="00B519C9" w:rsidRPr="00B519C9" w:rsidRDefault="00B519C9" w:rsidP="00E21E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 xml:space="preserve">7 дошкольных образовательных организаций из них один частный детский </w:t>
      </w:r>
      <w:r w:rsidRPr="00B519C9">
        <w:rPr>
          <w:rFonts w:ascii="Times New Roman" w:eastAsia="Calibri" w:hAnsi="Times New Roman" w:cs="Times New Roman"/>
          <w:sz w:val="28"/>
          <w:szCs w:val="28"/>
        </w:rPr>
        <w:lastRenderedPageBreak/>
        <w:t>сад, 8 групп полного дня для детей дошкольного возраста при общеобразовательных организациях.</w:t>
      </w:r>
      <w:r w:rsidRPr="00B519C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Охват дошкольным образованием составляет – 96%.</w:t>
      </w:r>
    </w:p>
    <w:p w14:paraId="2BB32CCA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519C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B51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июне 2022 года в селе Чигири введено новое здание  дошкольного учреждения на 120 мест, что решило проблему очереди в дошкольные учреждения.</w:t>
      </w:r>
    </w:p>
    <w:p w14:paraId="13CA19A7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обучающихся в образовательных организациях округа – 3766 человек, из них: в общеобразовательных организациях – 3021, в дошкольных образовательных организациях, группах полного дня и в частных детских садах – 745. </w:t>
      </w:r>
    </w:p>
    <w:p w14:paraId="4B46CE18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519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национальному проекту «Образование» </w:t>
      </w:r>
      <w:r w:rsidRPr="00B519C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функционируют 5 Центров образования «Точка роста». В сентябре 2023 года будет открыт еще один Центр «Точка роста» на базе МАОУ Чигиринской СОШ. В 2024 году планируется создание еще двух Центров образования на базе  МАОУ Михайловской СОШ, МАОУ Волковской СОШ.</w:t>
      </w:r>
    </w:p>
    <w:p w14:paraId="765D51EC" w14:textId="77777777" w:rsidR="00B519C9" w:rsidRPr="00B519C9" w:rsidRDefault="00B519C9" w:rsidP="00E21E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объектов, подлежащих модернизации в 2023 году вошли следующие общеобразовательные организации мероприятия:</w:t>
      </w:r>
    </w:p>
    <w:p w14:paraId="751CB774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МАОУ Усть-Ивановской СОШ на общую              сумму </w:t>
      </w:r>
      <w:r w:rsidRPr="00B519C9">
        <w:rPr>
          <w:rFonts w:ascii="Times New Roman" w:eastAsia="Calibri" w:hAnsi="Times New Roman" w:cs="Times New Roman"/>
          <w:kern w:val="2"/>
          <w:sz w:val="28"/>
          <w:szCs w:val="28"/>
        </w:rPr>
        <w:t xml:space="preserve">66 641 472,80 </w:t>
      </w:r>
      <w:r w:rsidRPr="00B519C9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69B6CC8F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>разработка ПСД на капитальный ремонт МАОУ Новопетровской СОШ на общую сумму 1 954 399, 00 рублей;</w:t>
      </w:r>
    </w:p>
    <w:p w14:paraId="24D267B0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>до 2030 года планируется отремонтировать еще два общеобразовательные организации МАОУ Чигиринскую СОШ, МАОУ Новотроицкую ООШ.</w:t>
      </w:r>
    </w:p>
    <w:p w14:paraId="36E08755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Calibri" w:hAnsi="Times New Roman" w:cs="Times New Roman"/>
          <w:sz w:val="28"/>
          <w:szCs w:val="28"/>
        </w:rPr>
        <w:t>В 2023 году началось строительство школы на 528 мест в с.Чигири.</w:t>
      </w:r>
    </w:p>
    <w:p w14:paraId="5EB48ACA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численности населения на территории округа обуславливает необходимость в обеспечении образовательными учреждениями подрастающего поколения. </w:t>
      </w:r>
    </w:p>
    <w:p w14:paraId="4F3D4917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школы на 1500 мест в с.Чигири.</w:t>
      </w:r>
    </w:p>
    <w:p w14:paraId="7D29CBCC" w14:textId="77777777" w:rsidR="00B519C9" w:rsidRPr="00B519C9" w:rsidRDefault="00B519C9" w:rsidP="00E21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двух зданий детских садов: на 120 мест в с.Волково,          на 340 мест в с.Чигири.</w:t>
      </w:r>
    </w:p>
    <w:p w14:paraId="2BDB348D" w14:textId="137BC776" w:rsidR="0090056E" w:rsidRPr="00DF61C2" w:rsidRDefault="0090056E" w:rsidP="00DF61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E9FC33A" w14:textId="7B0F590E" w:rsidR="0090056E" w:rsidRDefault="0090056E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3.1.3. Культура</w:t>
      </w:r>
    </w:p>
    <w:p w14:paraId="3EB6B553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Сеть учреждений культуры включает в себя 21 культурно-досуговое учреждений. Уровень обеспеченности клубами в районе 96%.</w:t>
      </w:r>
    </w:p>
    <w:p w14:paraId="025701EE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В домах культуры для населения действуют 204 клубных формирования различной направленности, в которых занимаются- 3241 человек.</w:t>
      </w:r>
    </w:p>
    <w:p w14:paraId="5EF1B398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Учреждениями культуры досугового типа в 2022 году было проведено 4855 массовых мероприятия, посещаемость составила 16 316. В 2020 году число посетителей 109 629 человек, что составляет 379 %.</w:t>
      </w:r>
    </w:p>
    <w:p w14:paraId="7983A788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семи селах округа отсутствуют стационарные объекты культуры. Услуги в сфере культуры обеспечивает Автоклуб. </w:t>
      </w:r>
    </w:p>
    <w:p w14:paraId="4ABF1107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повышения качества предоставляемых услуг и повышения количества посещения объектов культуры к сети Интернет подключены 19 культурно-досуговых учреждения. </w:t>
      </w:r>
    </w:p>
    <w:p w14:paraId="1EFD26DE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конкурсного отбора в 2022 году Грибский центр досуга  стал получателем субсидии на 122,0 тыс.рублей на улучшение материально- </w:t>
      </w: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технической базы. В рамках партийного проекта «Местный дом культуры» в 2022 году улучшена материально-техническая база в Сергеевском Доме культуры на общую сумму 3,3 млн.руб.</w:t>
      </w:r>
    </w:p>
    <w:p w14:paraId="70C8C6A5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 проектно-сметная документация и получено положительное заключение гос.экспертизы на строительство дома культуры в с.Новотроицкое на 150 мест.</w:t>
      </w:r>
    </w:p>
    <w:p w14:paraId="6179AA64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В 2023 году в Грибском доме культуры ведется ремонт музейных комнат, коридора и холла на 2 этаже, закупается современное оборудование. Общая стоимость 4,2 млн.рублей.</w:t>
      </w:r>
    </w:p>
    <w:p w14:paraId="138AA150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В сфере культуры занято 86 человек. Число вакантных ставок в учреждениях культуры- 9,75 единиц, прежде всего требуются аккомпаниаторы, хормейстеры, инструктора по спорту, руководитель театрального коллектива.</w:t>
      </w:r>
    </w:p>
    <w:p w14:paraId="485B2B84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Сдерживающими факторами развития сферы культуры являются: </w:t>
      </w:r>
    </w:p>
    <w:p w14:paraId="6CA13C4B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- дополнительная потребность в работниках культурно-досуговых учреждениях;</w:t>
      </w:r>
    </w:p>
    <w:p w14:paraId="0093052F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- отток населения с некоторых сельских поселениях;</w:t>
      </w:r>
    </w:p>
    <w:p w14:paraId="233A79F9" w14:textId="77777777" w:rsidR="00AA6376" w:rsidRPr="00AA6376" w:rsidRDefault="00AA6376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376">
        <w:rPr>
          <w:rFonts w:ascii="Times New Roman" w:eastAsia="Calibri" w:hAnsi="Times New Roman" w:cs="Times New Roman"/>
          <w:color w:val="000000"/>
          <w:sz w:val="28"/>
          <w:szCs w:val="28"/>
        </w:rPr>
        <w:t>- необходимость капитального ремонта объектов.</w:t>
      </w:r>
    </w:p>
    <w:p w14:paraId="5FE473B5" w14:textId="484D7846" w:rsidR="00465CAE" w:rsidRPr="00465CAE" w:rsidRDefault="00465CAE" w:rsidP="00465C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3.1.4. </w:t>
      </w:r>
      <w:r w:rsidRPr="00465C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Библиотечная деятельность.</w:t>
      </w:r>
    </w:p>
    <w:p w14:paraId="5A37D69F" w14:textId="6A380D0D" w:rsidR="00465CAE" w:rsidRPr="00465CAE" w:rsidRDefault="00465CAE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Библиотечная сеть Благовещенского </w:t>
      </w:r>
      <w:r w:rsidR="006C52C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представлена 14 библиотеками. Уровень обеспеченности библиотеками составляет 79 %.</w:t>
      </w:r>
    </w:p>
    <w:p w14:paraId="2B3172DF" w14:textId="77777777" w:rsidR="00465CAE" w:rsidRPr="00465CAE" w:rsidRDefault="00465CAE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библиотека с. Чигири – 4 сотрудника: директор, ведущий методист, главный библиотекарь комплектования и обработки фондов и главный библиотекарь обслуживания пользователей.</w:t>
      </w:r>
    </w:p>
    <w:p w14:paraId="23109813" w14:textId="77777777" w:rsidR="00465CAE" w:rsidRPr="00465CAE" w:rsidRDefault="00465CAE" w:rsidP="00E2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13 библиотек-филиалов: Усть-Ивановка, Новопетровка, Натальино, Марково, Михайловка, Сергеевка, Грибское, Волково, Гродеково по одному сотруднику на ставку - ведущие библиотекари. Новотроицкое, Игнатьево, Верхнеблаговещенское, Грязнушка – по одному сотруднику на 0,5 ставки - ведущие библиотекари.</w:t>
      </w:r>
    </w:p>
    <w:p w14:paraId="4EA6DA2F" w14:textId="593A9AF1" w:rsidR="00465CAE" w:rsidRP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методического совета «Межпоселенческой центральной библиотеки» было принято решение об участии в конкурсе библиотеки-филиала с. Грибское. Библиотека была признана победителем. На выделенные средства была приобретена мебель: стеллажи - 4, пуфики - 9, столы.</w:t>
      </w:r>
    </w:p>
    <w:p w14:paraId="720D0946" w14:textId="1568031F" w:rsidR="00465CAE" w:rsidRP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методического совета «Межпоселенческой центральной библиотеки» было принято решение об участии в конкурсе библиотеки-филиала с. Усть-Ивановка. Библиотека была признана победителем. На выделенные средства была приобретена мебель: два стеллажа, 1 стол, 9 пуфиков.</w:t>
      </w:r>
    </w:p>
    <w:p w14:paraId="7929B837" w14:textId="2C5A5CE5" w:rsidR="00465CAE" w:rsidRP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методического совета «Межпоселенческой центральной библиотеки» было принято решение об участии в конкурсе библиотеки-филиала с. Натальино. Библиотека была признана победителем. На выделенные средства была приобретена мебель: 1 стеллаж, 2 стола, 4 пуфика.</w:t>
      </w:r>
    </w:p>
    <w:p w14:paraId="508D0480" w14:textId="5BDA5456" w:rsidR="00465CAE" w:rsidRP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методического совета «Межпоселенческой центральной библиотеки» было принято решение об участии в конкурсе библиотеки-филиала с.Сергеевка.</w:t>
      </w:r>
      <w:r w:rsidR="00B4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Библиотека-филиал с.Сергеевка стала победителем в конкурсе «Лучшее учреждение культуры»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получила субсидию </w:t>
      </w:r>
      <w:r w:rsidR="00B4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размере 122 тысяч рублей на улучшение материально-технической базы.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выделенные средства была приобретена мебель: шкаф-стеллаж 4 секции; выставочный стенд; подставка под каталоги.</w:t>
      </w:r>
    </w:p>
    <w:p w14:paraId="4CF27957" w14:textId="784678DD" w:rsidR="00465CAE" w:rsidRP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библиотек района проводится конкурс «Лучшая библиотека». Победителям вручается вымпел «Лучшая библиотека года…» и переходящий кубок «Сова». Победители: 2019 – Грибское; 2020 – Усть-Ивановка; 2021 – Натальино; 2022 – Сергеевка.</w:t>
      </w:r>
    </w:p>
    <w:p w14:paraId="0D25EC74" w14:textId="1BB1C3F5" w:rsidR="00465CAE" w:rsidRDefault="00465CAE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с. Сергеевка за счет собственных средств был произведен косметический ремонт: штукатурка и побелка стен. В 2022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веранды библиотеки с. Усть-Ивановки, обшивка сайдингом).</w:t>
      </w:r>
    </w:p>
    <w:p w14:paraId="0DB75EEE" w14:textId="6B4DB842" w:rsidR="00B40ABF" w:rsidRPr="00465CAE" w:rsidRDefault="00B40ABF" w:rsidP="00E21EB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библиотека-филиал с.Грибское победила в конкурсе по национальному проекту «Культура» и стала модельной библиотекой. Полученная субсидия в размере 5 млн. руб. была израсходована на приобретение современного оборудования, мебель, книги, ремонт.  </w:t>
      </w:r>
    </w:p>
    <w:p w14:paraId="02ECDC8F" w14:textId="77777777" w:rsidR="00465CAE" w:rsidRPr="00465CAE" w:rsidRDefault="00465CAE" w:rsidP="0030762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реализованных мероприятий число посещений библиотек с 2010г. по 2022г. увеличилось на 2514;  2010г. – 46540; 2022г. – 49054.</w:t>
      </w:r>
    </w:p>
    <w:p w14:paraId="53D61930" w14:textId="77777777" w:rsidR="00465CAE" w:rsidRPr="00465CAE" w:rsidRDefault="00465CAE" w:rsidP="0030762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пользователей: 2010г.  -  6478; 2022г. – 6493.</w:t>
      </w:r>
    </w:p>
    <w:p w14:paraId="57912BF7" w14:textId="77777777" w:rsidR="00465CAE" w:rsidRPr="00465CAE" w:rsidRDefault="00465CAE" w:rsidP="0030762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документовыдач: 2010г.  - 12074; 2022г. – 132041.</w:t>
      </w:r>
    </w:p>
    <w:p w14:paraId="7750984A" w14:textId="77777777" w:rsidR="00465CAE" w:rsidRPr="00465CAE" w:rsidRDefault="00465CAE" w:rsidP="0030762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мероприятия проведено: 2010г.  -  875; 2022г. – 1221.</w:t>
      </w:r>
    </w:p>
    <w:p w14:paraId="69EF4EDC" w14:textId="77777777" w:rsidR="00465CAE" w:rsidRPr="00465CAE" w:rsidRDefault="00465CA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Фонд: 2010г. – 93253 экз., 2022г. – 78882 экз.</w:t>
      </w:r>
    </w:p>
    <w:p w14:paraId="1CB1310E" w14:textId="38B1C9BE" w:rsidR="00465CAE" w:rsidRPr="00465CAE" w:rsidRDefault="00465CAE" w:rsidP="0030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Уменьшение количества новых поступлений связано с уменьшением финансирования на приобретение книг из местного бюджета и увеличением цен на подписные издания.  Произошло большое списание в центральной библиотеке в 2020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из-за подтопления грунтовыми водами.</w:t>
      </w:r>
      <w:r w:rsidR="00F522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4B3A579" w14:textId="77777777" w:rsidR="00465CAE" w:rsidRPr="00465CAE" w:rsidRDefault="00465CAE" w:rsidP="0030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Подписными изданиями обеспечены все библиотеки системы. </w:t>
      </w:r>
    </w:p>
    <w:p w14:paraId="0AE0066D" w14:textId="355A642D" w:rsidR="00465CAE" w:rsidRPr="00465CAE" w:rsidRDefault="00465CA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Интернет подключен по связи Мегафон в 2014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22E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сего - 14 библиотек. 2017</w:t>
      </w:r>
      <w:r w:rsidR="00F522EF" w:rsidRP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EF" w:rsidRPr="0046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F522EF"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5CAE">
        <w:rPr>
          <w:rFonts w:ascii="Times New Roman" w:eastAsia="Calibri" w:hAnsi="Times New Roman" w:cs="Times New Roman"/>
          <w:color w:val="000000"/>
          <w:sz w:val="28"/>
          <w:szCs w:val="28"/>
        </w:rPr>
        <w:t>подключение по связи МТС, высокоскоростной 10 библиотек. 3 библиотеки остались на связи Мегафон (библиотеки находятся в зданиях администрации: Волково, Новотроицкое: Грязнушка отсутствует связь МТС).</w:t>
      </w:r>
    </w:p>
    <w:p w14:paraId="10C7DD4B" w14:textId="67C1EDD5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3.1.5. </w:t>
      </w:r>
      <w:r w:rsidRPr="00D77F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Физическая культура и спорт.</w:t>
      </w:r>
      <w:r w:rsidR="00F522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5E813381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Развитию различных видов спорта, способствовало увеличению числа спортивных сооружений. Большую часть спортивных сооружений составляют сооружения открытого типа, количество которых увеличилось с 24 единиц в 2010 году до 31 единицы в 2020 году. К 2020 году привлечено к систематическим занятиям физической культурой и спортом 37,6% жителей Благовещенского района, в 2010 году систематически занимающихся спортом составляло 12%.</w:t>
      </w:r>
    </w:p>
    <w:p w14:paraId="1DA1B61E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В округе действует Спортивная школа, число воспитанников составляет- 258 человек. С 2010 года в Спортивной школе сделан капитальный ремонт (замена полов, освещения, отопления и крыши).</w:t>
      </w:r>
    </w:p>
    <w:p w14:paraId="5FD45B63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В сфере физической культуре и спорта работало 13 штатных инструкторов по спорту, которыми организована работа 28 спортивных секций, в которых занимаются 815 человек.</w:t>
      </w:r>
    </w:p>
    <w:p w14:paraId="70C2D189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2022 году число жителей регулярно занимающихся физической культурой и спортом на территории Благовещенского муниципального округа </w:t>
      </w: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составляет 12436 человек, 44,3 % от общей численности населения в возрасте от 3 до 79 лет.</w:t>
      </w:r>
    </w:p>
    <w:p w14:paraId="7CED562C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До 2030 года число систематически занимающихся физической культурой и спортом составит 70 %. Для устранения сдерживающих факторов в сфере физической культуры и спорта необходимо:</w:t>
      </w:r>
    </w:p>
    <w:p w14:paraId="380FDB48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- ремонт и реконструкция спортивных объектов;</w:t>
      </w:r>
    </w:p>
    <w:p w14:paraId="535C3864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- увеличение доли спортивных сооружений доступных для населения округа;</w:t>
      </w:r>
    </w:p>
    <w:p w14:paraId="13EC2900" w14:textId="77777777" w:rsidR="00D77FBE" w:rsidRPr="00D77FBE" w:rsidRDefault="00D77FBE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BE">
        <w:rPr>
          <w:rFonts w:ascii="Times New Roman" w:eastAsia="Calibri" w:hAnsi="Times New Roman" w:cs="Times New Roman"/>
          <w:color w:val="000000"/>
          <w:sz w:val="28"/>
          <w:szCs w:val="28"/>
        </w:rPr>
        <w:t>- закрытие кадровой потребности в физкультурных работниках.</w:t>
      </w:r>
    </w:p>
    <w:p w14:paraId="16D85FFB" w14:textId="77777777" w:rsidR="0090056E" w:rsidRPr="0090056E" w:rsidRDefault="0090056E" w:rsidP="00307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1C3E7" w14:textId="0FBEC13E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3.1.6. </w:t>
      </w:r>
      <w:r w:rsidRPr="00BD34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гражданского общества и молодежная политика.</w:t>
      </w:r>
    </w:p>
    <w:p w14:paraId="67C53847" w14:textId="1A538829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Благовещенского </w:t>
      </w:r>
      <w:r w:rsidR="00F522E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волонтерскую деятельность 6 добровольческих объединений и 1 некоммерческая организация. В 2022 году доля граждан занимающихся волонтерской деятельность составила 58% от общей численности населения района.</w:t>
      </w:r>
    </w:p>
    <w:p w14:paraId="140CE0F3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В 2018 году на территории был проведен добровольческий форум «Я- волонтер!». В котором приняло участие 120 активистов, учащихся школ района.</w:t>
      </w:r>
    </w:p>
    <w:p w14:paraId="4D1E85FF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2019- 2022 году волонтеры и добровольцы принимают активное участие в кустовых и областных форумах и семинарах. </w:t>
      </w:r>
    </w:p>
    <w:p w14:paraId="27075890" w14:textId="0B7FF402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Благовещенском </w:t>
      </w:r>
      <w:r w:rsidR="00F522E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 округе</w:t>
      </w: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волонтерская деятельность осуществляется по направлениям:</w:t>
      </w:r>
    </w:p>
    <w:p w14:paraId="5FDD4661" w14:textId="2408322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культурное волонтерство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помощи в организации и проведении культурных мероприятий в учреждениях культуры;</w:t>
      </w:r>
    </w:p>
    <w:p w14:paraId="46E1EEAD" w14:textId="6978D8B5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экологическое волонтерство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уборка территорий своих сел от мусора, озеленение (посадка деревьев, цветов);</w:t>
      </w:r>
    </w:p>
    <w:p w14:paraId="648E2ADA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волонтеры Победы- участие и помощь в акциях посвященных Дню победы;</w:t>
      </w:r>
    </w:p>
    <w:p w14:paraId="3D0EDC64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краеведческое направление- сбор и систематизация архивных материалов, в том числе фотоматериалов об истории родного края, своей малой Родины и людях, проживающих в районе.</w:t>
      </w:r>
    </w:p>
    <w:p w14:paraId="7E29B114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 году для поддержки и дополнительного стимулирования молодежи принимающих активное участие в основных направлениях молодежной политики Постановлением администрации Благовещенского района было утверждено положение о ежегодной премии главы Благовещенского района за вклад в реализацию молодежной политики на территории района. </w:t>
      </w:r>
    </w:p>
    <w:p w14:paraId="207B5AC8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Факторы, сдерживающие развитие гражданского общества и молодежной политики:</w:t>
      </w:r>
    </w:p>
    <w:p w14:paraId="375670B7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-отсутствие достаточного финансирования мероприятий молодежной политики;</w:t>
      </w:r>
    </w:p>
    <w:p w14:paraId="0A2EEFF4" w14:textId="77777777" w:rsidR="00BD349B" w:rsidRP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 окружного социокультурного центра для молодежи;</w:t>
      </w:r>
    </w:p>
    <w:p w14:paraId="45B82474" w14:textId="77777777" w:rsidR="00BD349B" w:rsidRDefault="00BD349B" w:rsidP="0030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349B">
        <w:rPr>
          <w:rFonts w:ascii="Times New Roman" w:eastAsia="Calibri" w:hAnsi="Times New Roman" w:cs="Times New Roman"/>
          <w:color w:val="000000"/>
          <w:sz w:val="28"/>
          <w:szCs w:val="28"/>
        </w:rPr>
        <w:t>- низкая социальная активность молодежи.</w:t>
      </w:r>
    </w:p>
    <w:p w14:paraId="0F1ADD75" w14:textId="77777777" w:rsidR="00804609" w:rsidRPr="00804609" w:rsidRDefault="00804609" w:rsidP="00BD34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91ECA56" w14:textId="4B14E87F" w:rsidR="00AE49E6" w:rsidRDefault="00AE49E6" w:rsidP="0098750F">
      <w:pPr>
        <w:pStyle w:val="a6"/>
        <w:numPr>
          <w:ilvl w:val="1"/>
          <w:numId w:val="16"/>
        </w:numPr>
        <w:tabs>
          <w:tab w:val="left" w:pos="1398"/>
        </w:tabs>
        <w:spacing w:before="1"/>
        <w:ind w:right="544"/>
        <w:outlineLvl w:val="0"/>
        <w:rPr>
          <w:b/>
          <w:bCs/>
          <w:sz w:val="28"/>
          <w:szCs w:val="28"/>
        </w:rPr>
      </w:pPr>
      <w:bookmarkStart w:id="5" w:name="_Toc144220147"/>
      <w:r w:rsidRPr="00AE49E6">
        <w:rPr>
          <w:b/>
          <w:bCs/>
          <w:sz w:val="28"/>
          <w:szCs w:val="28"/>
        </w:rPr>
        <w:t>Качество</w:t>
      </w:r>
      <w:r w:rsidRPr="00AE49E6">
        <w:rPr>
          <w:b/>
          <w:bCs/>
          <w:spacing w:val="1"/>
          <w:sz w:val="28"/>
          <w:szCs w:val="28"/>
        </w:rPr>
        <w:t xml:space="preserve"> </w:t>
      </w:r>
      <w:r w:rsidRPr="00AE49E6">
        <w:rPr>
          <w:b/>
          <w:bCs/>
          <w:sz w:val="28"/>
          <w:szCs w:val="28"/>
        </w:rPr>
        <w:t>инфраструктуры</w:t>
      </w:r>
      <w:r w:rsidRPr="00AE49E6">
        <w:rPr>
          <w:b/>
          <w:bCs/>
          <w:spacing w:val="1"/>
          <w:sz w:val="28"/>
          <w:szCs w:val="28"/>
        </w:rPr>
        <w:t xml:space="preserve"> </w:t>
      </w:r>
      <w:r w:rsidRPr="00AE49E6">
        <w:rPr>
          <w:b/>
          <w:bCs/>
          <w:sz w:val="28"/>
          <w:szCs w:val="28"/>
        </w:rPr>
        <w:t>жизнеобеспечения,</w:t>
      </w:r>
      <w:r w:rsidRPr="00AE49E6">
        <w:rPr>
          <w:b/>
          <w:bCs/>
          <w:spacing w:val="1"/>
          <w:sz w:val="28"/>
          <w:szCs w:val="28"/>
        </w:rPr>
        <w:t xml:space="preserve"> </w:t>
      </w:r>
      <w:r w:rsidRPr="00AE49E6">
        <w:rPr>
          <w:b/>
          <w:bCs/>
          <w:sz w:val="28"/>
          <w:szCs w:val="28"/>
        </w:rPr>
        <w:t>общественная</w:t>
      </w:r>
      <w:r w:rsidRPr="00AE49E6">
        <w:rPr>
          <w:b/>
          <w:bCs/>
          <w:spacing w:val="1"/>
          <w:sz w:val="28"/>
          <w:szCs w:val="28"/>
        </w:rPr>
        <w:t xml:space="preserve"> </w:t>
      </w:r>
      <w:r w:rsidRPr="00AE49E6">
        <w:rPr>
          <w:b/>
          <w:bCs/>
          <w:sz w:val="28"/>
          <w:szCs w:val="28"/>
        </w:rPr>
        <w:t>безопасность</w:t>
      </w:r>
      <w:bookmarkEnd w:id="5"/>
    </w:p>
    <w:p w14:paraId="7C2833CA" w14:textId="77777777" w:rsidR="00AE49E6" w:rsidRPr="00AE49E6" w:rsidRDefault="00AE49E6" w:rsidP="00AE49E6">
      <w:pPr>
        <w:pStyle w:val="a6"/>
        <w:tabs>
          <w:tab w:val="left" w:pos="1398"/>
        </w:tabs>
        <w:spacing w:before="1"/>
        <w:ind w:left="1529" w:right="544" w:firstLine="0"/>
        <w:outlineLvl w:val="0"/>
        <w:rPr>
          <w:b/>
          <w:bCs/>
          <w:sz w:val="28"/>
          <w:szCs w:val="28"/>
        </w:rPr>
      </w:pPr>
    </w:p>
    <w:p w14:paraId="3D450E73" w14:textId="2D57BC8D" w:rsidR="00AE49E6" w:rsidRDefault="00AE49E6" w:rsidP="00AE49E6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left="810" w:right="54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3.2.1. </w:t>
      </w:r>
      <w:r w:rsidRPr="00AE49E6">
        <w:rPr>
          <w:rFonts w:ascii="Times New Roman" w:eastAsia="Times New Roman" w:hAnsi="Times New Roman" w:cs="Times New Roman"/>
          <w:b/>
          <w:sz w:val="28"/>
        </w:rPr>
        <w:t>Инженерная</w:t>
      </w:r>
      <w:r w:rsidRPr="00AE49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E49E6">
        <w:rPr>
          <w:rFonts w:ascii="Times New Roman" w:eastAsia="Times New Roman" w:hAnsi="Times New Roman" w:cs="Times New Roman"/>
          <w:b/>
          <w:sz w:val="28"/>
        </w:rPr>
        <w:t>инфраструктура</w:t>
      </w:r>
      <w:r w:rsidRPr="00AE49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E49E6">
        <w:rPr>
          <w:rFonts w:ascii="Times New Roman" w:eastAsia="Times New Roman" w:hAnsi="Times New Roman" w:cs="Times New Roman"/>
          <w:b/>
          <w:sz w:val="28"/>
        </w:rPr>
        <w:t>и</w:t>
      </w:r>
      <w:r w:rsidRPr="00AE49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E49E6">
        <w:rPr>
          <w:rFonts w:ascii="Times New Roman" w:eastAsia="Times New Roman" w:hAnsi="Times New Roman" w:cs="Times New Roman"/>
          <w:b/>
          <w:sz w:val="28"/>
        </w:rPr>
        <w:t>жилищно-коммунальное</w:t>
      </w:r>
      <w:r w:rsidRPr="00AE49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E49E6">
        <w:rPr>
          <w:rFonts w:ascii="Times New Roman" w:eastAsia="Times New Roman" w:hAnsi="Times New Roman" w:cs="Times New Roman"/>
          <w:b/>
          <w:sz w:val="28"/>
        </w:rPr>
        <w:t>хозяйство</w:t>
      </w:r>
    </w:p>
    <w:p w14:paraId="490DB01C" w14:textId="2FB2E888" w:rsidR="00335250" w:rsidRPr="00186483" w:rsidRDefault="008B26ED" w:rsidP="003352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26ED">
        <w:rPr>
          <w:rFonts w:ascii="Times New Roman" w:eastAsia="Times New Roman" w:hAnsi="Times New Roman" w:cs="Times New Roman"/>
          <w:sz w:val="28"/>
        </w:rPr>
        <w:t>3.2.1.</w:t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>Качество инфраструктуры жизнеобеспечения</w:t>
      </w:r>
    </w:p>
    <w:p w14:paraId="2D29FB1D" w14:textId="5BE7DE84" w:rsidR="00335250" w:rsidRPr="00186483" w:rsidRDefault="008B26ED" w:rsidP="00335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ED">
        <w:rPr>
          <w:rFonts w:ascii="Times New Roman" w:eastAsia="Times New Roman" w:hAnsi="Times New Roman" w:cs="Times New Roman"/>
          <w:sz w:val="28"/>
        </w:rPr>
        <w:t>3.2.1.</w:t>
      </w: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>Инженерная инфраструктура и жилищно- коммунальное хозяйство</w:t>
      </w:r>
    </w:p>
    <w:p w14:paraId="3E935250" w14:textId="77777777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>Услуги по обеспечению тепло,-водоснабжения  в Благовещенском муниципальном округе в 2020 году предоставляли 10  ресурсоснабжающих  организаций, в 2010 году   8 организаций.</w:t>
      </w:r>
    </w:p>
    <w:p w14:paraId="34C9AB8B" w14:textId="359E6037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>На обслуживании   в 2020 году 13 котельных с установле</w:t>
      </w:r>
      <w:r w:rsidR="008B26ED">
        <w:rPr>
          <w:rFonts w:ascii="Times New Roman" w:eastAsia="Calibri" w:hAnsi="Times New Roman" w:cs="Times New Roman"/>
          <w:sz w:val="28"/>
          <w:szCs w:val="28"/>
        </w:rPr>
        <w:t>нной мощностью 57,1 Гкал/час (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1 ведомственная</w:t>
      </w:r>
      <w:r w:rsidRPr="00186483">
        <w:rPr>
          <w:rFonts w:ascii="Times New Roman" w:eastAsia="Calibri" w:hAnsi="Times New Roman" w:cs="Times New Roman"/>
          <w:sz w:val="28"/>
          <w:szCs w:val="28"/>
        </w:rPr>
        <w:t>), в 2010 году 14 котельных с установлен</w:t>
      </w:r>
      <w:r w:rsidR="008B26ED">
        <w:rPr>
          <w:rFonts w:ascii="Times New Roman" w:eastAsia="Calibri" w:hAnsi="Times New Roman" w:cs="Times New Roman"/>
          <w:sz w:val="28"/>
          <w:szCs w:val="28"/>
        </w:rPr>
        <w:t>ной мощностью 51,18 Гкал/час. (</w:t>
      </w:r>
      <w:r w:rsidRPr="00186483">
        <w:rPr>
          <w:rFonts w:ascii="Times New Roman" w:eastAsia="Calibri" w:hAnsi="Times New Roman" w:cs="Times New Roman"/>
          <w:sz w:val="28"/>
          <w:szCs w:val="28"/>
        </w:rPr>
        <w:t>в т.ч. 1 ведомственная). Уровень износа оборудования котельных снизился на 21,6 %</w:t>
      </w:r>
      <w:r w:rsidR="008B26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C6BD3A" w14:textId="0819A6D4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Протяженность   тепловых сетей в 2020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году составля</w:t>
      </w:r>
      <w:r w:rsidR="00804609">
        <w:rPr>
          <w:rFonts w:ascii="Times New Roman" w:eastAsia="Calibri" w:hAnsi="Times New Roman" w:cs="Times New Roman"/>
          <w:sz w:val="28"/>
          <w:szCs w:val="28"/>
        </w:rPr>
        <w:t>ло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40343,0 метра, нуждающихся в замене 11359,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1 в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2010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году протяженность сетей состав</w:t>
      </w:r>
      <w:r w:rsidR="00804609">
        <w:rPr>
          <w:rFonts w:ascii="Times New Roman" w:eastAsia="Calibri" w:hAnsi="Times New Roman" w:cs="Times New Roman"/>
          <w:sz w:val="28"/>
          <w:szCs w:val="28"/>
        </w:rPr>
        <w:t>ляла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28694,2 м. нуждающихся в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замене 3653</w:t>
      </w:r>
      <w:r w:rsidRPr="00186483">
        <w:rPr>
          <w:rFonts w:ascii="Times New Roman" w:eastAsia="Calibri" w:hAnsi="Times New Roman" w:cs="Times New Roman"/>
          <w:sz w:val="28"/>
          <w:szCs w:val="28"/>
        </w:rPr>
        <w:t>,4 м. В результате того, что не в достаточном  объеме  производится ежегодно замена сетей, увеличение ветхих сетей в сравнении с 2010 г. составляет 68%.</w:t>
      </w:r>
    </w:p>
    <w:p w14:paraId="5E5629B8" w14:textId="3F8F380F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Протяженность  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водопроводных сетей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в 2020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году составля</w:t>
      </w:r>
      <w:r w:rsidR="00804609">
        <w:rPr>
          <w:rFonts w:ascii="Times New Roman" w:eastAsia="Calibri" w:hAnsi="Times New Roman" w:cs="Times New Roman"/>
          <w:sz w:val="28"/>
          <w:szCs w:val="28"/>
        </w:rPr>
        <w:t>ла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 xml:space="preserve"> 42244</w:t>
      </w:r>
      <w:r w:rsidRPr="00186483">
        <w:rPr>
          <w:rFonts w:ascii="Times New Roman" w:eastAsia="Calibri" w:hAnsi="Times New Roman" w:cs="Times New Roman"/>
          <w:sz w:val="28"/>
          <w:szCs w:val="28"/>
        </w:rPr>
        <w:t>,0</w:t>
      </w:r>
      <w:r w:rsidR="008B2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83">
        <w:rPr>
          <w:rFonts w:ascii="Times New Roman" w:eastAsia="Calibri" w:hAnsi="Times New Roman" w:cs="Times New Roman"/>
          <w:sz w:val="28"/>
          <w:szCs w:val="28"/>
        </w:rPr>
        <w:t>метра, нуждающихся в замене 6207,0</w:t>
      </w:r>
      <w:r w:rsidR="008B2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м.  в 2010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году протяженность сетей составляла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33895,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8 м.</w:t>
      </w:r>
      <w:r w:rsidRPr="00186483">
        <w:rPr>
          <w:rFonts w:ascii="Times New Roman" w:eastAsia="Calibri" w:hAnsi="Times New Roman" w:cs="Times New Roman"/>
          <w:sz w:val="28"/>
          <w:szCs w:val="28"/>
        </w:rPr>
        <w:t>, нуждающиеся в замене 3893,0 м.  В результате того, что не в достаточном  объеме  производится ежегодно замена сетей, увеличение ветхих сетей в сравнении с 2010 г. составляет 63%.</w:t>
      </w:r>
    </w:p>
    <w:p w14:paraId="2A8B54E8" w14:textId="1C6DB400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Протяженность   </w:t>
      </w:r>
      <w:r w:rsidR="00804609" w:rsidRPr="00186483">
        <w:rPr>
          <w:rFonts w:ascii="Times New Roman" w:eastAsia="Calibri" w:hAnsi="Times New Roman" w:cs="Times New Roman"/>
          <w:sz w:val="28"/>
          <w:szCs w:val="28"/>
        </w:rPr>
        <w:t>канализационных сетей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в 2020 </w:t>
      </w:r>
      <w:r w:rsidR="00804609" w:rsidRPr="00186483">
        <w:rPr>
          <w:rFonts w:ascii="Times New Roman" w:eastAsia="Calibri" w:hAnsi="Times New Roman" w:cs="Times New Roman"/>
          <w:sz w:val="28"/>
          <w:szCs w:val="28"/>
        </w:rPr>
        <w:t>году составля</w:t>
      </w:r>
      <w:r w:rsidR="002C0AA4">
        <w:rPr>
          <w:rFonts w:ascii="Times New Roman" w:eastAsia="Calibri" w:hAnsi="Times New Roman" w:cs="Times New Roman"/>
          <w:sz w:val="28"/>
          <w:szCs w:val="28"/>
        </w:rPr>
        <w:t>ла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14680,0 </w:t>
      </w:r>
      <w:r w:rsidR="00804609" w:rsidRPr="00186483">
        <w:rPr>
          <w:rFonts w:ascii="Times New Roman" w:eastAsia="Calibri" w:hAnsi="Times New Roman" w:cs="Times New Roman"/>
          <w:sz w:val="28"/>
          <w:szCs w:val="28"/>
        </w:rPr>
        <w:t>метра, в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том числе нуждающиеся в замене 5873,0 м в 2010 </w:t>
      </w:r>
      <w:r w:rsidR="00804609" w:rsidRPr="00186483">
        <w:rPr>
          <w:rFonts w:ascii="Times New Roman" w:eastAsia="Calibri" w:hAnsi="Times New Roman" w:cs="Times New Roman"/>
          <w:sz w:val="28"/>
          <w:szCs w:val="28"/>
        </w:rPr>
        <w:t>году протяженность</w:t>
      </w:r>
      <w:r w:rsidR="00804609">
        <w:rPr>
          <w:rFonts w:ascii="Times New Roman" w:eastAsia="Calibri" w:hAnsi="Times New Roman" w:cs="Times New Roman"/>
          <w:sz w:val="28"/>
          <w:szCs w:val="28"/>
        </w:rPr>
        <w:t xml:space="preserve"> сетей 14680</w:t>
      </w:r>
      <w:r w:rsidR="008B26ED">
        <w:rPr>
          <w:rFonts w:ascii="Times New Roman" w:eastAsia="Calibri" w:hAnsi="Times New Roman" w:cs="Times New Roman"/>
          <w:sz w:val="28"/>
          <w:szCs w:val="28"/>
        </w:rPr>
        <w:t>,0 м.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, в том числе нуждающиеся в замене 5749,0 м., </w:t>
      </w:r>
      <w:r w:rsidR="00804609" w:rsidRPr="00186483">
        <w:rPr>
          <w:rFonts w:ascii="Times New Roman" w:eastAsia="Calibri" w:hAnsi="Times New Roman" w:cs="Times New Roman"/>
          <w:sz w:val="28"/>
          <w:szCs w:val="28"/>
        </w:rPr>
        <w:t>практически износ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сетей оста</w:t>
      </w:r>
      <w:r w:rsidR="002C0AA4">
        <w:rPr>
          <w:rFonts w:ascii="Times New Roman" w:eastAsia="Calibri" w:hAnsi="Times New Roman" w:cs="Times New Roman"/>
          <w:sz w:val="28"/>
          <w:szCs w:val="28"/>
        </w:rPr>
        <w:t>вался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на одном уровне.</w:t>
      </w:r>
    </w:p>
    <w:p w14:paraId="3E4512AF" w14:textId="7D4207A7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Деятельность в сфере управления (содержания) общего имущества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собственников многоквартирных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домов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2C0AA4">
        <w:rPr>
          <w:rFonts w:ascii="Times New Roman" w:eastAsia="Calibri" w:hAnsi="Times New Roman" w:cs="Times New Roman"/>
          <w:sz w:val="28"/>
          <w:szCs w:val="28"/>
        </w:rPr>
        <w:t>ли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2020 году 21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организация в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156 многоквартирных домах, в 2010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году организаций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в 67 многоквартирных домов.</w:t>
      </w:r>
    </w:p>
    <w:p w14:paraId="7AEAAB92" w14:textId="43A5E3B2" w:rsidR="00335250" w:rsidRPr="00186483" w:rsidRDefault="008B26ED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ED">
        <w:rPr>
          <w:rFonts w:ascii="Times New Roman" w:eastAsia="Times New Roman" w:hAnsi="Times New Roman" w:cs="Times New Roman"/>
          <w:sz w:val="28"/>
        </w:rPr>
        <w:t>3.2.1.</w:t>
      </w:r>
      <w:r>
        <w:rPr>
          <w:rFonts w:ascii="Times New Roman" w:eastAsia="Times New Roman" w:hAnsi="Times New Roman" w:cs="Times New Roman"/>
          <w:sz w:val="28"/>
        </w:rPr>
        <w:t xml:space="preserve">3 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 xml:space="preserve">Повышению качества жилищных условий способствовал комплекс мероприятий по переселению граждан из аварийного жилищного фонда, проведение </w:t>
      </w:r>
      <w:r w:rsidRPr="00186483">
        <w:rPr>
          <w:rFonts w:ascii="Times New Roman" w:eastAsia="Calibri" w:hAnsi="Times New Roman" w:cs="Times New Roman"/>
          <w:sz w:val="28"/>
          <w:szCs w:val="28"/>
        </w:rPr>
        <w:t>мероприятий в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83">
        <w:rPr>
          <w:rFonts w:ascii="Times New Roman" w:eastAsia="Calibri" w:hAnsi="Times New Roman" w:cs="Times New Roman"/>
          <w:sz w:val="28"/>
          <w:szCs w:val="28"/>
        </w:rPr>
        <w:t>рамках муниципальной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 xml:space="preserve"> программы «Модернизация, реконструкция и капитальный ремонт </w:t>
      </w:r>
      <w:r w:rsidRPr="00186483">
        <w:rPr>
          <w:rFonts w:ascii="Times New Roman" w:eastAsia="Calibri" w:hAnsi="Times New Roman" w:cs="Times New Roman"/>
          <w:sz w:val="28"/>
          <w:szCs w:val="28"/>
        </w:rPr>
        <w:t>объектов коммунальной инфраструктуры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 xml:space="preserve">, энергосбережение и повышение энергетической эффективности, </w:t>
      </w:r>
      <w:r w:rsidRPr="00186483">
        <w:rPr>
          <w:rFonts w:ascii="Times New Roman" w:eastAsia="Calibri" w:hAnsi="Times New Roman" w:cs="Times New Roman"/>
          <w:sz w:val="28"/>
          <w:szCs w:val="28"/>
        </w:rPr>
        <w:t>строительства жилья с</w:t>
      </w:r>
      <w:r w:rsidR="00335250" w:rsidRPr="00186483">
        <w:rPr>
          <w:rFonts w:ascii="Times New Roman" w:eastAsia="Calibri" w:hAnsi="Times New Roman" w:cs="Times New Roman"/>
          <w:sz w:val="28"/>
          <w:szCs w:val="28"/>
        </w:rPr>
        <w:t xml:space="preserve"> применением инновационных технологий различных классов эффективности. </w:t>
      </w:r>
    </w:p>
    <w:p w14:paraId="17C504BD" w14:textId="54FCF09B" w:rsidR="00335250" w:rsidRPr="00186483" w:rsidRDefault="00335250" w:rsidP="00335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За период с 2010 – 2020 г.г. по программе модернизации за счет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консолидированного бюджета Амурской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области и Благовещенского района   выполнены</w:t>
      </w:r>
      <w:r w:rsidR="008B26ED">
        <w:rPr>
          <w:rFonts w:ascii="Times New Roman" w:eastAsia="Calibri" w:hAnsi="Times New Roman" w:cs="Times New Roman"/>
          <w:sz w:val="28"/>
          <w:szCs w:val="28"/>
        </w:rPr>
        <w:t xml:space="preserve"> следующие мероприятия на сумму</w:t>
      </w:r>
      <w:r w:rsidRPr="0018648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2C0AA4">
        <w:rPr>
          <w:rFonts w:ascii="Times New Roman" w:eastAsia="Calibri" w:hAnsi="Times New Roman" w:cs="Times New Roman"/>
          <w:sz w:val="28"/>
          <w:szCs w:val="28"/>
        </w:rPr>
        <w:t xml:space="preserve">93000387,16 руб.  (т.ч. ЧС 2013 года 17655398,4 </w:t>
      </w:r>
      <w:r w:rsidR="008B26ED" w:rsidRPr="002C0AA4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2C0AA4">
        <w:rPr>
          <w:rFonts w:ascii="Times New Roman" w:eastAsia="Calibri" w:hAnsi="Times New Roman" w:cs="Times New Roman"/>
          <w:sz w:val="28"/>
          <w:szCs w:val="28"/>
        </w:rPr>
        <w:t xml:space="preserve">). Заменено 14 </w:t>
      </w:r>
      <w:r w:rsidR="002C0AA4" w:rsidRPr="002C0AA4">
        <w:rPr>
          <w:rFonts w:ascii="Times New Roman" w:eastAsia="Calibri" w:hAnsi="Times New Roman" w:cs="Times New Roman"/>
          <w:sz w:val="28"/>
          <w:szCs w:val="28"/>
        </w:rPr>
        <w:t>котлов, что</w:t>
      </w:r>
      <w:r w:rsidRPr="002C0AA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озволило снизить удельную величину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потребления тепловой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AA4" w:rsidRPr="00186483">
        <w:rPr>
          <w:rFonts w:ascii="Times New Roman" w:eastAsia="Calibri" w:hAnsi="Times New Roman" w:cs="Times New Roman"/>
          <w:sz w:val="28"/>
          <w:szCs w:val="28"/>
        </w:rPr>
        <w:t>энергии с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0,31 Гкал/кв.м.  площади до 0,24</w:t>
      </w:r>
      <w:r w:rsidR="008B2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83">
        <w:rPr>
          <w:rFonts w:ascii="Times New Roman" w:eastAsia="Calibri" w:hAnsi="Times New Roman" w:cs="Times New Roman"/>
          <w:sz w:val="28"/>
          <w:szCs w:val="28"/>
        </w:rPr>
        <w:t>Гкал/кв.м., заменены емкости на водонап</w:t>
      </w:r>
      <w:r w:rsidR="008B26ED">
        <w:rPr>
          <w:rFonts w:ascii="Times New Roman" w:eastAsia="Calibri" w:hAnsi="Times New Roman" w:cs="Times New Roman"/>
          <w:sz w:val="28"/>
          <w:szCs w:val="28"/>
        </w:rPr>
        <w:t>орных башнях в количестве 4 ед.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F3413E" w14:textId="0F83BE26" w:rsidR="00817C4B" w:rsidRDefault="00335250" w:rsidP="00335250">
      <w:pPr>
        <w:widowControl w:val="0"/>
        <w:tabs>
          <w:tab w:val="left" w:pos="168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С 2011 по 2022 год </w:t>
      </w:r>
      <w:r w:rsidR="00817C4B">
        <w:rPr>
          <w:rFonts w:ascii="Times New Roman" w:eastAsia="Calibri" w:hAnsi="Times New Roman" w:cs="Times New Roman"/>
          <w:sz w:val="28"/>
          <w:szCs w:val="28"/>
        </w:rPr>
        <w:t>из ветхого и аварийного жилья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, с использованием федеральных </w:t>
      </w:r>
      <w:r w:rsidR="008B26ED" w:rsidRPr="00186483">
        <w:rPr>
          <w:rFonts w:ascii="Times New Roman" w:eastAsia="Calibri" w:hAnsi="Times New Roman" w:cs="Times New Roman"/>
          <w:sz w:val="28"/>
          <w:szCs w:val="28"/>
        </w:rPr>
        <w:t>программ было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переселено </w:t>
      </w:r>
      <w:r w:rsidR="00817C4B" w:rsidRPr="008B26ED">
        <w:rPr>
          <w:rFonts w:ascii="Times New Roman" w:eastAsia="Calibri" w:hAnsi="Times New Roman" w:cs="Times New Roman"/>
          <w:sz w:val="28"/>
          <w:szCs w:val="28"/>
        </w:rPr>
        <w:t>1211</w:t>
      </w: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граждан, в жилые помещения </w:t>
      </w:r>
      <w:r w:rsidRPr="00186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общей площадью </w:t>
      </w:r>
      <w:r w:rsidR="00817C4B">
        <w:rPr>
          <w:rFonts w:ascii="Times New Roman" w:eastAsia="Calibri" w:hAnsi="Times New Roman" w:cs="Times New Roman"/>
          <w:sz w:val="28"/>
          <w:szCs w:val="28"/>
        </w:rPr>
        <w:t>39963 м</w:t>
      </w:r>
      <w:r w:rsidR="00817C4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817C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E943EB" w14:textId="26EDC6E0" w:rsidR="00AE49E6" w:rsidRPr="0030762A" w:rsidRDefault="00335250" w:rsidP="00335250">
      <w:pPr>
        <w:widowControl w:val="0"/>
        <w:tabs>
          <w:tab w:val="left" w:pos="1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8648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69E293E" w14:textId="3D8244F7" w:rsidR="004B7DD3" w:rsidRDefault="00AE49E6" w:rsidP="003229E0">
      <w:pPr>
        <w:tabs>
          <w:tab w:val="left" w:pos="343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E6">
        <w:rPr>
          <w:rFonts w:ascii="Times New Roman" w:hAnsi="Times New Roman" w:cs="Times New Roman"/>
          <w:b/>
          <w:bCs/>
          <w:sz w:val="28"/>
          <w:szCs w:val="28"/>
        </w:rPr>
        <w:t xml:space="preserve">           3.2.2. Благоустройство</w:t>
      </w:r>
    </w:p>
    <w:p w14:paraId="2B6407F3" w14:textId="77777777" w:rsidR="00FA4E4A" w:rsidRPr="008B26ED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ED">
        <w:rPr>
          <w:rFonts w:ascii="Times New Roman" w:eastAsia="Calibri" w:hAnsi="Times New Roman" w:cs="Times New Roman"/>
          <w:sz w:val="28"/>
          <w:szCs w:val="28"/>
        </w:rPr>
        <w:t>На территории Благовещенского муниципального округа с 2019 года деятельность по обращению с твердыми коммунальными отходами осуществляет региональный оператор ООО «Полигон».</w:t>
      </w:r>
    </w:p>
    <w:p w14:paraId="3791CA8C" w14:textId="2D6B5985" w:rsidR="00FA4E4A" w:rsidRPr="008B26ED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ED">
        <w:rPr>
          <w:rFonts w:ascii="Times New Roman" w:eastAsia="Calibri" w:hAnsi="Times New Roman" w:cs="Times New Roman"/>
          <w:sz w:val="28"/>
          <w:szCs w:val="28"/>
        </w:rPr>
        <w:t xml:space="preserve">В рамках обеспечения услуг по сбору, транспортировке и утилизации твердых коммунальных отходов, администрацией Благовещенского муниципального округа в </w:t>
      </w:r>
      <w:r w:rsidR="008B26ED">
        <w:rPr>
          <w:rFonts w:ascii="Times New Roman" w:eastAsia="Calibri" w:hAnsi="Times New Roman" w:cs="Times New Roman"/>
          <w:sz w:val="28"/>
          <w:szCs w:val="28"/>
        </w:rPr>
        <w:t>период с 2019 по 2021 год</w:t>
      </w:r>
      <w:r w:rsidR="00A20489">
        <w:rPr>
          <w:rFonts w:ascii="Times New Roman" w:eastAsia="Calibri" w:hAnsi="Times New Roman" w:cs="Times New Roman"/>
          <w:sz w:val="28"/>
          <w:szCs w:val="28"/>
        </w:rPr>
        <w:t>а</w:t>
      </w:r>
      <w:r w:rsidRPr="008B26ED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 установлено 390 контейнерных площадок, 777 контейнеров. На оборудование контейнерных площадок и установку контейнеров за 3 года израсходовано всего: 18 391 781,23 рублей, областной бюджет 17 181 775,774 рублей, бюджет района 1 210 005,49 рублей.</w:t>
      </w:r>
    </w:p>
    <w:p w14:paraId="6F142B75" w14:textId="77777777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4">
        <w:rPr>
          <w:rFonts w:ascii="Times New Roman" w:eastAsia="Calibri" w:hAnsi="Times New Roman" w:cs="Times New Roman"/>
          <w:sz w:val="28"/>
          <w:szCs w:val="28"/>
        </w:rPr>
        <w:t xml:space="preserve">В период с 2022 по 2023 года на территории Благовещенского муниципального округа новые контейнерные площадки не устанавливались, в связи с отсутствием софинансирования из областного бюджета. </w:t>
      </w:r>
    </w:p>
    <w:p w14:paraId="73D41618" w14:textId="77777777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4">
        <w:rPr>
          <w:rFonts w:ascii="Times New Roman" w:eastAsia="Calibri" w:hAnsi="Times New Roman" w:cs="Times New Roman"/>
          <w:sz w:val="28"/>
          <w:szCs w:val="28"/>
        </w:rPr>
        <w:t>На сегодняшний день имеется потребность (заявления граждан) в оборудование новых площадок в количестве: 17 площадок.</w:t>
      </w:r>
    </w:p>
    <w:p w14:paraId="2A609AD2" w14:textId="77777777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4">
        <w:rPr>
          <w:rFonts w:ascii="Times New Roman" w:eastAsia="Calibri" w:hAnsi="Times New Roman" w:cs="Times New Roman"/>
          <w:sz w:val="28"/>
          <w:szCs w:val="28"/>
        </w:rPr>
        <w:t>Средства на обустройство 17 площадок будут предусмотрены при планировании бюджета на 2024 год.</w:t>
      </w:r>
    </w:p>
    <w:p w14:paraId="572026C1" w14:textId="39B3A071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D3">
        <w:rPr>
          <w:rFonts w:ascii="Times New Roman" w:eastAsia="Calibri" w:hAnsi="Times New Roman" w:cs="Times New Roman"/>
          <w:sz w:val="28"/>
          <w:szCs w:val="28"/>
        </w:rPr>
        <w:t xml:space="preserve">Исходя из стоимости оборудования новых площадок в 2021 году на оборудование 17 площадок </w:t>
      </w:r>
      <w:r w:rsidR="00EF14D3" w:rsidRPr="00EF14D3">
        <w:rPr>
          <w:rFonts w:ascii="Times New Roman" w:eastAsia="Calibri" w:hAnsi="Times New Roman" w:cs="Times New Roman"/>
          <w:sz w:val="28"/>
          <w:szCs w:val="28"/>
        </w:rPr>
        <w:t>потребность составила</w:t>
      </w:r>
      <w:r w:rsidRPr="00EF14D3">
        <w:rPr>
          <w:rFonts w:ascii="Times New Roman" w:eastAsia="Calibri" w:hAnsi="Times New Roman" w:cs="Times New Roman"/>
          <w:sz w:val="28"/>
          <w:szCs w:val="28"/>
        </w:rPr>
        <w:t xml:space="preserve"> 1 078 971,3 рублей.</w:t>
      </w:r>
    </w:p>
    <w:p w14:paraId="2E4342A5" w14:textId="20598ADE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0AA4">
        <w:rPr>
          <w:rFonts w:ascii="Times New Roman" w:eastAsia="Calibri" w:hAnsi="Times New Roman" w:cs="Times New Roman"/>
          <w:bCs/>
          <w:sz w:val="28"/>
          <w:szCs w:val="28"/>
        </w:rPr>
        <w:t xml:space="preserve">Несанкционированные свалки на территории Благовещенского </w:t>
      </w:r>
      <w:r w:rsidR="00A20489" w:rsidRPr="002C0AA4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  <w:r w:rsidRPr="002C0AA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56088C2" w14:textId="77777777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4">
        <w:rPr>
          <w:rFonts w:ascii="Times New Roman" w:eastAsia="Calibri" w:hAnsi="Times New Roman" w:cs="Times New Roman"/>
          <w:sz w:val="28"/>
          <w:szCs w:val="28"/>
        </w:rPr>
        <w:t>В 2021 году на территории округа было ликвидировано 10 несанкционированных мест размещения отходов, общей площадью 42 660 м</w:t>
      </w:r>
      <w:r w:rsidRPr="002C0AA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C0AA4">
        <w:rPr>
          <w:rFonts w:ascii="Times New Roman" w:eastAsia="Calibri" w:hAnsi="Times New Roman" w:cs="Times New Roman"/>
          <w:sz w:val="28"/>
          <w:szCs w:val="28"/>
        </w:rPr>
        <w:t>, объёмом (ориентировочно) 106 067,4 м</w:t>
      </w:r>
      <w:r w:rsidRPr="002C0AA4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2C0AA4">
        <w:rPr>
          <w:rFonts w:ascii="Times New Roman" w:eastAsia="Calibri" w:hAnsi="Times New Roman" w:cs="Times New Roman"/>
          <w:sz w:val="28"/>
          <w:szCs w:val="28"/>
        </w:rPr>
        <w:t>. Цена контракта составляла: 22 894 646,85 рублей. Контракт был заключен между ГБУ «Экология» и ИП Е.А. Гаршина.</w:t>
      </w:r>
    </w:p>
    <w:p w14:paraId="1EB342EC" w14:textId="3B604264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4">
        <w:rPr>
          <w:rFonts w:ascii="Times New Roman" w:eastAsia="Calibri" w:hAnsi="Times New Roman" w:cs="Times New Roman"/>
          <w:sz w:val="28"/>
          <w:szCs w:val="28"/>
        </w:rPr>
        <w:t>В связи с ежегодным образованием новых частных домовладений к 2024 году планируется включение в программу по благоустройству на период с 2024 по 2030 года следующих мероприятий: озеленение, освещение и обустройство новых контейнерных площадок для сбора твердых коммунальных отходов.</w:t>
      </w:r>
    </w:p>
    <w:p w14:paraId="76DFBF75" w14:textId="77777777" w:rsidR="00FA4E4A" w:rsidRPr="002C0AA4" w:rsidRDefault="00FA4E4A" w:rsidP="00FA4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49568" w14:textId="42EBB65E" w:rsidR="00AE49E6" w:rsidRDefault="00AE49E6" w:rsidP="0098750F">
      <w:pPr>
        <w:pStyle w:val="a6"/>
        <w:numPr>
          <w:ilvl w:val="0"/>
          <w:numId w:val="15"/>
        </w:numPr>
        <w:tabs>
          <w:tab w:val="left" w:pos="3431"/>
        </w:tabs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Экономическое развитие</w:t>
      </w:r>
    </w:p>
    <w:p w14:paraId="50B818E7" w14:textId="26312344" w:rsidR="00AE49E6" w:rsidRPr="00ED2AFC" w:rsidRDefault="00ED2AFC" w:rsidP="00A20489">
      <w:pPr>
        <w:tabs>
          <w:tab w:val="left" w:pos="3431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AFC">
        <w:rPr>
          <w:rFonts w:ascii="Times New Roman" w:hAnsi="Times New Roman" w:cs="Times New Roman"/>
          <w:b/>
          <w:bCs/>
          <w:sz w:val="28"/>
          <w:szCs w:val="28"/>
        </w:rPr>
        <w:t xml:space="preserve">4.1.  </w:t>
      </w:r>
      <w:r w:rsidR="00AE49E6" w:rsidRPr="00ED2AFC">
        <w:rPr>
          <w:rFonts w:ascii="Times New Roman" w:hAnsi="Times New Roman" w:cs="Times New Roman"/>
          <w:b/>
          <w:bCs/>
          <w:sz w:val="28"/>
          <w:szCs w:val="28"/>
        </w:rPr>
        <w:t>Промышленное производство</w:t>
      </w:r>
    </w:p>
    <w:p w14:paraId="24704970" w14:textId="77777777" w:rsidR="00ED2AFC" w:rsidRPr="002F25B8" w:rsidRDefault="00ED2AFC" w:rsidP="00ED2A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на территории муниципального округа крупных промышленных предприятий п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ромышленное производство развито слабо и включает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экономической деятельности. </w:t>
      </w:r>
    </w:p>
    <w:p w14:paraId="02BE024B" w14:textId="77777777" w:rsidR="00ED2AFC" w:rsidRPr="002F25B8" w:rsidRDefault="00ED2AFC" w:rsidP="00ED2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Добыча полезных ископаемых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несколькими предприятиями.  В основном это добыча песчано-гравийной смеси, глины и строительного камня. В этой сфере заняты ООО «Амурмелио», АО «Асфальт», АО «Амурская горная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«Дорремстрой».  </w:t>
      </w:r>
    </w:p>
    <w:p w14:paraId="4E6A97FD" w14:textId="77777777" w:rsidR="00ED2AFC" w:rsidRPr="002F25B8" w:rsidRDefault="00ED2AFC" w:rsidP="00ED2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увеличение оборота всех организаций, занятых в сфере добычи полезных ископаемых составляет незначительное в пределах 2-5%.</w:t>
      </w:r>
    </w:p>
    <w:p w14:paraId="6A55AD36" w14:textId="0C98FFFB" w:rsidR="00ED2AFC" w:rsidRDefault="00ED2AFC" w:rsidP="00ED2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Обрабатывающие производства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производством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прочей неметаллической продукции, ремонтом машин и оборудования</w:t>
      </w:r>
      <w:r w:rsidRPr="002F2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2DB76" w14:textId="77777777" w:rsidR="00ED2AFC" w:rsidRPr="00546BDC" w:rsidRDefault="00ED2AFC" w:rsidP="00ED2A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C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обрабатывающую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промышленность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роизводство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прочей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неметаллической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минеральной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продукции.</w:t>
      </w:r>
      <w:r w:rsidRPr="00546B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546B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546B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отгруженной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стимулирован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муниципального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46B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интенсивным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строительством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0A3ED1" w14:textId="77777777" w:rsidR="00ED2AFC" w:rsidRDefault="00ED2AFC" w:rsidP="00ED2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сфере заняты ООО «Благовещенский бутощебеночный завод», ООО «Гравелон», обособленное подразделение АО «Асфальт». </w:t>
      </w:r>
    </w:p>
    <w:p w14:paraId="6118C8FE" w14:textId="41C24248" w:rsidR="00ED2AFC" w:rsidRDefault="00ED2AFC" w:rsidP="00ED2A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Индекс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промышленного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стабилен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зависит от спроса на  выпускаемую продукции и востребованностью выполняемых работ и услуг, 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индекс промышленного производства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сложился</w:t>
      </w:r>
      <w:r w:rsidRPr="00546B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(2010 год</w:t>
      </w:r>
      <w:r w:rsidRPr="00546B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546B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132,1</w:t>
      </w:r>
      <w:r w:rsidRPr="00546B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DC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итогам 2022 года этот показатель составил 91,9%. </w:t>
      </w:r>
    </w:p>
    <w:p w14:paraId="5475AC75" w14:textId="77777777" w:rsidR="00501091" w:rsidRPr="00501091" w:rsidRDefault="00501091" w:rsidP="00ED2A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6210E0" w14:textId="099E00B8" w:rsidR="00ED2AFC" w:rsidRDefault="00ED2AFC" w:rsidP="0098750F">
      <w:pPr>
        <w:pStyle w:val="a6"/>
        <w:numPr>
          <w:ilvl w:val="1"/>
          <w:numId w:val="17"/>
        </w:numPr>
        <w:tabs>
          <w:tab w:val="left" w:pos="3431"/>
        </w:tabs>
        <w:jc w:val="center"/>
        <w:rPr>
          <w:b/>
          <w:bCs/>
          <w:sz w:val="28"/>
          <w:szCs w:val="28"/>
        </w:rPr>
      </w:pPr>
      <w:r w:rsidRPr="003D0FF0">
        <w:rPr>
          <w:b/>
          <w:bCs/>
          <w:sz w:val="28"/>
          <w:szCs w:val="28"/>
        </w:rPr>
        <w:t>Сельское хозяйство</w:t>
      </w:r>
    </w:p>
    <w:p w14:paraId="0D8E432D" w14:textId="77777777" w:rsidR="00501091" w:rsidRPr="00501091" w:rsidRDefault="00501091" w:rsidP="00A20489">
      <w:pPr>
        <w:pStyle w:val="a6"/>
        <w:tabs>
          <w:tab w:val="left" w:pos="3431"/>
        </w:tabs>
        <w:ind w:left="1301" w:firstLine="0"/>
        <w:jc w:val="center"/>
        <w:rPr>
          <w:b/>
          <w:bCs/>
          <w:sz w:val="16"/>
          <w:szCs w:val="16"/>
        </w:rPr>
      </w:pPr>
    </w:p>
    <w:p w14:paraId="566A1BC0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Ведущими отраслями сельского хозяйства Благовещенского муниципального округа остается растениеводство и животноводство.</w:t>
      </w:r>
    </w:p>
    <w:p w14:paraId="3FB779C1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Основными производителями сельскохозяйственной продукции являются: ЗАО «Агрофирма АНК», ООО «Амурагрокомплекс», ИП Аракелян Н.Ф., ООО «Новомихайловское», КФХ «Ника».</w:t>
      </w:r>
    </w:p>
    <w:p w14:paraId="0F95DA3B" w14:textId="77777777" w:rsidR="00A20489" w:rsidRPr="00A20489" w:rsidRDefault="00A20489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CC6B541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0FF">
        <w:rPr>
          <w:rFonts w:ascii="Times New Roman" w:eastAsia="Calibri" w:hAnsi="Times New Roman" w:cs="Times New Roman"/>
          <w:b/>
          <w:sz w:val="28"/>
          <w:szCs w:val="28"/>
        </w:rPr>
        <w:t>Растениеводство</w:t>
      </w:r>
    </w:p>
    <w:p w14:paraId="6E247E24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В Благовещенском муниципальном округе отмечается постепенный, стабильный рост площади пашни, вовлекаемой в сельскохозяйственный оборот. В 2022 году посевная площадь составила около 41,7 тыс. га, что выше уровня 2010 года в 1,8 раза.</w:t>
      </w:r>
    </w:p>
    <w:p w14:paraId="09080AEA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Благоприятные агроклиматические ресурсы позволяют выращивать сою, посевы которой в структуре посевных площадей занимают 81 % и в 2022 году составили 33,8 тыс. га (2010 год – 15,3 тыс. га). За счет внедрения ресурсосберегающих технологий выращивания сельскохозяйственных культур и совершенствования системы семеноводства, валовый сбор сои постоянно увеличивается и в 2022 году достиг 50 тыс. тонн, что в 2,3 раз выше уровня 2010 года.</w:t>
      </w:r>
    </w:p>
    <w:p w14:paraId="149772C6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 xml:space="preserve">Среди зерновых культур в Благовещенском муниципальном округе наиболее широко распространено возделывание пшеницы, ячменя, гречихи и овса. В 2022 году произведено 11,8 тыс. тонн зерновых культур, что в 3,4 раза выше уровня 2010 года. Средняя урожайность зерновых с убранной площади составляет 33,87 ц/га (2010 год – 12 ц/га). Овощеводами и картофелеводами области собрано 30,6 тыс. тонн картофеля (90 % к уровню 2010 года) и 15,1 тыс. тонн овощей (в 2 раза выше уровня 2010 года). Снижение объемов производства </w:t>
      </w:r>
      <w:r w:rsidRPr="001960FF">
        <w:rPr>
          <w:rFonts w:ascii="Times New Roman" w:eastAsia="Calibri" w:hAnsi="Times New Roman" w:cs="Times New Roman"/>
          <w:sz w:val="28"/>
          <w:szCs w:val="28"/>
        </w:rPr>
        <w:lastRenderedPageBreak/>
        <w:t>картофеля связано с недобором урожая в результате обильных осадков в весенний период и августе-сентябре 2022 года.</w:t>
      </w:r>
    </w:p>
    <w:p w14:paraId="111ADF83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Одной из основных задач, решение которых необходимо для увеличения объемов производства основной культуры области – сои, является рост темпов обновления машинно-тракторного парка округа. Роль техники среди факторов формирования урожая составляет до 30%.</w:t>
      </w:r>
    </w:p>
    <w:p w14:paraId="4EFD664D" w14:textId="64A10050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01.01.2023 </w:t>
      </w:r>
      <w:r w:rsidR="00A2048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1960FF">
        <w:rPr>
          <w:rFonts w:ascii="Times New Roman" w:eastAsia="Calibri" w:hAnsi="Times New Roman" w:cs="Times New Roman"/>
          <w:sz w:val="28"/>
          <w:szCs w:val="28"/>
        </w:rPr>
        <w:t>парк сельскохозяйственной техники округа состоит из 300 трактора, 91 зерноуборочного комбайна и другой сельскохозяйственной техники. В прошлом году приобретено 13 тракторов, 19 зерноуборочных комбайнов.</w:t>
      </w:r>
    </w:p>
    <w:p w14:paraId="6A4A7D46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 xml:space="preserve">Нагрузка на трактор составляет порядка 135 га, на зерноуборочный комбайн – 444 га, что ниже среднеобластной нагрузки. </w:t>
      </w:r>
    </w:p>
    <w:p w14:paraId="46B4D673" w14:textId="77777777" w:rsid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Трактора возрастом старше 10 лет составляют 68 % в общей структуре парка, что выше среднеобластного показателя.</w:t>
      </w:r>
    </w:p>
    <w:p w14:paraId="38871A59" w14:textId="77777777" w:rsidR="00A20489" w:rsidRPr="00A20489" w:rsidRDefault="00A20489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93C276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0FF">
        <w:rPr>
          <w:rFonts w:ascii="Times New Roman" w:eastAsia="Calibri" w:hAnsi="Times New Roman" w:cs="Times New Roman"/>
          <w:b/>
          <w:sz w:val="28"/>
          <w:szCs w:val="28"/>
        </w:rPr>
        <w:t>Животноводство</w:t>
      </w:r>
    </w:p>
    <w:p w14:paraId="1997E3B0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Поголовье крупного рогатого скота в хозяйствах всех категорий составляет 4 407 голов снижение к уровню 2010 на 3,2 %, при этом численность коров по отношению к уровню 2010 года увеличилась на 5 % и составила 2 318 голов. Также необходимо отметить, что снижение в отрасли животноводства зафиксировано в поголовье свиней – 136 голов (в 5,3 раза), птицы – 12 749 голов (68,4 %).</w:t>
      </w:r>
    </w:p>
    <w:p w14:paraId="7306A0F7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Не смотря на незначительное, но все-таки снижение суммарного поголовья крупного рогатого скота в округе на 3,2 процентных пунктов по отношению к 2010 году,</w:t>
      </w:r>
      <w:r w:rsidRPr="001960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960FF">
        <w:rPr>
          <w:rFonts w:ascii="Times New Roman" w:eastAsia="Calibri" w:hAnsi="Times New Roman" w:cs="Times New Roman"/>
          <w:sz w:val="28"/>
          <w:szCs w:val="28"/>
        </w:rPr>
        <w:t>производство молока демонстрирует положительную динамику увеличения надоев в 1,6 раза. Данный рост главным образом связан увеличением поголовья и продуктивности коров.</w:t>
      </w:r>
    </w:p>
    <w:p w14:paraId="605A0F40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В 2022 году в Благовещенском муниципальном округе отмечено снижение производства:</w:t>
      </w:r>
    </w:p>
    <w:p w14:paraId="7A07FD43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- произведено мяса на 17,5 % к уровню 2010 года и составило 948,5 тонн, в следствие уменьшения мясного крупного рогатого скота в личных подсобных хозяйствах граждан, а также переходом части сельскохозяйственных организаций и крестьянских (фермерских) хозяйств на разведение молочного скота;</w:t>
      </w:r>
    </w:p>
    <w:p w14:paraId="1F8BEC93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- яиц – на 5 % к уровню 2010 года и составило 2 512 тыс. штук, в следствие снижения поголовья птицы в личных подсобных хозяйствах граждан.</w:t>
      </w:r>
    </w:p>
    <w:p w14:paraId="55FF9958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К сдерживающим факторам развития сельского хозяйства Благовещенского муниципального округа можно отнести:</w:t>
      </w:r>
    </w:p>
    <w:p w14:paraId="49AAABEC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- высокие транспортные издержки на ввозимые из других регионов страны товаро-материальные ресурсы, необходимые для производства сельскохозяйственной продукции;</w:t>
      </w:r>
    </w:p>
    <w:p w14:paraId="3392463D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 xml:space="preserve">- недостаточные темпы технического и технологического обновления; </w:t>
      </w:r>
    </w:p>
    <w:p w14:paraId="0D9D7345" w14:textId="77777777" w:rsidR="001960FF" w:rsidRPr="001960FF" w:rsidRDefault="001960FF" w:rsidP="00196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FF">
        <w:rPr>
          <w:rFonts w:ascii="Times New Roman" w:eastAsia="Calibri" w:hAnsi="Times New Roman" w:cs="Times New Roman"/>
          <w:sz w:val="28"/>
          <w:szCs w:val="28"/>
        </w:rPr>
        <w:t>- недостаток современных картофеле-овощехранилищ.</w:t>
      </w:r>
    </w:p>
    <w:p w14:paraId="7F506BFD" w14:textId="77777777" w:rsidR="003D0FF0" w:rsidRPr="0036737A" w:rsidRDefault="003D0FF0" w:rsidP="003D0F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988051" w14:textId="77777777" w:rsidR="00ED2AFC" w:rsidRPr="00ED2AFC" w:rsidRDefault="00ED2AFC" w:rsidP="0098750F">
      <w:pPr>
        <w:widowControl w:val="0"/>
        <w:numPr>
          <w:ilvl w:val="1"/>
          <w:numId w:val="17"/>
        </w:numPr>
        <w:tabs>
          <w:tab w:val="left" w:pos="1302"/>
        </w:tabs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44220148"/>
      <w:r w:rsidRPr="00ED2AFC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  <w:bookmarkEnd w:id="6"/>
    </w:p>
    <w:p w14:paraId="7D41E5E8" w14:textId="77777777" w:rsidR="00184E0F" w:rsidRPr="00184E0F" w:rsidRDefault="00184E0F" w:rsidP="00184E0F">
      <w:pPr>
        <w:widowControl w:val="0"/>
        <w:autoSpaceDE w:val="0"/>
        <w:autoSpaceDN w:val="0"/>
        <w:spacing w:after="0" w:line="321" w:lineRule="exact"/>
        <w:ind w:left="810"/>
        <w:jc w:val="both"/>
        <w:rPr>
          <w:rFonts w:ascii="Times New Roman" w:eastAsia="Times New Roman" w:hAnsi="Times New Roman" w:cs="Times New Roman"/>
          <w:i/>
          <w:sz w:val="28"/>
        </w:rPr>
      </w:pPr>
      <w:r w:rsidRPr="00184E0F">
        <w:rPr>
          <w:rFonts w:ascii="Times New Roman" w:eastAsia="Times New Roman" w:hAnsi="Times New Roman" w:cs="Times New Roman"/>
          <w:i/>
          <w:sz w:val="28"/>
        </w:rPr>
        <w:t>Дорожное</w:t>
      </w:r>
      <w:r w:rsidRPr="00184E0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84E0F">
        <w:rPr>
          <w:rFonts w:ascii="Times New Roman" w:eastAsia="Times New Roman" w:hAnsi="Times New Roman" w:cs="Times New Roman"/>
          <w:i/>
          <w:sz w:val="28"/>
        </w:rPr>
        <w:t>хозяйство</w:t>
      </w:r>
    </w:p>
    <w:p w14:paraId="641DF58E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A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Основу</w:t>
      </w:r>
      <w:r w:rsidRPr="002C0A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C0AA4">
        <w:rPr>
          <w:rFonts w:ascii="Times New Roman" w:eastAsia="Times New Roman" w:hAnsi="Times New Roman" w:cs="Times New Roman"/>
          <w:spacing w:val="-1"/>
          <w:sz w:val="28"/>
          <w:szCs w:val="28"/>
        </w:rPr>
        <w:t>сети местных</w:t>
      </w:r>
      <w:r w:rsidRPr="002C0A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C0AA4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2C0A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C0AA4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2C0A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C0AA4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2C0A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C0AA4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2C0A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552,132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(97,2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%);</w:t>
      </w:r>
      <w:r w:rsidRPr="00A620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A6203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A6203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203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2,8</w:t>
      </w:r>
      <w:r w:rsidRPr="00A6203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 w:rsidRPr="00A620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203D">
        <w:rPr>
          <w:rFonts w:ascii="Times New Roman" w:eastAsia="Times New Roman" w:hAnsi="Times New Roman" w:cs="Times New Roman"/>
          <w:sz w:val="28"/>
          <w:szCs w:val="28"/>
        </w:rPr>
        <w:t>(2,8 %).</w:t>
      </w:r>
    </w:p>
    <w:p w14:paraId="6C624796" w14:textId="43749B1E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Из них с</w:t>
      </w:r>
      <w:r w:rsidRPr="00184E0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твердым</w:t>
      </w:r>
      <w:r w:rsidRPr="00184E0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покрытием</w:t>
      </w:r>
      <w:r w:rsidRPr="00184E0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E0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округе ‒ 281,5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км., с усовершенствованным покрытием 66,6 км.</w:t>
      </w:r>
    </w:p>
    <w:p w14:paraId="11614121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Все населенные пункты округа имеют постоянную  круглогодичную  связь с сетью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пользования.</w:t>
      </w:r>
    </w:p>
    <w:p w14:paraId="5B0C3760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Согласно проведенной в 2019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году диагностике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уточнены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данные 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неудовлетворительном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техническом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местного значения. Протяженность дорог с твердым покрытием, не отвечающих нормативным требованиям, и грунтовым покрытием изменилось с 327,3 км. на 408,8 км., таким образом доля автомобильных дорог отвечающих нормативным требованиям, в общей протяженности дорог Благовещенского муниципального округа составляет 21%. В сравнении с 2019 годом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увеличился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на 10,3 %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 составил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31,3 %.</w:t>
      </w:r>
    </w:p>
    <w:p w14:paraId="7EB5340A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отремонтированы «магистральные» обеспечивающие трудовую «маятниковую» миграцию жителей села в город, автомобильные дороги общего пользования местного значения с. Чигири: ул. Центральная, ул. Василенко, ул. СХПК Тепличная.</w:t>
      </w:r>
    </w:p>
    <w:p w14:paraId="089A5F7E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Для комплексного развития крупных транспортных узлов и развития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терминально-логистических мощностей строится транспортно-логистический</w:t>
      </w:r>
      <w:r w:rsidRPr="00184E0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комплекс на прилегающей территории к трансграничному автомобильному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мосту</w:t>
      </w:r>
      <w:r w:rsidRPr="00184E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Амур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84E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Благовещенск и г.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Хэйхэ.</w:t>
      </w:r>
    </w:p>
    <w:p w14:paraId="254E21FE" w14:textId="38F0E5E4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2D56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4E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D56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отмечено:</w:t>
      </w:r>
    </w:p>
    <w:p w14:paraId="417AD01C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ускоренное разрушение дорожного покрытия, связанное с увеличением</w:t>
      </w:r>
      <w:r w:rsidRPr="00184E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грузооборота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переувлажнением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земляного</w:t>
      </w:r>
      <w:r w:rsidRPr="00184E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полотна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следствии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погодных</w:t>
      </w:r>
      <w:r w:rsidRPr="00184E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14:paraId="1F8E9CEA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потока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большегрузных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осевыми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нагрузками,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превышающими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расчетные),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автопоездов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привело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существенному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Pr="00184E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изнашивающего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разрушающего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дорожные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сокращению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межремонтных</w:t>
      </w:r>
      <w:r w:rsidRPr="00184E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сроков;</w:t>
      </w:r>
    </w:p>
    <w:p w14:paraId="3D266F36" w14:textId="77777777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существующей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недостаточном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финансировании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184E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хозяйства;</w:t>
      </w:r>
    </w:p>
    <w:p w14:paraId="068538EC" w14:textId="0CB027BC" w:rsidR="00184E0F" w:rsidRPr="00184E0F" w:rsidRDefault="00184E0F" w:rsidP="003D0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0F">
        <w:rPr>
          <w:rFonts w:ascii="Times New Roman" w:eastAsia="Times New Roman" w:hAnsi="Times New Roman" w:cs="Times New Roman"/>
          <w:sz w:val="28"/>
          <w:szCs w:val="28"/>
        </w:rPr>
        <w:t>значительная стоимость основных дорожно-строительных материалов,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высокопроизводительной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одновременном</w:t>
      </w:r>
      <w:r w:rsidRPr="00184E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D56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повышении требований</w:t>
      </w:r>
      <w:r w:rsidRPr="00184E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к соблюдению</w:t>
      </w:r>
      <w:r w:rsidRPr="00184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межремонтных</w:t>
      </w:r>
      <w:r w:rsidRPr="00184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4E0F">
        <w:rPr>
          <w:rFonts w:ascii="Times New Roman" w:eastAsia="Times New Roman" w:hAnsi="Times New Roman" w:cs="Times New Roman"/>
          <w:sz w:val="28"/>
          <w:szCs w:val="28"/>
        </w:rPr>
        <w:t>сроков.</w:t>
      </w:r>
    </w:p>
    <w:p w14:paraId="3FE56218" w14:textId="77777777" w:rsidR="00184E0F" w:rsidRPr="0030762A" w:rsidRDefault="00184E0F" w:rsidP="00184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A6173A" w14:textId="1E2E6031" w:rsidR="00ED2AFC" w:rsidRPr="002C0AA4" w:rsidRDefault="00ED2AFC" w:rsidP="00ED2AFC">
      <w:pPr>
        <w:tabs>
          <w:tab w:val="left" w:pos="3431"/>
        </w:tabs>
        <w:ind w:left="1134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2C0A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Автомобильный транспорт</w:t>
      </w:r>
    </w:p>
    <w:p w14:paraId="500C4E48" w14:textId="77777777" w:rsidR="00B933BB" w:rsidRPr="00B933BB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BB">
        <w:rPr>
          <w:rFonts w:ascii="Times New Roman" w:eastAsia="Calibri" w:hAnsi="Times New Roman" w:cs="Times New Roman"/>
          <w:sz w:val="28"/>
          <w:szCs w:val="28"/>
        </w:rPr>
        <w:t>Пассажирское обслуживание жителей Благовещенского муниципального округа выполняется только автомобильным транспортом.</w:t>
      </w:r>
    </w:p>
    <w:p w14:paraId="032405FD" w14:textId="77777777" w:rsidR="00B933BB" w:rsidRPr="00B933BB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BB">
        <w:rPr>
          <w:rFonts w:ascii="Times New Roman" w:eastAsia="Calibri" w:hAnsi="Times New Roman" w:cs="Times New Roman"/>
          <w:sz w:val="28"/>
          <w:szCs w:val="28"/>
        </w:rPr>
        <w:t xml:space="preserve">В период с 2010 – 2022 годы была проведена оптимизация маршрутов, по которым округ является организатором перевозок (в 2010 году обслуживались 6 межмуниципальных маршрутов, в 2022 году 2 межмуниципальных и 3 </w:t>
      </w:r>
      <w:r w:rsidRPr="00B933B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маршрута), что позволяет обеспечить пассажирским обслуживанием все села округа.</w:t>
      </w:r>
    </w:p>
    <w:p w14:paraId="1806689F" w14:textId="77777777" w:rsidR="00B933BB" w:rsidRPr="00B933BB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BB">
        <w:rPr>
          <w:rFonts w:ascii="Times New Roman" w:eastAsia="Calibri" w:hAnsi="Times New Roman" w:cs="Times New Roman"/>
          <w:sz w:val="28"/>
          <w:szCs w:val="28"/>
        </w:rPr>
        <w:t>Все маршруты связывают села Благовещенского муниципального округа с областным центром.</w:t>
      </w:r>
    </w:p>
    <w:p w14:paraId="48E84799" w14:textId="77777777" w:rsidR="00B933BB" w:rsidRPr="00B933BB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BB">
        <w:rPr>
          <w:rFonts w:ascii="Times New Roman" w:eastAsia="Calibri" w:hAnsi="Times New Roman" w:cs="Times New Roman"/>
          <w:sz w:val="28"/>
          <w:szCs w:val="28"/>
        </w:rPr>
        <w:t>В настоящее время пассажирские перевозки выполняются 3-я индивидуальными предпринимателями.</w:t>
      </w:r>
    </w:p>
    <w:p w14:paraId="120F8D08" w14:textId="77777777" w:rsidR="00B933BB" w:rsidRPr="00B933BB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BB">
        <w:rPr>
          <w:rFonts w:ascii="Times New Roman" w:eastAsia="Calibri" w:hAnsi="Times New Roman" w:cs="Times New Roman"/>
          <w:sz w:val="28"/>
          <w:szCs w:val="28"/>
        </w:rPr>
        <w:t>Перевозки пассажиров осуществляются 14 автобусами из них 8 автобусов большого класса, в 2010 году маршруты обслуживали 11 автобусов.</w:t>
      </w:r>
    </w:p>
    <w:p w14:paraId="79A21437" w14:textId="77777777" w:rsidR="00B933BB" w:rsidRPr="002C0AA4" w:rsidRDefault="00B933BB" w:rsidP="00B93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2D025A" w14:textId="557DC577" w:rsidR="00B933BB" w:rsidRDefault="00670FA4" w:rsidP="0098750F">
      <w:pPr>
        <w:pStyle w:val="a6"/>
        <w:numPr>
          <w:ilvl w:val="1"/>
          <w:numId w:val="17"/>
        </w:numPr>
        <w:tabs>
          <w:tab w:val="left" w:pos="34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Строительство</w:t>
      </w:r>
    </w:p>
    <w:p w14:paraId="052E0EEC" w14:textId="5E259270" w:rsidR="00191944" w:rsidRPr="00191944" w:rsidRDefault="00670FA4" w:rsidP="005A1DB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На территории Благовещенского муниципального округа отмечена положительная</w:t>
      </w:r>
      <w:r w:rsidR="00191944" w:rsidRPr="0019194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191944" w:rsidRPr="0019194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="00191944" w:rsidRPr="0019194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="00191944" w:rsidRPr="0019194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1944" w:rsidRPr="0019194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2020 году</w:t>
      </w:r>
      <w:r w:rsidR="00191944" w:rsidRPr="0019194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2C0AA4" w:rsidRPr="002C0AA4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2C0AA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построено</w:t>
      </w:r>
      <w:r w:rsidR="00191944" w:rsidRPr="001919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532</w:t>
      </w:r>
      <w:r w:rsidR="00191944" w:rsidRPr="0019194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191944" w:rsidRPr="0019194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191944" w:rsidRPr="0019194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191944" w:rsidRPr="0019194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191944" w:rsidRPr="0019194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тыс.м</w:t>
      </w:r>
      <w:r w:rsidR="005A1DB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индивидуальных жилых домов 26,1 </w:t>
      </w:r>
      <w:r w:rsidR="002C0AA4" w:rsidRPr="00191944">
        <w:rPr>
          <w:rFonts w:ascii="Times New Roman" w:eastAsia="Times New Roman" w:hAnsi="Times New Roman" w:cs="Times New Roman"/>
          <w:sz w:val="28"/>
          <w:szCs w:val="28"/>
        </w:rPr>
        <w:t>тыс.м</w:t>
      </w:r>
      <w:r w:rsidR="002C0A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C0A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1944" w:rsidRPr="0019194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91944" w:rsidRPr="0019194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91944" w:rsidRPr="0019194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 xml:space="preserve">27,9 </w:t>
      </w:r>
      <w:r w:rsidR="00191944" w:rsidRPr="0019194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91944" w:rsidRPr="00191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1DB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191944" w:rsidRPr="001919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выше уровня</w:t>
      </w:r>
      <w:r w:rsidR="00191944" w:rsidRPr="001919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191944" w:rsidRPr="001919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1944" w:rsidRPr="00191944">
        <w:rPr>
          <w:rFonts w:ascii="Times New Roman" w:eastAsia="Times New Roman" w:hAnsi="Times New Roman" w:cs="Times New Roman"/>
          <w:sz w:val="28"/>
          <w:szCs w:val="28"/>
        </w:rPr>
        <w:t>года по общей площади.</w:t>
      </w:r>
    </w:p>
    <w:p w14:paraId="52FF2051" w14:textId="6375265E" w:rsidR="00191944" w:rsidRPr="00191944" w:rsidRDefault="00191944" w:rsidP="00191944">
      <w:pPr>
        <w:widowControl w:val="0"/>
        <w:autoSpaceDE w:val="0"/>
        <w:autoSpaceDN w:val="0"/>
        <w:spacing w:after="0" w:line="240" w:lineRule="auto"/>
        <w:ind w:left="102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944">
        <w:rPr>
          <w:rFonts w:ascii="Times New Roman" w:eastAsia="Times New Roman" w:hAnsi="Times New Roman" w:cs="Times New Roman"/>
          <w:sz w:val="28"/>
          <w:szCs w:val="28"/>
        </w:rPr>
        <w:t>Отраслеобразующими организациями, формирующими более 65 %</w:t>
      </w:r>
      <w:r w:rsidRPr="001919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0AA4" w:rsidRPr="00191944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2C0AA4" w:rsidRPr="0019194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C0AA4" w:rsidRPr="00191944">
        <w:rPr>
          <w:rFonts w:ascii="Times New Roman" w:eastAsia="Times New Roman" w:hAnsi="Times New Roman" w:cs="Times New Roman"/>
          <w:sz w:val="28"/>
          <w:szCs w:val="28"/>
        </w:rPr>
        <w:t>строительно-монтажных</w:t>
      </w:r>
      <w:r w:rsidR="002C0AA4" w:rsidRPr="0019194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C0AA4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2D56C3">
        <w:rPr>
          <w:rFonts w:ascii="Times New Roman" w:eastAsia="Times New Roman" w:hAnsi="Times New Roman" w:cs="Times New Roman"/>
          <w:sz w:val="28"/>
          <w:szCs w:val="28"/>
        </w:rPr>
        <w:t xml:space="preserve"> являются АО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«СЗ</w:t>
      </w:r>
      <w:r w:rsidRPr="0019194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«Благовещенскстрой»,</w:t>
      </w:r>
      <w:r w:rsidRPr="0019194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19194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«Строительная</w:t>
      </w:r>
      <w:r w:rsidRPr="0019194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Pr="0019194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9194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1»,</w:t>
      </w:r>
      <w:r w:rsidRPr="0019194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19194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</w:rPr>
        <w:t>«СЗ «Мегатек-Строй-Инвест», ООО «Фараон».</w:t>
      </w:r>
    </w:p>
    <w:p w14:paraId="2087A030" w14:textId="77777777" w:rsidR="00191944" w:rsidRPr="00191944" w:rsidRDefault="00191944" w:rsidP="0019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ввиду вышеизложенного на территории Благовещенского муниципального округа Амурской области активно ведется развитие градостроительной деятельности и коммунальной инфраструктуры. </w:t>
      </w:r>
    </w:p>
    <w:p w14:paraId="0E192656" w14:textId="39BBBB91" w:rsidR="00191944" w:rsidRPr="00191944" w:rsidRDefault="00191944" w:rsidP="0019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территории Благовещенского района введено 125,323 тыс.</w:t>
      </w:r>
      <w:r w:rsidR="005A1DB9"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1D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в т.ч. 74,556 тыс.м</w:t>
      </w:r>
      <w:r w:rsidR="005A1D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жилищное строительство.</w:t>
      </w:r>
    </w:p>
    <w:p w14:paraId="75E05CFF" w14:textId="77777777" w:rsidR="00191944" w:rsidRPr="00191944" w:rsidRDefault="00191944" w:rsidP="0019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 эксплуатацию в рамках федеральной программы «Жилье и городская среда», подпрограммы «Стимул» - Детский сад на 120 мест.</w:t>
      </w:r>
    </w:p>
    <w:p w14:paraId="3B5CA5D6" w14:textId="7665930E" w:rsidR="00191944" w:rsidRPr="00191944" w:rsidRDefault="00191944" w:rsidP="0019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2023 года введено 57,395 тыс.м</w:t>
      </w:r>
      <w:r w:rsidR="009865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46,682 тыс.м</w:t>
      </w:r>
      <w:r w:rsidR="009865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занимает индивидуальное жилищное строительство.</w:t>
      </w:r>
    </w:p>
    <w:p w14:paraId="6C52DEAD" w14:textId="77777777" w:rsidR="00191944" w:rsidRPr="00191944" w:rsidRDefault="00191944" w:rsidP="0019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начато строительство школы на 528 мест. Ведется строительство жилого микрорайона «Современник».</w:t>
      </w:r>
    </w:p>
    <w:p w14:paraId="42358E2E" w14:textId="626FB96A" w:rsidR="00191944" w:rsidRPr="00191944" w:rsidRDefault="002C0AA4" w:rsidP="001919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Toc144219921"/>
      <w:bookmarkStart w:id="8" w:name="_Toc144220149"/>
      <w:r w:rsidR="00191944" w:rsidRPr="00191944">
        <w:rPr>
          <w:rFonts w:ascii="Times New Roman" w:eastAsia="Calibri" w:hAnsi="Times New Roman" w:cs="Times New Roman"/>
          <w:sz w:val="28"/>
          <w:szCs w:val="28"/>
        </w:rPr>
        <w:t xml:space="preserve">Определены зоны строительства линейных объектов «Строительство сооружений инженерной защиты от паводковых вод с. Усть-Ивановка, с. Владимировка, с. Гродеково Благовещенского </w:t>
      </w:r>
      <w:r w:rsidR="002D56C3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91944" w:rsidRPr="00191944">
        <w:rPr>
          <w:rFonts w:ascii="Times New Roman" w:eastAsia="Calibri" w:hAnsi="Times New Roman" w:cs="Times New Roman"/>
          <w:sz w:val="28"/>
          <w:szCs w:val="28"/>
        </w:rPr>
        <w:t>». По условиям контракта работы завершатся в декабре 2025 года.</w:t>
      </w:r>
      <w:bookmarkEnd w:id="7"/>
      <w:bookmarkEnd w:id="8"/>
    </w:p>
    <w:p w14:paraId="1B9C53F4" w14:textId="77777777" w:rsidR="00191944" w:rsidRPr="00191944" w:rsidRDefault="00191944" w:rsidP="001919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</w:pPr>
      <w:bookmarkStart w:id="9" w:name="_Toc144219922"/>
      <w:bookmarkStart w:id="10" w:name="_Toc144220150"/>
      <w:r w:rsidRPr="00191944">
        <w:rPr>
          <w:rFonts w:ascii="Times New Roman" w:eastAsia="Calibri" w:hAnsi="Times New Roman" w:cs="Times New Roman"/>
          <w:sz w:val="28"/>
          <w:szCs w:val="28"/>
        </w:rPr>
        <w:t xml:space="preserve">В мае 2023 года </w:t>
      </w:r>
      <w:r w:rsidRPr="0019194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началось строительство дамбы в селе Владимировка, протяженность дамбы составит 8600 погонных метров, высота сооружения - до 7 метров, в зависимости от условий рельефа, ширина по гребню – 6,9 метров.</w:t>
      </w:r>
      <w:bookmarkEnd w:id="9"/>
      <w:bookmarkEnd w:id="10"/>
      <w:r w:rsidRPr="0019194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574D77EE" w14:textId="77777777" w:rsidR="00191944" w:rsidRPr="00191944" w:rsidRDefault="00191944" w:rsidP="001919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1" w:name="_Toc144219923"/>
      <w:bookmarkStart w:id="12" w:name="_Toc144220151"/>
      <w:r w:rsidRPr="0019194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Выполняются мероприятия по проведению </w:t>
      </w:r>
      <w:r w:rsidRPr="001919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научно-исследовательских работ по разработке проектов генерального плана, правил землепользования и застройки и местных нормативов градостроительного проектирования Благовещенского муниципального округа Амурской области. Ориентировочная дата разработки проектов – </w:t>
      </w:r>
      <w:r w:rsidRPr="001919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1919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квартал 2024 года.</w:t>
      </w:r>
      <w:bookmarkEnd w:id="11"/>
      <w:bookmarkEnd w:id="12"/>
      <w:r w:rsidRPr="001919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FEB974" w14:textId="13EC80D3" w:rsidR="00191944" w:rsidRPr="00191944" w:rsidRDefault="00191944" w:rsidP="0019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начато строительство второй ВПП аэропорта Благовещенск, межпоселковых сетей газоснабжения, реконструкция сетей водоснабжения до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Аэропорт, строительство сетей водоотведения.</w:t>
      </w:r>
    </w:p>
    <w:p w14:paraId="341D88BC" w14:textId="77777777" w:rsidR="00191944" w:rsidRPr="00191944" w:rsidRDefault="00191944" w:rsidP="0019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Ведется предоставление земель под разработку карьеров.</w:t>
      </w:r>
    </w:p>
    <w:p w14:paraId="6C1355DB" w14:textId="6AF97364" w:rsidR="00191944" w:rsidRDefault="00191944" w:rsidP="0019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сохранение темпов строительства, а также концентрация на развитии строительной отрасли и жилищно-коммунального хозяйства позволят обеспечить надежное, устойчивое и гармоничное развитие округа.</w:t>
      </w:r>
    </w:p>
    <w:p w14:paraId="7ECCA5C7" w14:textId="77777777" w:rsidR="00F70351" w:rsidRPr="00F70351" w:rsidRDefault="00F70351" w:rsidP="0019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0E80F1" w14:textId="7B1C679C" w:rsidR="00670FA4" w:rsidRDefault="00670FA4" w:rsidP="0098750F">
      <w:pPr>
        <w:pStyle w:val="a6"/>
        <w:numPr>
          <w:ilvl w:val="1"/>
          <w:numId w:val="17"/>
        </w:numPr>
        <w:tabs>
          <w:tab w:val="left" w:pos="34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Торговля и сфера услуг</w:t>
      </w:r>
    </w:p>
    <w:p w14:paraId="65822A66" w14:textId="06A29F48" w:rsidR="00670FA4" w:rsidRDefault="00670FA4" w:rsidP="00670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10 лет отмечается тенденция увеличения оборота розничной торговли, а также субъектов и объектов торговли. По итогам за 2020 год оборот розничной торговли состав</w:t>
      </w:r>
      <w:r w:rsidR="002C0AA4">
        <w:rPr>
          <w:rFonts w:ascii="Times New Roman" w:hAnsi="Times New Roman" w:cs="Times New Roman"/>
          <w:sz w:val="28"/>
          <w:szCs w:val="28"/>
        </w:rPr>
        <w:t>лял</w:t>
      </w:r>
      <w:r>
        <w:rPr>
          <w:rFonts w:ascii="Times New Roman" w:hAnsi="Times New Roman" w:cs="Times New Roman"/>
          <w:sz w:val="28"/>
          <w:szCs w:val="28"/>
        </w:rPr>
        <w:t xml:space="preserve"> 3256,35 млн. рублей, который увеличился по сравнению с 2010 годом в 24,4 раза.  Количество работающих в сфере торговли увеличилось на 61%. Количество объектов увеличилось на 42%.</w:t>
      </w:r>
    </w:p>
    <w:p w14:paraId="4DA18AF5" w14:textId="77777777" w:rsidR="00670FA4" w:rsidRPr="00211745" w:rsidRDefault="00670FA4" w:rsidP="00670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рост торговых площадей. Растет количество объектов, работающих по методу самообслуживания.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Торговое обслуживание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>осуществляется в 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розничной торговли, с общей площадью зани</w:t>
      </w:r>
      <w:r>
        <w:rPr>
          <w:rFonts w:ascii="Times New Roman" w:eastAsia="Times New Roman" w:hAnsi="Times New Roman" w:cs="Times New Roman"/>
          <w:sz w:val="28"/>
          <w:szCs w:val="28"/>
        </w:rPr>
        <w:t>маемых помещений – 13237 кв. м.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Торговая сеть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основном минимаркетами со смешанным ассортиментом товаров.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>беспеченност</w:t>
      </w:r>
      <w:r w:rsidRPr="00211745">
        <w:rPr>
          <w:rFonts w:ascii="Times New Roman" w:hAnsi="Times New Roman" w:cs="Times New Roman"/>
          <w:sz w:val="28"/>
          <w:szCs w:val="28"/>
        </w:rPr>
        <w:t>ь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населения площадью торговых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порядка</w:t>
      </w:r>
      <w:r w:rsidRPr="00211745">
        <w:rPr>
          <w:rFonts w:ascii="Times New Roman" w:hAnsi="Times New Roman" w:cs="Times New Roman"/>
          <w:sz w:val="28"/>
          <w:szCs w:val="28"/>
        </w:rPr>
        <w:t xml:space="preserve"> 205 кв. м. на 1000 человек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11745">
        <w:rPr>
          <w:rFonts w:ascii="Times New Roman" w:hAnsi="Times New Roman" w:cs="Times New Roman"/>
          <w:sz w:val="28"/>
          <w:szCs w:val="28"/>
        </w:rPr>
        <w:t xml:space="preserve">беспеченность населения поселений объектами местного значения превышает </w:t>
      </w:r>
      <w:r>
        <w:rPr>
          <w:rFonts w:ascii="Times New Roman" w:hAnsi="Times New Roman" w:cs="Times New Roman"/>
          <w:sz w:val="28"/>
          <w:szCs w:val="28"/>
        </w:rPr>
        <w:t xml:space="preserve">норматив в 1,5 раза, а </w:t>
      </w:r>
      <w:r w:rsidRPr="00211745">
        <w:rPr>
          <w:rFonts w:ascii="Times New Roman" w:hAnsi="Times New Roman" w:cs="Times New Roman"/>
          <w:sz w:val="28"/>
          <w:szCs w:val="28"/>
        </w:rPr>
        <w:t xml:space="preserve">площадью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превышает норматив более чем в 3 раза.</w:t>
      </w:r>
      <w:r w:rsidRPr="00211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B52A" w14:textId="6C8E16DE" w:rsidR="00670FA4" w:rsidRDefault="00670FA4" w:rsidP="00670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общедоступной сети по сравнению с 2010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годом увеличилось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92%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>и состав</w:t>
      </w:r>
      <w:r w:rsidR="00B96ECE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33 предприятия. </w:t>
      </w:r>
      <w:r w:rsidRPr="00211745">
        <w:rPr>
          <w:rFonts w:ascii="Times New Roman" w:hAnsi="Times New Roman" w:cs="Times New Roman"/>
          <w:sz w:val="28"/>
          <w:szCs w:val="28"/>
        </w:rPr>
        <w:t>Оборот организаций общес</w:t>
      </w:r>
      <w:r>
        <w:rPr>
          <w:rFonts w:ascii="Times New Roman" w:hAnsi="Times New Roman" w:cs="Times New Roman"/>
          <w:sz w:val="28"/>
          <w:szCs w:val="28"/>
        </w:rPr>
        <w:t>твенного питания в 2020</w:t>
      </w:r>
      <w:r w:rsidRPr="00211745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96ECE">
        <w:rPr>
          <w:rFonts w:ascii="Times New Roman" w:hAnsi="Times New Roman" w:cs="Times New Roman"/>
          <w:sz w:val="28"/>
          <w:szCs w:val="28"/>
        </w:rPr>
        <w:t>лял</w:t>
      </w:r>
      <w:r w:rsidRPr="0021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121,3 </w:t>
      </w:r>
      <w:r w:rsidRPr="00211745">
        <w:rPr>
          <w:rFonts w:ascii="Times New Roman" w:hAnsi="Times New Roman" w:cs="Times New Roman"/>
          <w:sz w:val="28"/>
          <w:szCs w:val="28"/>
        </w:rPr>
        <w:t xml:space="preserve">млн. руб. </w:t>
      </w:r>
      <w:r>
        <w:rPr>
          <w:rFonts w:ascii="Times New Roman" w:hAnsi="Times New Roman" w:cs="Times New Roman"/>
          <w:sz w:val="28"/>
          <w:szCs w:val="28"/>
        </w:rPr>
        <w:t>Оборот общественного питания имеет положительную динамику.</w:t>
      </w:r>
    </w:p>
    <w:p w14:paraId="049EF623" w14:textId="77777777" w:rsidR="00670FA4" w:rsidRPr="00211745" w:rsidRDefault="00670FA4" w:rsidP="00670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9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DD4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бытового обслуживания на территории сельских поселений представлена индивидуальными предпринимателями, предоставляющими бытовые услуги населению.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2010 годом количество субъектов, предлагающих услуги, увеличилось на 70 %. 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 предлагают наиболее востребованные услуги: парикмахерские услуги, услуги по ремонту автомобилей и</w:t>
      </w:r>
      <w:r w:rsidRPr="00211745">
        <w:rPr>
          <w:rFonts w:ascii="Times New Roman" w:eastAsia="Times New Roman" w:hAnsi="Times New Roman" w:cs="Times New Roman"/>
          <w:sz w:val="28"/>
          <w:szCs w:val="28"/>
        </w:rPr>
        <w:t xml:space="preserve"> ремонту бытовой техники.   </w:t>
      </w:r>
    </w:p>
    <w:p w14:paraId="56ACD154" w14:textId="25714D7B" w:rsidR="00670FA4" w:rsidRPr="00F70351" w:rsidRDefault="00670FA4" w:rsidP="00670FA4">
      <w:pPr>
        <w:pStyle w:val="a6"/>
        <w:rPr>
          <w:b/>
          <w:bCs/>
          <w:sz w:val="16"/>
          <w:szCs w:val="16"/>
        </w:rPr>
      </w:pPr>
    </w:p>
    <w:p w14:paraId="06B64114" w14:textId="2CC9E266" w:rsidR="00670FA4" w:rsidRPr="00670FA4" w:rsidRDefault="00670FA4" w:rsidP="0098750F">
      <w:pPr>
        <w:pStyle w:val="a6"/>
        <w:numPr>
          <w:ilvl w:val="0"/>
          <w:numId w:val="15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Инвестиционная и финансовая сфера</w:t>
      </w:r>
    </w:p>
    <w:p w14:paraId="57FF36F9" w14:textId="7F1523BB" w:rsidR="00670FA4" w:rsidRDefault="00670FA4" w:rsidP="0098750F">
      <w:pPr>
        <w:pStyle w:val="a6"/>
        <w:numPr>
          <w:ilvl w:val="1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Бюджетная система</w:t>
      </w:r>
    </w:p>
    <w:p w14:paraId="220DA205" w14:textId="777777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бюджетной</w:t>
      </w:r>
      <w:r w:rsidRPr="00122A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системе</w:t>
      </w:r>
      <w:r w:rsidRPr="00122A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отмечается</w:t>
      </w:r>
      <w:r w:rsidRPr="00122A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устойчивая</w:t>
      </w:r>
      <w:r w:rsidRPr="00122A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положительная</w:t>
      </w:r>
      <w:r w:rsidRPr="00122A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динамика,</w:t>
      </w:r>
      <w:r w:rsidRPr="00122A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которая характеризуется стабильным ростом объема налоговых поступлений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консолидированный</w:t>
      </w:r>
      <w:r w:rsidRPr="00122A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бюджет Благовещенского района.</w:t>
      </w:r>
    </w:p>
    <w:p w14:paraId="000D6BA5" w14:textId="6415600C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2020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году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собственные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доходы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бюджета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Благовещенского района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состав</w:t>
      </w:r>
      <w:r w:rsidR="00B96ECE">
        <w:rPr>
          <w:rFonts w:ascii="Times New Roman" w:hAnsi="Times New Roman" w:cs="Times New Roman"/>
          <w:sz w:val="28"/>
          <w:szCs w:val="28"/>
        </w:rPr>
        <w:t>ляли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333,6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млн.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рублей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(2010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год</w:t>
      </w:r>
      <w:r w:rsidRPr="00122A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–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75,8</w:t>
      </w:r>
      <w:r w:rsidRPr="00122A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млн.</w:t>
      </w:r>
      <w:r w:rsidRPr="00122A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 xml:space="preserve">рублей). </w:t>
      </w:r>
      <w:r w:rsidRPr="00122A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 2010 года собственные доходы бюджета района выросли в 4,4 раза, или на 258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млн.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рублей.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За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счет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их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роста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сократился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удельный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вес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нецелевых безвозмездных поступлений с 22 % в 2010 году до 7 % в 2020 году. 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результате увеличилась самообеспеченность бюджета района, уменьшилась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зависимость</w:t>
      </w:r>
      <w:r w:rsidRPr="00122A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от</w:t>
      </w:r>
      <w:r w:rsidRPr="00122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областного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бюджета.</w:t>
      </w:r>
    </w:p>
    <w:p w14:paraId="1DE73F0B" w14:textId="777777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налоговых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доходах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порядка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54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%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составляет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налог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доходы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физических лиц, имущественные налоги – 19 %.</w:t>
      </w:r>
    </w:p>
    <w:p w14:paraId="4B6A5DA1" w14:textId="777777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Положительную динамику налоговых доходов обеспечено за счет замены дотации (части дотации) на выравнивание бюджетной обеспеченности Благовещенского района дополнительными нормативами отчислений от налога на доходы физических лиц, в соответствии с частью 5 статьи 138 Бюджетного кодекса Российской Федерации, частью 4 статьи 5 Закона Амурской области от11.10.2011 № 529-ОЗ «О межбюджетных отношениях в Амурской области», улучшение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финансового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состояния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предприятий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организаций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района,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увеличение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фонда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оплаты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труда,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рост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налоговой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отдачи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от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реализации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крупных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инвестиционных</w:t>
      </w:r>
      <w:r w:rsidRPr="00122A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проектов.</w:t>
      </w:r>
    </w:p>
    <w:p w14:paraId="4A96C40A" w14:textId="1C3C9B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За 10 лет расходы консолидированного бюджета района увеличились в 3</w:t>
      </w:r>
      <w:r w:rsidRPr="00122A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раза</w:t>
      </w:r>
      <w:r w:rsidRPr="00122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 в</w:t>
      </w:r>
      <w:r w:rsidRPr="00122A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2020 году</w:t>
      </w:r>
      <w:r w:rsidRPr="00122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состав</w:t>
      </w:r>
      <w:r w:rsidR="00B96ECE">
        <w:rPr>
          <w:rFonts w:ascii="Times New Roman" w:hAnsi="Times New Roman" w:cs="Times New Roman"/>
          <w:sz w:val="28"/>
          <w:szCs w:val="28"/>
        </w:rPr>
        <w:t>ляли</w:t>
      </w:r>
      <w:r w:rsidRPr="00122A5E">
        <w:rPr>
          <w:rFonts w:ascii="Times New Roman" w:hAnsi="Times New Roman" w:cs="Times New Roman"/>
          <w:sz w:val="28"/>
          <w:szCs w:val="28"/>
        </w:rPr>
        <w:t xml:space="preserve"> 1 299,1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млн.</w:t>
      </w:r>
      <w:r w:rsidRPr="00122A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рублей.</w:t>
      </w:r>
    </w:p>
    <w:p w14:paraId="14EB8E00" w14:textId="777777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Основную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долю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бюджете,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среднем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около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60,0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%,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составляют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социально значимые расходы.</w:t>
      </w:r>
    </w:p>
    <w:p w14:paraId="2BB34BBA" w14:textId="5C24DD79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Рост собственных доходов и взаимодействие с областными органами</w:t>
      </w:r>
      <w:r w:rsidRPr="00122A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власти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выделению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Благовещенскому району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межбюджетных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трансфертов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позволили увеличить расходы экономического блока к уровню 2010 года в 3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раза.</w:t>
      </w:r>
      <w:r w:rsidRPr="00122A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</w:t>
      </w:r>
      <w:r w:rsidRPr="00122A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2020</w:t>
      </w:r>
      <w:r w:rsidRPr="00122A5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году</w:t>
      </w:r>
      <w:r w:rsidRPr="00122A5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</w:t>
      </w:r>
      <w:r w:rsidRPr="00122A5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эти</w:t>
      </w:r>
      <w:r w:rsidRPr="00122A5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цели</w:t>
      </w:r>
      <w:r w:rsidRPr="00B96ECE">
        <w:rPr>
          <w:rFonts w:ascii="Times New Roman" w:hAnsi="Times New Roman" w:cs="Times New Roman"/>
          <w:sz w:val="28"/>
          <w:szCs w:val="28"/>
        </w:rPr>
        <w:t xml:space="preserve"> </w:t>
      </w:r>
      <w:r w:rsidR="00B96ECE" w:rsidRPr="00B96ECE">
        <w:rPr>
          <w:rFonts w:ascii="Times New Roman" w:hAnsi="Times New Roman" w:cs="Times New Roman"/>
          <w:sz w:val="28"/>
          <w:szCs w:val="28"/>
        </w:rPr>
        <w:t>было</w:t>
      </w:r>
      <w:r w:rsidR="00B96EC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направлено</w:t>
      </w:r>
      <w:r w:rsidRPr="00122A5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порядка</w:t>
      </w:r>
      <w:r w:rsidRPr="00122A5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404,2</w:t>
      </w:r>
      <w:r w:rsidRPr="00122A5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млн.</w:t>
      </w:r>
      <w:r w:rsidRPr="00122A5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рублей,</w:t>
      </w:r>
      <w:r w:rsidRPr="00122A5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или 31,1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%</w:t>
      </w:r>
      <w:r w:rsidRPr="00122A5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всех</w:t>
      </w:r>
      <w:r w:rsidRPr="00122A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расходов.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За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последние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годы</w:t>
      </w:r>
      <w:r w:rsidRPr="00122A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существенно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увеличилась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поддержка</w:t>
      </w:r>
      <w:r w:rsidRPr="00122A5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отраслей жилищно-коммунального хозяйства (на 23,8 млн. рублей, или в 1,3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раза),</w:t>
      </w:r>
      <w:r w:rsidRPr="00122A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дорожного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хозяйства</w:t>
      </w:r>
      <w:r w:rsidRPr="00122A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(на 280 млн.</w:t>
      </w:r>
      <w:r w:rsidRPr="00122A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рублей,</w:t>
      </w:r>
      <w:r w:rsidRPr="00122A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или в</w:t>
      </w:r>
      <w:r w:rsidRPr="00122A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12 раз).</w:t>
      </w:r>
    </w:p>
    <w:p w14:paraId="186CDB1D" w14:textId="77777777" w:rsidR="00122A5E" w:rsidRPr="00122A5E" w:rsidRDefault="00122A5E" w:rsidP="00122A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E">
        <w:rPr>
          <w:rFonts w:ascii="Times New Roman" w:hAnsi="Times New Roman" w:cs="Times New Roman"/>
          <w:sz w:val="28"/>
          <w:szCs w:val="28"/>
        </w:rPr>
        <w:t>Общий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объем</w:t>
      </w:r>
      <w:r w:rsidRPr="00122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долга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Благовещенского района за 10 лет имеет динамику увеличения в связи с привлечением коммерческих и бюджетных кредитов на покрытие дефицита районного бюджета.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С</w:t>
      </w:r>
      <w:r w:rsidRPr="00122A5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2021 года</w:t>
      </w:r>
      <w:r w:rsidRPr="00122A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муниципальный</w:t>
      </w:r>
      <w:r w:rsidRPr="00122A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2A5E">
        <w:rPr>
          <w:rFonts w:ascii="Times New Roman" w:hAnsi="Times New Roman" w:cs="Times New Roman"/>
          <w:sz w:val="28"/>
          <w:szCs w:val="28"/>
        </w:rPr>
        <w:t>долг идет на снижение.</w:t>
      </w:r>
    </w:p>
    <w:p w14:paraId="6908C54D" w14:textId="77777777" w:rsidR="00670FA4" w:rsidRPr="00F70351" w:rsidRDefault="00670FA4" w:rsidP="00122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BBFC31C" w14:textId="28E9C6B0" w:rsidR="00670FA4" w:rsidRDefault="00AA5896" w:rsidP="0098750F">
      <w:pPr>
        <w:pStyle w:val="a6"/>
        <w:numPr>
          <w:ilvl w:val="1"/>
          <w:numId w:val="15"/>
        </w:numPr>
        <w:tabs>
          <w:tab w:val="left" w:pos="34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Инвестиции</w:t>
      </w:r>
    </w:p>
    <w:p w14:paraId="2D9FB54B" w14:textId="77777777" w:rsidR="00352275" w:rsidRPr="00AA469A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В 2020 году объем инвестиций в основной капитал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чем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раз превысил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значение 2010 года и достиг 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4 млрд. рублей. Объем инвестиций в расчете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на душу населения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117,215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что соответствует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62FAD71C" w14:textId="77777777" w:rsidR="00352275" w:rsidRPr="00AA469A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9A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Благовещенском муниципальном округе</w:t>
      </w:r>
      <w:r w:rsidRPr="00AA469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AA469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77,19</w:t>
      </w:r>
      <w:r w:rsidRPr="00AA469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A469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AA46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A46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привлекательност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46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B3758" w14:textId="77777777" w:rsidR="00352275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469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крупные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инвестиционные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проекты.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B271391" w14:textId="77777777" w:rsidR="00352275" w:rsidRPr="00876658" w:rsidRDefault="00352275" w:rsidP="003522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строительство международного мостового перехода через р.Амур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(с.Каникурган) с предмостовой зоной; </w:t>
      </w:r>
    </w:p>
    <w:p w14:paraId="35269165" w14:textId="5B4B2CB3" w:rsidR="00352275" w:rsidRPr="00876658" w:rsidRDefault="00352275" w:rsidP="003522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строительство газопровода «Сила Сибири», часть которого (свыше 90 км)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шло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территории Благовещенского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выходом на КНР в </w:t>
      </w:r>
      <w:r w:rsidR="00F25B28"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районе </w:t>
      </w:r>
      <w:r w:rsidR="00F25B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</w:t>
      </w:r>
      <w:r w:rsidRPr="008766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Верхнеблаговещенское. </w:t>
      </w:r>
    </w:p>
    <w:p w14:paraId="23A4A2DD" w14:textId="77777777" w:rsidR="00352275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 строительство моста через р.Зея.</w:t>
      </w:r>
    </w:p>
    <w:p w14:paraId="7E08C396" w14:textId="77777777" w:rsidR="00352275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 строительство таможенно-логистического терминала (с.Каникурган).</w:t>
      </w:r>
    </w:p>
    <w:p w14:paraId="31444063" w14:textId="77777777" w:rsidR="00352275" w:rsidRPr="00AA469A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 создания в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Амурск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опережающего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ТОР)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46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преференциальными</w:t>
      </w:r>
      <w:r w:rsidRPr="00AA469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режимами</w:t>
      </w:r>
      <w:r w:rsidRPr="00AA46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для инвесторов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Благовещенского муниципального округа действует площадка село Ровное ООО УК «Амурская»</w:t>
      </w:r>
      <w:r w:rsidRPr="00AA46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август 2023 года на площадке зарегистрировано14 резидентов.</w:t>
      </w:r>
    </w:p>
    <w:p w14:paraId="2266E936" w14:textId="77777777" w:rsidR="00352275" w:rsidRPr="00AA469A" w:rsidRDefault="00352275" w:rsidP="00352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Сдерживает развитие площадки опережающего развития отсутствие инфраструктуры. </w:t>
      </w:r>
    </w:p>
    <w:p w14:paraId="0076A444" w14:textId="009FAD41" w:rsidR="00907905" w:rsidRPr="00907905" w:rsidRDefault="00907905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Точками привлечения инвестиций в </w:t>
      </w:r>
      <w:r w:rsidR="00F25B2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Благовещенском муниципальном округе</w:t>
      </w: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являются:</w:t>
      </w:r>
    </w:p>
    <w:p w14:paraId="62888451" w14:textId="77777777" w:rsidR="00907905" w:rsidRPr="00907905" w:rsidRDefault="00907905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территория опережающего социально-экономического развития - площадка в селе Ровное ТОР «Приамурская» на которой зарегистрировано 15 резидентов;</w:t>
      </w:r>
    </w:p>
    <w:p w14:paraId="2A48F96F" w14:textId="0258AC9C" w:rsidR="00907905" w:rsidRPr="00907905" w:rsidRDefault="00907905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освоение предмостовой территории трансграничного моста в селе Кани</w:t>
      </w:r>
      <w:r w:rsidR="005A1DB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</w:t>
      </w: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урган;</w:t>
      </w:r>
    </w:p>
    <w:p w14:paraId="4C95ECBE" w14:textId="77777777" w:rsidR="00907905" w:rsidRPr="00907905" w:rsidRDefault="00907905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строительство моста через реку Зею;</w:t>
      </w:r>
    </w:p>
    <w:p w14:paraId="2EA81190" w14:textId="208EE98C" w:rsidR="00907905" w:rsidRDefault="00907905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79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строительство социальных объектов (детский сад и школа в селе Чигири, дом культуры в селе Новотроицкое).  </w:t>
      </w:r>
    </w:p>
    <w:p w14:paraId="25A25A61" w14:textId="77777777" w:rsidR="00F70351" w:rsidRPr="00F70351" w:rsidRDefault="00F70351" w:rsidP="0090790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16"/>
          <w:szCs w:val="16"/>
          <w:lang w:eastAsia="ar-SA"/>
        </w:rPr>
      </w:pPr>
    </w:p>
    <w:p w14:paraId="76D95552" w14:textId="2FFCA3A7" w:rsidR="008B6C2B" w:rsidRPr="008B6C2B" w:rsidRDefault="008B6C2B" w:rsidP="0027457A">
      <w:pPr>
        <w:widowControl w:val="0"/>
        <w:autoSpaceDE w:val="0"/>
        <w:autoSpaceDN w:val="0"/>
        <w:spacing w:before="94" w:after="0"/>
        <w:ind w:left="102" w:right="546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144220152"/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8B6C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B6C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нализ</w:t>
      </w:r>
      <w:r w:rsidRPr="008B6C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конкурентных</w:t>
      </w:r>
      <w:r w:rsidRPr="008B6C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6C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сильных</w:t>
      </w:r>
      <w:r w:rsidRPr="008B6C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6C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слабых</w:t>
      </w:r>
      <w:r w:rsidRPr="008B6C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лаговещенского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45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13"/>
    </w:p>
    <w:p w14:paraId="0AAB12B8" w14:textId="77777777" w:rsidR="008B6C2B" w:rsidRPr="00F70351" w:rsidRDefault="008B6C2B" w:rsidP="008B6C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F9CDEC" w14:textId="77777777" w:rsidR="008B6C2B" w:rsidRPr="008B6C2B" w:rsidRDefault="008B6C2B" w:rsidP="0098750F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B6C2B">
        <w:rPr>
          <w:rFonts w:ascii="Times New Roman" w:eastAsia="Times New Roman" w:hAnsi="Times New Roman" w:cs="Times New Roman"/>
          <w:b/>
          <w:sz w:val="28"/>
        </w:rPr>
        <w:t>Конкурентные</w:t>
      </w:r>
      <w:r w:rsidRPr="008B6C2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sz w:val="28"/>
        </w:rPr>
        <w:t>преимущества</w:t>
      </w:r>
      <w:r w:rsidRPr="008B6C2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sz w:val="28"/>
        </w:rPr>
        <w:t>Благовещенского муниципального округа.</w:t>
      </w:r>
    </w:p>
    <w:p w14:paraId="0D5DAF9A" w14:textId="77777777" w:rsidR="008B6C2B" w:rsidRPr="008B6C2B" w:rsidRDefault="008B6C2B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z w:val="28"/>
          <w:szCs w:val="28"/>
        </w:rPr>
        <w:t>Географическое расположение Благовещенского муниципального округа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является одним из преимуществ устойчивого социально-экономического развития территории.</w:t>
      </w:r>
    </w:p>
    <w:p w14:paraId="5E266AC1" w14:textId="77777777" w:rsidR="008B6C2B" w:rsidRPr="008B6C2B" w:rsidRDefault="008B6C2B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z w:val="28"/>
          <w:szCs w:val="28"/>
        </w:rPr>
        <w:t>Территория богата минерально-сырьевыми и природными ресурсами. Около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28,5 % от общей площади Благовещенского муниципального округа занимают сельскохозяйственные угодья, в том числе 63188 га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пашни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плодородных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 xml:space="preserve">почв. </w:t>
      </w:r>
    </w:p>
    <w:p w14:paraId="02DA56B8" w14:textId="11E9175A" w:rsidR="008B6C2B" w:rsidRPr="008B6C2B" w:rsidRDefault="008B6C2B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Транспортно-логистический терминал в районе села Кани</w:t>
      </w:r>
      <w:r w:rsidR="005A1DB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урган в близи от пограничного мостового перехода через р. Амур в районе городов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Благовещенск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(РФ)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Хэйхэ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(КНР)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отраслей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экономики.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Создаваемая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транспортно-логистическая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инфраструктура позволит укрепить и расширить экономический потенциал муниципального округа.</w:t>
      </w:r>
    </w:p>
    <w:p w14:paraId="0D3D73D7" w14:textId="77777777" w:rsidR="008B6C2B" w:rsidRPr="008B6C2B" w:rsidRDefault="008B6C2B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Высокий уровень жилищного строительства и развитая</w:t>
      </w:r>
      <w:r w:rsidRPr="008B6C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B6C2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B6C2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8B6C2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B6C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благоприятные </w:t>
      </w:r>
      <w:r w:rsidRPr="008B6C2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условия для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роста численности населения муниципального образования, роста числа субъектов малого и среднего предпринимательства, увеличению объемов производства сельскохозяйственной продукции. </w:t>
      </w:r>
    </w:p>
    <w:p w14:paraId="0991ABEB" w14:textId="77777777" w:rsidR="008B6C2B" w:rsidRPr="008B6C2B" w:rsidRDefault="008B6C2B" w:rsidP="0027457A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z w:val="28"/>
          <w:szCs w:val="28"/>
        </w:rPr>
        <w:t>На основе проведенного анализа социально-экономического развития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территории за 2010-2020 годы выявлены сильные и слабые стороны социально-</w:t>
      </w:r>
      <w:r w:rsidRPr="008B6C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8B6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B6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округа. </w:t>
      </w:r>
    </w:p>
    <w:p w14:paraId="347D124E" w14:textId="77777777" w:rsidR="008B6C2B" w:rsidRPr="00F70351" w:rsidRDefault="008B6C2B" w:rsidP="0027457A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14:paraId="3D3410E8" w14:textId="77777777" w:rsidR="008B6C2B" w:rsidRPr="008B6C2B" w:rsidRDefault="008B6C2B" w:rsidP="0098750F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1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144220153"/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Сильные</w:t>
      </w:r>
      <w:r w:rsidRPr="008B6C2B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6C2B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слабые</w:t>
      </w:r>
      <w:r w:rsidRPr="008B6C2B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стороны</w:t>
      </w:r>
      <w:r w:rsidRPr="008B6C2B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Благовещенского муниципального округа,</w:t>
      </w:r>
      <w:r w:rsidRPr="008B6C2B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8B6C2B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8B6C2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</w:t>
      </w:r>
      <w:r w:rsidRPr="008B6C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  <w:bookmarkEnd w:id="14"/>
    </w:p>
    <w:p w14:paraId="11796DAD" w14:textId="77777777" w:rsidR="008B6C2B" w:rsidRPr="00F70351" w:rsidRDefault="008B6C2B" w:rsidP="0027457A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712DB5" w14:textId="77777777" w:rsidR="008B6C2B" w:rsidRPr="008B6C2B" w:rsidRDefault="008B6C2B" w:rsidP="0027457A">
      <w:pPr>
        <w:widowControl w:val="0"/>
        <w:autoSpaceDE w:val="0"/>
        <w:autoSpaceDN w:val="0"/>
        <w:spacing w:before="1" w:after="3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6C2B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8B6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6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6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SWOT-анализ</w:t>
      </w:r>
      <w:r w:rsidRPr="008B6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6C2B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4118"/>
        <w:gridCol w:w="5408"/>
      </w:tblGrid>
      <w:tr w:rsidR="008B6C2B" w:rsidRPr="00F70351" w14:paraId="2F57B911" w14:textId="77777777" w:rsidTr="0030762A">
        <w:tc>
          <w:tcPr>
            <w:tcW w:w="9898" w:type="dxa"/>
            <w:gridSpan w:val="2"/>
            <w:shd w:val="clear" w:color="auto" w:fill="F9F9F9"/>
          </w:tcPr>
          <w:p w14:paraId="62F36ADE" w14:textId="77777777" w:rsidR="008B6C2B" w:rsidRPr="0030762A" w:rsidRDefault="008B6C2B" w:rsidP="00F703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SWOT-анализ</w:t>
            </w:r>
          </w:p>
        </w:tc>
      </w:tr>
      <w:tr w:rsidR="008B6C2B" w:rsidRPr="00F70351" w14:paraId="1512C88D" w14:textId="77777777" w:rsidTr="0030762A">
        <w:tc>
          <w:tcPr>
            <w:tcW w:w="4288" w:type="dxa"/>
            <w:shd w:val="clear" w:color="auto" w:fill="F9F9F9"/>
          </w:tcPr>
          <w:p w14:paraId="536382AA" w14:textId="77777777" w:rsidR="008B6C2B" w:rsidRPr="0030762A" w:rsidRDefault="008B6C2B" w:rsidP="00F703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Сильные</w:t>
            </w:r>
            <w:r w:rsidRPr="0030762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стороны</w:t>
            </w:r>
          </w:p>
        </w:tc>
        <w:tc>
          <w:tcPr>
            <w:tcW w:w="5610" w:type="dxa"/>
            <w:shd w:val="clear" w:color="auto" w:fill="F9F9F9"/>
          </w:tcPr>
          <w:p w14:paraId="2B988428" w14:textId="77777777" w:rsidR="008B6C2B" w:rsidRPr="0030762A" w:rsidRDefault="008B6C2B" w:rsidP="00F703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</w:tr>
      <w:tr w:rsidR="008B6C2B" w:rsidRPr="00F70351" w14:paraId="490B98BA" w14:textId="77777777" w:rsidTr="003C0696">
        <w:tc>
          <w:tcPr>
            <w:tcW w:w="4288" w:type="dxa"/>
          </w:tcPr>
          <w:p w14:paraId="0CA490C8" w14:textId="7B72FAAA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Выгодное географическое положение в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непосредственной близости от областного центра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</w:tcPr>
          <w:p w14:paraId="20530E0B" w14:textId="4C02E774" w:rsidR="008B6C2B" w:rsidRPr="00F70351" w:rsidRDefault="00722933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B6C2B"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свободных экологически чистых земельных участков для комплексной застройки, индивидуального жилищного строительства.</w:t>
            </w:r>
          </w:p>
          <w:p w14:paraId="2D4E771E" w14:textId="77777777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Выноса за городскую черту производственных баз.</w:t>
            </w:r>
          </w:p>
          <w:p w14:paraId="363C7970" w14:textId="44D8CB7A" w:rsidR="008B6C2B" w:rsidRPr="00F70351" w:rsidRDefault="00722933" w:rsidP="004343AF">
            <w:pPr>
              <w:ind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Увеличение производства </w:t>
            </w:r>
            <w:r w:rsidR="008B6C2B"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сельскохозяйственной продукции во всех категориях хозяйств.</w:t>
            </w:r>
          </w:p>
        </w:tc>
      </w:tr>
      <w:tr w:rsidR="008B6C2B" w:rsidRPr="00F70351" w14:paraId="3ED2AC7B" w14:textId="77777777" w:rsidTr="003C0696">
        <w:tc>
          <w:tcPr>
            <w:tcW w:w="4288" w:type="dxa"/>
          </w:tcPr>
          <w:p w14:paraId="5CEEE5A5" w14:textId="77777777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Разнообразная минерально-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сырьевая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5610" w:type="dxa"/>
          </w:tcPr>
          <w:p w14:paraId="53ECCF1F" w14:textId="050750C2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разведанных месторождений в добычу и переработку минерально-сырьевых ресурсов, повышение эффективности действующих месторождений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378186E7" w14:textId="77777777" w:rsidTr="003C0696">
        <w:tc>
          <w:tcPr>
            <w:tcW w:w="4288" w:type="dxa"/>
          </w:tcPr>
          <w:p w14:paraId="332FCAD1" w14:textId="77777777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Выгодное расположение для производства сельскохозяйственной продукции благоприятные климатические условия, богатые плодородные земли.</w:t>
            </w:r>
          </w:p>
        </w:tc>
        <w:tc>
          <w:tcPr>
            <w:tcW w:w="5610" w:type="dxa"/>
          </w:tcPr>
          <w:p w14:paraId="4B848F7D" w14:textId="04B1E5D7" w:rsidR="008B6C2B" w:rsidRPr="00F70351" w:rsidRDefault="008B6C2B" w:rsidP="004343AF">
            <w:pPr>
              <w:ind w:left="62" w:right="32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Ориентация сельхозтоваропроизводителей на производство высококачественной сельскохозяйственной продукции для удовлетворения жителей области (областного центра) в овощах, картофеле, молочной и мясной продукции, на формирование  цепочек создания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готовой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сельскохозяйственной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3F9A062D" w14:textId="77777777" w:rsidTr="003C0696">
        <w:tc>
          <w:tcPr>
            <w:tcW w:w="4288" w:type="dxa"/>
          </w:tcPr>
          <w:p w14:paraId="7F21133F" w14:textId="37CB27E5" w:rsidR="008B6C2B" w:rsidRPr="00F70351" w:rsidRDefault="008B6C2B" w:rsidP="004343AF">
            <w:pPr>
              <w:ind w:left="6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Пограничный мостовой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 через р. Амур в районе городов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Благовещенск (РФ) - Хэйхэ (КНР) в районе села Кани-Курган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EC5518" w14:textId="77777777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</w:tcPr>
          <w:p w14:paraId="2F894147" w14:textId="07C65E47" w:rsidR="008B6C2B" w:rsidRPr="00F70351" w:rsidRDefault="008B6C2B" w:rsidP="004343AF">
            <w:pPr>
              <w:ind w:right="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логистических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хабов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специализированной инфраструктуры для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выхода на рынки центральных регионов России, АТР 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КНР,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транспортно-логистических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внешнеторговых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интеграцию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цепочки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добавленной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стоимости транзитных грузов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71A71B64" w14:textId="77777777" w:rsidTr="003C0696">
        <w:tc>
          <w:tcPr>
            <w:tcW w:w="4288" w:type="dxa"/>
          </w:tcPr>
          <w:p w14:paraId="12EBCDD5" w14:textId="601B745A" w:rsidR="008B6C2B" w:rsidRPr="00F70351" w:rsidRDefault="008B6C2B" w:rsidP="004343AF">
            <w:pPr>
              <w:ind w:left="62" w:right="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Благоприятный инвестиционный климат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бизнеса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 увеличения инвестиционной емкости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65FA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4423EA" w14:textId="77777777" w:rsidR="008B6C2B" w:rsidRPr="00F70351" w:rsidRDefault="008B6C2B" w:rsidP="004343AF">
            <w:pPr>
              <w:ind w:left="6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</w:tcPr>
          <w:p w14:paraId="0022C96A" w14:textId="77777777" w:rsidR="008B6C2B" w:rsidRPr="00F70351" w:rsidRDefault="008B6C2B" w:rsidP="004343AF">
            <w:pPr>
              <w:ind w:right="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 инвестиционной привлекательности территории.</w:t>
            </w:r>
          </w:p>
          <w:p w14:paraId="51958F4B" w14:textId="77777777" w:rsidR="008B6C2B" w:rsidRPr="00F70351" w:rsidRDefault="008B6C2B" w:rsidP="004343AF">
            <w:pPr>
              <w:ind w:right="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 числа субъектов малого и среднего предпринимательства, увеличение, расширение ассортимента производимой продукции.</w:t>
            </w:r>
          </w:p>
        </w:tc>
      </w:tr>
      <w:tr w:rsidR="008B6C2B" w:rsidRPr="00F70351" w14:paraId="5F274BB8" w14:textId="77777777" w:rsidTr="003C0696">
        <w:tc>
          <w:tcPr>
            <w:tcW w:w="4288" w:type="dxa"/>
          </w:tcPr>
          <w:p w14:paraId="32D2D02D" w14:textId="54883A1E" w:rsidR="008B6C2B" w:rsidRPr="004343AF" w:rsidRDefault="008B6C2B" w:rsidP="004343AF">
            <w:pPr>
              <w:ind w:left="6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предпринимательская 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</w:tcPr>
          <w:p w14:paraId="5C892A22" w14:textId="184B8121" w:rsidR="008B6C2B" w:rsidRPr="00F70351" w:rsidRDefault="008B6C2B" w:rsidP="004343AF">
            <w:pPr>
              <w:ind w:right="16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мер и механизмов поддержки субъектам</w:t>
            </w:r>
            <w:r w:rsidRPr="00F7035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МСП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65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2247C0" w14:textId="23A5A010" w:rsidR="008B6C2B" w:rsidRPr="00F70351" w:rsidRDefault="008B6C2B" w:rsidP="004343AF">
            <w:pPr>
              <w:ind w:right="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отстающих секторов экономики за </w:t>
            </w:r>
            <w:r w:rsidR="00F65FA9"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F65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1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привлечения в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 субъектов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МСП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1CDC3503" w14:textId="77777777" w:rsidTr="0030762A">
        <w:tc>
          <w:tcPr>
            <w:tcW w:w="4288" w:type="dxa"/>
            <w:shd w:val="clear" w:color="auto" w:fill="F9F9F9"/>
          </w:tcPr>
          <w:p w14:paraId="0190A9D0" w14:textId="77777777" w:rsidR="008B6C2B" w:rsidRPr="0030762A" w:rsidRDefault="008B6C2B" w:rsidP="004343AF">
            <w:pPr>
              <w:ind w:left="62" w:righ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Слабые стороны</w:t>
            </w:r>
          </w:p>
        </w:tc>
        <w:tc>
          <w:tcPr>
            <w:tcW w:w="5610" w:type="dxa"/>
            <w:shd w:val="clear" w:color="auto" w:fill="F9F9F9"/>
          </w:tcPr>
          <w:p w14:paraId="25CF4D7B" w14:textId="77777777" w:rsidR="008B6C2B" w:rsidRPr="0030762A" w:rsidRDefault="008B6C2B" w:rsidP="004343AF">
            <w:pPr>
              <w:ind w:left="62" w:right="160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Угрозы</w:t>
            </w:r>
          </w:p>
        </w:tc>
      </w:tr>
      <w:tr w:rsidR="008B6C2B" w:rsidRPr="00F70351" w14:paraId="3996DFAA" w14:textId="77777777" w:rsidTr="003C0696">
        <w:tc>
          <w:tcPr>
            <w:tcW w:w="4288" w:type="dxa"/>
          </w:tcPr>
          <w:p w14:paraId="46EA8473" w14:textId="23FA4DD2" w:rsidR="008B6C2B" w:rsidRPr="00F70351" w:rsidRDefault="008B6C2B" w:rsidP="00434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 эффективная экономика муниципального образования, отсутствие промышленных и перерабатывающих предприятий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</w:tcPr>
          <w:p w14:paraId="2DE8157E" w14:textId="77777777" w:rsidR="008B6C2B" w:rsidRPr="00F70351" w:rsidRDefault="008B6C2B" w:rsidP="004343AF">
            <w:pPr>
              <w:tabs>
                <w:tab w:val="left" w:pos="2372"/>
                <w:tab w:val="left" w:pos="3541"/>
                <w:tab w:val="left" w:pos="4961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Низкая численность работающих на территории муниципального образования.</w:t>
            </w:r>
          </w:p>
          <w:p w14:paraId="3B8D5F89" w14:textId="77777777" w:rsidR="008B6C2B" w:rsidRPr="00F70351" w:rsidRDefault="008B6C2B" w:rsidP="004343AF">
            <w:pPr>
              <w:tabs>
                <w:tab w:val="left" w:pos="2372"/>
                <w:tab w:val="left" w:pos="3541"/>
                <w:tab w:val="left" w:pos="4961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Незначительное поступление в муниципальный бюджет доходов от налога на доходы физических лиц.</w:t>
            </w:r>
          </w:p>
        </w:tc>
      </w:tr>
      <w:tr w:rsidR="008B6C2B" w:rsidRPr="00F70351" w14:paraId="3FE1537E" w14:textId="77777777" w:rsidTr="003C0696">
        <w:tc>
          <w:tcPr>
            <w:tcW w:w="4288" w:type="dxa"/>
          </w:tcPr>
          <w:p w14:paraId="2251EA94" w14:textId="092A8005" w:rsidR="008B6C2B" w:rsidRPr="00F70351" w:rsidRDefault="00F70351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уровень благосостояния населения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6C2B" w:rsidRPr="00F7035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10" w:type="dxa"/>
          </w:tcPr>
          <w:p w14:paraId="3BA0E557" w14:textId="77777777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Снижение численности квалифицированных специалистов, занятых в экономике муниципального образования. </w:t>
            </w:r>
          </w:p>
          <w:p w14:paraId="268B0F93" w14:textId="3E7E019B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F703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F7035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неравенства</w:t>
            </w:r>
            <w:r w:rsidRPr="00F7035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(неравномерности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C7AE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F70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доходов)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5AAD20C1" w14:textId="77777777" w:rsidTr="003C0696">
        <w:tc>
          <w:tcPr>
            <w:tcW w:w="4288" w:type="dxa"/>
          </w:tcPr>
          <w:p w14:paraId="424CE17D" w14:textId="03105D39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уровень социально-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экономической дифференциации,</w:t>
            </w:r>
            <w:r w:rsidRPr="00F7035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отражающий неравномерное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пространственное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</w:tcPr>
          <w:p w14:paraId="1A7354A6" w14:textId="25D4F2E1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Медленные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темпы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отдаленных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труднодоступных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832EC8" w14:textId="75766ACB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близлежащих</w:t>
            </w:r>
            <w:r w:rsidR="009C7A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A69DA1" w14:textId="5AEBE268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влекущий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отток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талантливой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кадров,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пенсионного</w:t>
            </w:r>
            <w:r w:rsidRPr="00F703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F9DD57" w14:textId="2659A8F1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F7035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F7035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–ЧС),</w:t>
            </w:r>
            <w:r w:rsidRPr="00F7035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влекущее</w:t>
            </w:r>
            <w:r w:rsidRPr="00F7035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Pr="00F7035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федерального, регионального и местного бюджетов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296DE749" w14:textId="77777777" w:rsidTr="003C0696">
        <w:tc>
          <w:tcPr>
            <w:tcW w:w="4288" w:type="dxa"/>
          </w:tcPr>
          <w:p w14:paraId="11C21571" w14:textId="76D8E24E" w:rsidR="008B6C2B" w:rsidRPr="00F70351" w:rsidRDefault="008B6C2B" w:rsidP="004343AF">
            <w:pPr>
              <w:tabs>
                <w:tab w:val="left" w:pos="2615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Нехватка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площадей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износ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учреждений,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несоответствие 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инфраструктуры</w:t>
            </w:r>
            <w:r w:rsidRPr="00F7035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343AF"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требованиям,</w:t>
            </w:r>
            <w:r w:rsidR="004343AF"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устаревшая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материально-техническая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</w:tcPr>
          <w:p w14:paraId="5DBD4A32" w14:textId="6455E402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Недостаточность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предоставляемых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1D43834" w14:textId="4E191876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 качества и доступности социальных услуг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населению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57D0D25" w14:textId="77777777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6C2B" w:rsidRPr="00F70351" w14:paraId="4C905218" w14:textId="77777777" w:rsidTr="003C0696">
        <w:tc>
          <w:tcPr>
            <w:tcW w:w="4288" w:type="dxa"/>
          </w:tcPr>
          <w:p w14:paraId="784EA0C0" w14:textId="796EB0E9" w:rsidR="008B6C2B" w:rsidRPr="00F70351" w:rsidRDefault="008B6C2B" w:rsidP="004343AF">
            <w:pPr>
              <w:tabs>
                <w:tab w:val="left" w:pos="2177"/>
                <w:tab w:val="left" w:pos="3031"/>
              </w:tabs>
              <w:ind w:left="62" w:right="4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 развитая городская среда,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уровень износа жилищного фонда,</w:t>
            </w:r>
            <w:r w:rsidRPr="00F7035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="009C7A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инженерной </w:t>
            </w:r>
            <w:r w:rsidRPr="00F7035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  и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нфраструктуры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79DFA8" w14:textId="77777777" w:rsidR="008B6C2B" w:rsidRPr="00F70351" w:rsidRDefault="008B6C2B" w:rsidP="004343AF">
            <w:pPr>
              <w:tabs>
                <w:tab w:val="left" w:pos="2615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</w:tcPr>
          <w:p w14:paraId="0D861E41" w14:textId="1F355553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Низкая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инженерной</w:t>
            </w:r>
            <w:r w:rsidRPr="00F7035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035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Pr="00F7035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инфраструктурой</w:t>
            </w:r>
            <w:r w:rsidRPr="00F7035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4343AF"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участков,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выделяемых под жилищное строительство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CB7FAF2" w14:textId="7640DE90" w:rsidR="009C7AEC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 стоимости квадратного метра жилья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7035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14:paraId="6D435E94" w14:textId="31A724B6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F703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F70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несанкционированных</w:t>
            </w:r>
            <w:r w:rsidRPr="00F70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свалок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C2B" w:rsidRPr="00F70351" w14:paraId="4278F7AD" w14:textId="77777777" w:rsidTr="003C0696">
        <w:tc>
          <w:tcPr>
            <w:tcW w:w="4288" w:type="dxa"/>
          </w:tcPr>
          <w:p w14:paraId="57AA4626" w14:textId="5C171FD3" w:rsidR="008B6C2B" w:rsidRPr="00F70351" w:rsidRDefault="008B6C2B" w:rsidP="004343AF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Слабая развитость дорог общего пользования местного значения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51FB11" w14:textId="77777777" w:rsidR="008B6C2B" w:rsidRPr="00F70351" w:rsidRDefault="008B6C2B" w:rsidP="004343AF">
            <w:pPr>
              <w:tabs>
                <w:tab w:val="left" w:pos="2177"/>
                <w:tab w:val="left" w:pos="3031"/>
              </w:tabs>
              <w:ind w:left="62" w:right="4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</w:tcPr>
          <w:p w14:paraId="4FD53C59" w14:textId="7E2CD736" w:rsidR="008B6C2B" w:rsidRPr="00F70351" w:rsidRDefault="008B6C2B" w:rsidP="004343A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Низкая доля дорог общего пользования местного значения, соответствующих</w:t>
            </w:r>
            <w:r w:rsidRPr="00F703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</w:t>
            </w:r>
            <w:r w:rsidRPr="00F703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0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="00434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D0BA3FD" w14:textId="052A6C07" w:rsidR="008B6C2B" w:rsidRPr="00F70351" w:rsidRDefault="008B6C2B" w:rsidP="00F70351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04FFA0" w14:textId="77777777" w:rsidR="00DE5515" w:rsidRDefault="00DE5515" w:rsidP="0098750F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89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Toc144220154"/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Сценарии</w:t>
      </w:r>
      <w:r w:rsidRPr="00DE55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социально-экономического</w:t>
      </w:r>
      <w:r w:rsidRPr="00DE55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E55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Благовещенского муниципального округа.</w:t>
      </w:r>
      <w:bookmarkEnd w:id="15"/>
    </w:p>
    <w:p w14:paraId="0D516279" w14:textId="77777777" w:rsidR="00B96ECE" w:rsidRPr="00B96ECE" w:rsidRDefault="00B96ECE" w:rsidP="00B96ECE">
      <w:pPr>
        <w:widowControl w:val="0"/>
        <w:tabs>
          <w:tab w:val="left" w:pos="1518"/>
        </w:tabs>
        <w:autoSpaceDE w:val="0"/>
        <w:autoSpaceDN w:val="0"/>
        <w:spacing w:before="89"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DCF7CBD" w14:textId="6CF5F4E3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экономическое развитие муниципального образования, определено два сценария развития: </w:t>
      </w:r>
      <w:r w:rsidR="00B96ECE" w:rsidRPr="00DE5515">
        <w:rPr>
          <w:rFonts w:ascii="Times New Roman" w:eastAsia="Times New Roman" w:hAnsi="Times New Roman" w:cs="Times New Roman"/>
          <w:sz w:val="28"/>
          <w:szCs w:val="28"/>
        </w:rPr>
        <w:t xml:space="preserve">базовый </w:t>
      </w:r>
      <w:r w:rsidR="00B96ECE"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>и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целевой.</w:t>
      </w:r>
    </w:p>
    <w:p w14:paraId="0BF12087" w14:textId="1D925FD0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E5515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базовом сценарии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DE55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замедление,</w:t>
      </w:r>
      <w:r w:rsidRPr="00DE551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551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DE55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DE55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стагнация экономики</w:t>
      </w:r>
      <w:r w:rsidRPr="00DE55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55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E55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сферы.</w:t>
      </w:r>
      <w:r w:rsidRPr="00DE55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DE55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E55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E55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E55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зависеть</w:t>
      </w:r>
      <w:r w:rsidR="00FF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55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DE55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 возможностей.</w:t>
      </w:r>
    </w:p>
    <w:p w14:paraId="3C79818F" w14:textId="19493299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Экономика муниципального образования будет ориентирована на «стратегию адаптации».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среднесрочной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перспективе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343A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сохраняют</w:t>
      </w:r>
      <w:r w:rsidRPr="00DE55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DE55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DE55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DE55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E55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некоторым</w:t>
      </w:r>
      <w:r w:rsidRPr="00DE55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прогнозируется</w:t>
      </w:r>
      <w:r w:rsidRPr="00DE55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отрицательная динамика.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Планомерный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прогнозируется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долгосрочной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перспективе.</w:t>
      </w:r>
    </w:p>
    <w:p w14:paraId="1C6C0C5D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промышленности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обрабатывающими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производствами: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производством прочей неметаллической минеральной продукции, ремонтом машин и оборудования, возможным производством пищевых продуктов. </w:t>
      </w:r>
    </w:p>
    <w:p w14:paraId="78231536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В сельском хозяйстве реализацией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частных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ростом потребности в местных овощах и картофеле. </w:t>
      </w:r>
    </w:p>
    <w:p w14:paraId="74F1B91E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lastRenderedPageBreak/>
        <w:t>Снизится</w:t>
      </w:r>
      <w:r w:rsidRPr="00DE55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инвестиционная</w:t>
      </w:r>
      <w:r w:rsidRPr="00DE55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инвесторов</w:t>
      </w:r>
      <w:r w:rsidRPr="00DE55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5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завершением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сократятся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объемы</w:t>
      </w:r>
      <w:r w:rsidRPr="00DE55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строительства. </w:t>
      </w:r>
    </w:p>
    <w:p w14:paraId="7857A184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замедлит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темпы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налоговых и неналоговых доходов местного бюджета.</w:t>
      </w:r>
    </w:p>
    <w:p w14:paraId="54DC3B44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Нестабильная экономическая ситуация негативно повлияет на доходы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DE55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E551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DE55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повлечет</w:t>
      </w:r>
      <w:r w:rsidRPr="00DE55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DE55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покупательской</w:t>
      </w:r>
      <w:r w:rsidRPr="00DE55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DE551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замедление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тень»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бизнеса,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уровня безработицы.</w:t>
      </w:r>
    </w:p>
    <w:p w14:paraId="1FDA725A" w14:textId="77777777" w:rsidR="00DE5515" w:rsidRPr="00DE5515" w:rsidRDefault="00DE5515" w:rsidP="0027457A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капитальных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ремонтов</w:t>
      </w:r>
      <w:r w:rsidRPr="00DE55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 реконструкции.</w:t>
      </w:r>
    </w:p>
    <w:p w14:paraId="1A61A796" w14:textId="376D8580" w:rsidR="00DE5515" w:rsidRPr="00DE5515" w:rsidRDefault="00DE5515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Экологическая</w:t>
      </w:r>
      <w:r w:rsidRPr="00DE55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безопасность</w:t>
      </w:r>
      <w:r w:rsidRPr="00DE551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E551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55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DE55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DE551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обеспечено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43AF" w:rsidRPr="00DE551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4343AF">
        <w:rPr>
          <w:rFonts w:ascii="Times New Roman" w:eastAsia="Times New Roman" w:hAnsi="Times New Roman" w:cs="Times New Roman"/>
          <w:sz w:val="28"/>
          <w:szCs w:val="28"/>
        </w:rPr>
        <w:t xml:space="preserve"> инженерной защиты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 от наводнений, снижением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лесных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пожаров. </w:t>
      </w:r>
    </w:p>
    <w:p w14:paraId="2F66E482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E551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целевом сценарии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ситуация социально-</w:t>
      </w:r>
      <w:r w:rsidRPr="00DE551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начнут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устойчивый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некоторым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отраслям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превысят</w:t>
      </w:r>
      <w:r w:rsidRPr="00DE55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среднероссийский уровень.</w:t>
      </w:r>
    </w:p>
    <w:p w14:paraId="19591FDA" w14:textId="4C8C9849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В обрабатывающих производствах вырастут объемы производства за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счет пищевой промышленности, производства</w:t>
      </w:r>
      <w:r w:rsidR="0043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343A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прочих</w:t>
      </w:r>
      <w:r w:rsidRPr="00DE55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неметаллических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изделий.</w:t>
      </w:r>
    </w:p>
    <w:p w14:paraId="0B27B2C2" w14:textId="71AC0810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За счет создания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производственных мощностей 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пищевой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промышленности в области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 растущего спроса на соевую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продукцию, </w:t>
      </w:r>
      <w:r w:rsidR="00FF593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счет роста численности населения муниципального образования и областного центра, прогнозируется рост производства 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растениеводстве, в том числе в производстве картофеля и овощей.  Прогнозируется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реконструкции и модернизации действующих объектов. </w:t>
      </w:r>
    </w:p>
    <w:p w14:paraId="0D0177AC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грузооборота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повлечет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строительство новых транспортно-логистических комплексов и улучшение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логистики.</w:t>
      </w:r>
    </w:p>
    <w:p w14:paraId="0C58C7FF" w14:textId="77777777" w:rsidR="00DE5515" w:rsidRPr="00DE5515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регион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войдет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Pr="00DE55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лидеров</w:t>
      </w:r>
      <w:r w:rsidRPr="00DE55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DE55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DE551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DE551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DE55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DE551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DE55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55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негативные</w:t>
      </w:r>
      <w:r w:rsidRPr="00DE55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DE55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воздействующие</w:t>
      </w:r>
      <w:r w:rsidRPr="00DE55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55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DE55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DE551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5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также своевременно</w:t>
      </w:r>
      <w:r w:rsidRPr="00DE55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DE55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на глобальные</w:t>
      </w:r>
      <w:r w:rsidRPr="00DE55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изменения климата.</w:t>
      </w:r>
    </w:p>
    <w:p w14:paraId="44FD3231" w14:textId="4557328B" w:rsidR="00DE5515" w:rsidRDefault="00DE5515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515">
        <w:rPr>
          <w:rFonts w:ascii="Times New Roman" w:eastAsia="Times New Roman" w:hAnsi="Times New Roman" w:cs="Times New Roman"/>
          <w:sz w:val="28"/>
          <w:szCs w:val="28"/>
        </w:rPr>
        <w:t>Внешнеэкономическая деятельность региона будет ориентирована на</w:t>
      </w:r>
      <w:r w:rsidRPr="00DE55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43AF" w:rsidRPr="00DE5515">
        <w:rPr>
          <w:rFonts w:ascii="Times New Roman" w:eastAsia="Times New Roman" w:hAnsi="Times New Roman" w:cs="Times New Roman"/>
          <w:sz w:val="28"/>
          <w:szCs w:val="28"/>
        </w:rPr>
        <w:t>не сырьевой</w:t>
      </w:r>
      <w:r w:rsidRPr="00DE55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sz w:val="28"/>
          <w:szCs w:val="28"/>
        </w:rPr>
        <w:t>неэнергетический экспорт.</w:t>
      </w:r>
    </w:p>
    <w:p w14:paraId="32C09D34" w14:textId="77777777" w:rsidR="00B96ECE" w:rsidRPr="00B96ECE" w:rsidRDefault="00B96ECE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7B5040" w14:textId="77777777" w:rsidR="00DE5515" w:rsidRDefault="00DE5515" w:rsidP="0098750F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94" w:after="0" w:line="242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Toc144220155"/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Миссия, стратегические цели, задачи и принципы социально-</w:t>
      </w:r>
      <w:r w:rsidRPr="00DE551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экономического</w:t>
      </w:r>
      <w:r w:rsidRPr="00DE55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E551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E5515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Благовещенского муниципального округа.</w:t>
      </w:r>
      <w:bookmarkEnd w:id="16"/>
    </w:p>
    <w:p w14:paraId="449803B3" w14:textId="77777777" w:rsidR="00B96ECE" w:rsidRPr="00B96ECE" w:rsidRDefault="00B96ECE" w:rsidP="00B96ECE">
      <w:pPr>
        <w:widowControl w:val="0"/>
        <w:tabs>
          <w:tab w:val="left" w:pos="1518"/>
        </w:tabs>
        <w:autoSpaceDE w:val="0"/>
        <w:autoSpaceDN w:val="0"/>
        <w:spacing w:before="94" w:after="0" w:line="242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5C287E8" w14:textId="5886902E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Миссия определяет стратегическую цель долгосрочного социально- экономического развития </w:t>
      </w:r>
      <w:r w:rsidR="00AF3FD3" w:rsidRPr="00B96ECE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Амурской области, которая заключается в создании </w:t>
      </w:r>
      <w:r w:rsidR="004343AF"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условий для комфортного проживания населения </w:t>
      </w:r>
      <w:r w:rsidR="00AF3FD3" w:rsidRPr="00B96E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и областного центра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в регионе со стабильной и конкурентоспособной экономикой опережающего типа, развитой и современной социальной инфраструктурой,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высоким рейтингом экологической и общественной безопасности.</w:t>
      </w:r>
    </w:p>
    <w:p w14:paraId="1DD53161" w14:textId="77777777" w:rsidR="00AF3FD3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Стратегией </w:t>
      </w:r>
      <w:r w:rsidR="00AF3FD3" w:rsidRPr="00B96EC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Амурской области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определены следующие приоритеты, цели и задачи: </w:t>
      </w:r>
    </w:p>
    <w:p w14:paraId="22E4B543" w14:textId="7539A7E7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E014F" w:rsidRPr="00B96E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96E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Приоритет: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развитие человеческого капитала.</w:t>
      </w:r>
    </w:p>
    <w:p w14:paraId="3B0A86FC" w14:textId="075941EF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Стратегическая цель: стабилизация демографической ситуации, посредством улучшения качества жизни населения и повышения доступности</w:t>
      </w:r>
      <w:r w:rsidR="00AF3FD3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инфраструктуры.</w:t>
      </w:r>
    </w:p>
    <w:p w14:paraId="0643220E" w14:textId="51DCBB4C" w:rsidR="00AF3FD3" w:rsidRPr="00B96ECE" w:rsidRDefault="00AF3FD3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1.1. Рост численности населения Благовещенского муниципального округа.</w:t>
      </w:r>
    </w:p>
    <w:p w14:paraId="1DE93B81" w14:textId="2C9E7688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79C820E" w14:textId="77777777" w:rsidR="00DE5515" w:rsidRPr="00B96ECE" w:rsidRDefault="00DE5515" w:rsidP="0098750F">
      <w:pPr>
        <w:widowControl w:val="0"/>
        <w:numPr>
          <w:ilvl w:val="2"/>
          <w:numId w:val="11"/>
        </w:numPr>
        <w:tabs>
          <w:tab w:val="left" w:pos="1511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Повысить рождаемость.</w:t>
      </w:r>
    </w:p>
    <w:p w14:paraId="51CD554B" w14:textId="77777777" w:rsidR="00DE5515" w:rsidRPr="00B96ECE" w:rsidRDefault="00DE5515" w:rsidP="0098750F">
      <w:pPr>
        <w:widowControl w:val="0"/>
        <w:numPr>
          <w:ilvl w:val="2"/>
          <w:numId w:val="11"/>
        </w:numPr>
        <w:tabs>
          <w:tab w:val="left" w:pos="1511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Повысить качество жизни населения.</w:t>
      </w:r>
    </w:p>
    <w:p w14:paraId="4D4E0B7E" w14:textId="12018B31" w:rsidR="00DE5515" w:rsidRPr="00B96ECE" w:rsidRDefault="00DE5515" w:rsidP="0098750F">
      <w:pPr>
        <w:widowControl w:val="0"/>
        <w:numPr>
          <w:ilvl w:val="2"/>
          <w:numId w:val="11"/>
        </w:numPr>
        <w:tabs>
          <w:tab w:val="left" w:pos="15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Повысить миграционную привлекательность </w:t>
      </w:r>
      <w:r w:rsidR="00AF3FD3" w:rsidRPr="00B96ECE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</w:rPr>
        <w:t>.</w:t>
      </w:r>
    </w:p>
    <w:p w14:paraId="60459271" w14:textId="25909B16" w:rsidR="00AF3FD3" w:rsidRPr="00B96ECE" w:rsidRDefault="00AF3FD3" w:rsidP="0027457A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1.2. Стабилизировать рынок труда муниципального образования</w:t>
      </w:r>
      <w:r w:rsidR="00A3058D" w:rsidRPr="00B96ECE">
        <w:rPr>
          <w:rFonts w:ascii="Times New Roman" w:eastAsia="Times New Roman" w:hAnsi="Times New Roman" w:cs="Times New Roman"/>
          <w:sz w:val="28"/>
        </w:rPr>
        <w:t>.</w:t>
      </w:r>
    </w:p>
    <w:p w14:paraId="1ADB688D" w14:textId="77777777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E46973A" w14:textId="77777777" w:rsidR="00DE5515" w:rsidRPr="00B96ECE" w:rsidRDefault="00DE5515" w:rsidP="0098750F">
      <w:pPr>
        <w:widowControl w:val="0"/>
        <w:numPr>
          <w:ilvl w:val="2"/>
          <w:numId w:val="10"/>
        </w:numPr>
        <w:tabs>
          <w:tab w:val="left" w:pos="1511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Рост численности занятых в экономике.</w:t>
      </w:r>
    </w:p>
    <w:p w14:paraId="25247A24" w14:textId="77777777" w:rsidR="00DE5515" w:rsidRPr="00B96ECE" w:rsidRDefault="00DE5515" w:rsidP="0098750F">
      <w:pPr>
        <w:widowControl w:val="0"/>
        <w:numPr>
          <w:ilvl w:val="2"/>
          <w:numId w:val="10"/>
        </w:numPr>
        <w:tabs>
          <w:tab w:val="left" w:pos="15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Снизить уровень безработицы и «теневой» занятости населения.</w:t>
      </w:r>
    </w:p>
    <w:p w14:paraId="42C3242A" w14:textId="670FFA44" w:rsidR="00DE5515" w:rsidRPr="00B96ECE" w:rsidRDefault="00A3058D" w:rsidP="0027457A">
      <w:pPr>
        <w:widowControl w:val="0"/>
        <w:tabs>
          <w:tab w:val="left" w:pos="16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</w:t>
      </w:r>
      <w:r w:rsidR="00DE5515" w:rsidRPr="00B96ECE">
        <w:rPr>
          <w:rFonts w:ascii="Times New Roman" w:eastAsia="Times New Roman" w:hAnsi="Times New Roman" w:cs="Times New Roman"/>
          <w:sz w:val="28"/>
        </w:rPr>
        <w:t>ель 1.3. Рост уровня жизни населения.</w:t>
      </w:r>
    </w:p>
    <w:p w14:paraId="534F41CA" w14:textId="228BC4F7" w:rsidR="00DE5515" w:rsidRPr="00B96ECE" w:rsidRDefault="00DE5515" w:rsidP="0027457A">
      <w:pPr>
        <w:widowControl w:val="0"/>
        <w:autoSpaceDE w:val="0"/>
        <w:autoSpaceDN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29BB6C1" w14:textId="5F17FA5B" w:rsidR="00DE5515" w:rsidRPr="00B96ECE" w:rsidRDefault="00DE5515" w:rsidP="0098750F">
      <w:pPr>
        <w:widowControl w:val="0"/>
        <w:numPr>
          <w:ilvl w:val="2"/>
          <w:numId w:val="9"/>
        </w:numPr>
        <w:tabs>
          <w:tab w:val="left" w:pos="1541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Сохранить рост денежных доходов населения и среднемесячной</w:t>
      </w:r>
      <w:r w:rsidR="00A3058D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</w:rPr>
        <w:t xml:space="preserve"> заработной платы.</w:t>
      </w:r>
    </w:p>
    <w:p w14:paraId="4ABED1D2" w14:textId="77777777" w:rsidR="00DE5515" w:rsidRPr="00B96ECE" w:rsidRDefault="00DE5515" w:rsidP="0098750F">
      <w:pPr>
        <w:widowControl w:val="0"/>
        <w:numPr>
          <w:ilvl w:val="2"/>
          <w:numId w:val="9"/>
        </w:numPr>
        <w:tabs>
          <w:tab w:val="left" w:pos="15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Сократить численность населения с денежными доходами ниже величины прожиточного минимума.</w:t>
      </w:r>
    </w:p>
    <w:p w14:paraId="4470C5CE" w14:textId="7BABA045" w:rsidR="00DE5515" w:rsidRPr="00B96ECE" w:rsidRDefault="00DE5515" w:rsidP="0027457A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</w:t>
      </w:r>
      <w:r w:rsidR="00A3058D" w:rsidRPr="00B96E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 Обеспечить доступное качественное образование, соответствующее инновационному развитию экономики, современным требованиям общества, а также процессам интеграции в мировое сообщество.</w:t>
      </w:r>
    </w:p>
    <w:p w14:paraId="356137D8" w14:textId="77777777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DA8224C" w14:textId="3F4F2562" w:rsidR="00DE5515" w:rsidRPr="00B96ECE" w:rsidRDefault="00977A8F" w:rsidP="00977A8F">
      <w:pPr>
        <w:tabs>
          <w:tab w:val="left" w:pos="151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6ECE">
        <w:rPr>
          <w:sz w:val="28"/>
        </w:rPr>
        <w:t xml:space="preserve">           </w:t>
      </w:r>
      <w:r w:rsidR="00AF3ED2" w:rsidRPr="00B96ECE">
        <w:rPr>
          <w:rFonts w:ascii="Times New Roman" w:hAnsi="Times New Roman" w:cs="Times New Roman"/>
          <w:sz w:val="28"/>
        </w:rPr>
        <w:t xml:space="preserve">1.4.1. </w:t>
      </w:r>
      <w:r w:rsidR="00DE5515" w:rsidRPr="00B96ECE">
        <w:rPr>
          <w:rFonts w:ascii="Times New Roman" w:hAnsi="Times New Roman" w:cs="Times New Roman"/>
          <w:sz w:val="28"/>
        </w:rPr>
        <w:t>Повысить качество и доступность дошкольного, общего и дополнительного образования.</w:t>
      </w:r>
    </w:p>
    <w:p w14:paraId="6638ACBA" w14:textId="570308BD" w:rsidR="00DE5515" w:rsidRPr="00B96ECE" w:rsidRDefault="00AF3ED2" w:rsidP="0027457A">
      <w:pPr>
        <w:tabs>
          <w:tab w:val="left" w:pos="15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ECE">
        <w:rPr>
          <w:rFonts w:ascii="Times New Roman" w:hAnsi="Times New Roman" w:cs="Times New Roman"/>
          <w:sz w:val="28"/>
        </w:rPr>
        <w:t xml:space="preserve">1.4.2. </w:t>
      </w:r>
      <w:r w:rsidR="00DE5515" w:rsidRPr="00B96ECE">
        <w:rPr>
          <w:rFonts w:ascii="Times New Roman" w:hAnsi="Times New Roman" w:cs="Times New Roman"/>
          <w:sz w:val="28"/>
        </w:rPr>
        <w:t>Повысить доступность образовательных услуг для инвалидов и лиц с ОВЗ.</w:t>
      </w:r>
    </w:p>
    <w:p w14:paraId="274743CC" w14:textId="3258C0EF" w:rsidR="00DE5515" w:rsidRPr="00B96ECE" w:rsidRDefault="007A41F8" w:rsidP="00F70351">
      <w:pPr>
        <w:tabs>
          <w:tab w:val="left" w:pos="15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ECE">
        <w:rPr>
          <w:rFonts w:ascii="Times New Roman" w:hAnsi="Times New Roman" w:cs="Times New Roman"/>
          <w:sz w:val="28"/>
        </w:rPr>
        <w:t xml:space="preserve">1.4.3. </w:t>
      </w:r>
      <w:r w:rsidR="00DE5515" w:rsidRPr="00B96ECE">
        <w:rPr>
          <w:rFonts w:ascii="Times New Roman" w:hAnsi="Times New Roman" w:cs="Times New Roman"/>
          <w:sz w:val="28"/>
        </w:rPr>
        <w:t xml:space="preserve">Внедрить цифровую образовательную среду в образовательные организации </w:t>
      </w:r>
      <w:r w:rsidRPr="00B96ECE">
        <w:rPr>
          <w:rFonts w:ascii="Times New Roman" w:hAnsi="Times New Roman" w:cs="Times New Roman"/>
          <w:sz w:val="28"/>
        </w:rPr>
        <w:t>муниципального округа</w:t>
      </w:r>
      <w:r w:rsidR="00DE5515" w:rsidRPr="00B96ECE">
        <w:rPr>
          <w:rFonts w:ascii="Times New Roman" w:hAnsi="Times New Roman" w:cs="Times New Roman"/>
          <w:sz w:val="28"/>
        </w:rPr>
        <w:t>.</w:t>
      </w:r>
    </w:p>
    <w:p w14:paraId="7400B5FC" w14:textId="7DE352E6" w:rsidR="00DE5515" w:rsidRPr="00B96ECE" w:rsidRDefault="00DE5515" w:rsidP="00F703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</w:t>
      </w:r>
      <w:r w:rsidR="00A3058D" w:rsidRPr="00B96E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 Создать условия для формирования гармонично развитой личности на основе традиционных российских духовно-нравственных ценностей.</w:t>
      </w:r>
    </w:p>
    <w:p w14:paraId="5A526C52" w14:textId="14F03A44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71275A9" w14:textId="5EF80E28" w:rsidR="00DE5515" w:rsidRPr="00B96ECE" w:rsidRDefault="00AF3ED2" w:rsidP="0027457A">
      <w:pPr>
        <w:tabs>
          <w:tab w:val="left" w:pos="1623"/>
        </w:tabs>
        <w:spacing w:before="1"/>
        <w:ind w:firstLine="709"/>
        <w:jc w:val="both"/>
        <w:rPr>
          <w:rFonts w:ascii="Times New Roman" w:hAnsi="Times New Roman" w:cs="Times New Roman"/>
          <w:sz w:val="28"/>
        </w:rPr>
      </w:pPr>
      <w:r w:rsidRPr="00B96ECE">
        <w:rPr>
          <w:rFonts w:ascii="Times New Roman" w:hAnsi="Times New Roman" w:cs="Times New Roman"/>
          <w:sz w:val="28"/>
        </w:rPr>
        <w:t xml:space="preserve">1.5.1. </w:t>
      </w:r>
      <w:r w:rsidR="00DE5515" w:rsidRPr="00B96ECE">
        <w:rPr>
          <w:rFonts w:ascii="Times New Roman" w:hAnsi="Times New Roman" w:cs="Times New Roman"/>
          <w:sz w:val="28"/>
        </w:rPr>
        <w:t>Повысить качество и доступность услуг в сфере культуры, обеспечить сохранение культурного наследия.</w:t>
      </w:r>
    </w:p>
    <w:p w14:paraId="0A388F24" w14:textId="6D43EAFF" w:rsidR="00DE5515" w:rsidRPr="00B96ECE" w:rsidRDefault="00AF3ED2" w:rsidP="00F70351">
      <w:pPr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ECE">
        <w:rPr>
          <w:rFonts w:ascii="Times New Roman" w:hAnsi="Times New Roman" w:cs="Times New Roman"/>
          <w:sz w:val="28"/>
        </w:rPr>
        <w:t xml:space="preserve">1.5.2. </w:t>
      </w:r>
      <w:r w:rsidR="00DE5515" w:rsidRPr="00B96ECE">
        <w:rPr>
          <w:rFonts w:ascii="Times New Roman" w:hAnsi="Times New Roman" w:cs="Times New Roman"/>
          <w:sz w:val="28"/>
        </w:rPr>
        <w:t>Обеспечить переход на предоставление услуг сферы культуры в цифровом формате, в том числе для инвалидов и лиц с ОВЗ.</w:t>
      </w:r>
    </w:p>
    <w:p w14:paraId="36D81B24" w14:textId="5F516F39" w:rsidR="00DE5515" w:rsidRPr="00B96ECE" w:rsidRDefault="00DE5515" w:rsidP="00F7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</w:t>
      </w:r>
      <w:r w:rsidR="00A3058D" w:rsidRPr="00B96EC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. Увеличить численность систематически занимающихся физической культурой и спортом, а также обеспечить качественную подготовку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спортивного резерва и сборных команд </w:t>
      </w:r>
      <w:r w:rsidR="00AF3ED2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5FD5C" w14:textId="77777777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4257E9F" w14:textId="619B2A00" w:rsidR="00DE5515" w:rsidRPr="00B96ECE" w:rsidRDefault="00EB59E9" w:rsidP="0027457A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1.6.1.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 доступные условия и равные возможности для занятий физической культурой и спортом для граждан всех возрастных категорий и групп населения, включая инвалидов и лиц с ОВЗ</w:t>
      </w:r>
      <w:r w:rsidRPr="00B96E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778F8D" w14:textId="18A73B76" w:rsidR="00DE5515" w:rsidRPr="00B96ECE" w:rsidRDefault="00EB59E9" w:rsidP="00F70351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 1.6.2. </w:t>
      </w:r>
      <w:r w:rsidR="00DE5515" w:rsidRPr="00B96ECE">
        <w:rPr>
          <w:rFonts w:ascii="Times New Roman" w:eastAsia="Times New Roman" w:hAnsi="Times New Roman" w:cs="Times New Roman"/>
          <w:sz w:val="28"/>
        </w:rPr>
        <w:t>Популяризовать имидж здорового образа жизни и занятий спортом.</w:t>
      </w:r>
    </w:p>
    <w:p w14:paraId="3ECADC61" w14:textId="5112B18B" w:rsidR="00DE5515" w:rsidRPr="00B96ECE" w:rsidRDefault="00885D7C" w:rsidP="00F70351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 1.6.3.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Совершенствовать систему спортивной подготовки детей и молодежи, </w:t>
      </w:r>
      <w:r w:rsidRPr="00B96ECE">
        <w:rPr>
          <w:rFonts w:ascii="Times New Roman" w:eastAsia="Times New Roman" w:hAnsi="Times New Roman" w:cs="Times New Roman"/>
          <w:sz w:val="28"/>
        </w:rPr>
        <w:t xml:space="preserve">развивать </w:t>
      </w:r>
      <w:r w:rsidR="00DE5515" w:rsidRPr="00B96ECE">
        <w:rPr>
          <w:rFonts w:ascii="Times New Roman" w:eastAsia="Times New Roman" w:hAnsi="Times New Roman" w:cs="Times New Roman"/>
          <w:sz w:val="28"/>
        </w:rPr>
        <w:t>спорт высших достижений.</w:t>
      </w:r>
    </w:p>
    <w:p w14:paraId="07754C02" w14:textId="3FEB472C" w:rsidR="00DE5515" w:rsidRPr="00B96ECE" w:rsidRDefault="00885D7C" w:rsidP="0027457A">
      <w:pPr>
        <w:widowControl w:val="0"/>
        <w:tabs>
          <w:tab w:val="left" w:pos="18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1.6.4. </w:t>
      </w:r>
      <w:r w:rsidR="00DE5515" w:rsidRPr="00B96ECE">
        <w:rPr>
          <w:rFonts w:ascii="Times New Roman" w:eastAsia="Times New Roman" w:hAnsi="Times New Roman" w:cs="Times New Roman"/>
          <w:sz w:val="28"/>
        </w:rPr>
        <w:t>Повысить эффективность реализации Всероссийского</w:t>
      </w:r>
      <w:r w:rsidR="00AE014F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физкультурно-спортивного комплекса «Готов к труду и обороне» (далее – ГТО).</w:t>
      </w:r>
    </w:p>
    <w:p w14:paraId="39F1A93E" w14:textId="4A501E12" w:rsidR="00DE5515" w:rsidRPr="00B96ECE" w:rsidRDefault="00DE5515" w:rsidP="0027457A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</w:t>
      </w:r>
      <w:r w:rsidR="00885D7C" w:rsidRPr="00B96EC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 Обеспечить реализацию современной молодежной политики, а также развить гражданское общество.</w:t>
      </w:r>
    </w:p>
    <w:p w14:paraId="06F67210" w14:textId="78788FF0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7828EAE" w14:textId="389E2AFB" w:rsidR="00DE5515" w:rsidRPr="00B96ECE" w:rsidRDefault="00DE5515" w:rsidP="0098750F">
      <w:pPr>
        <w:pStyle w:val="a6"/>
        <w:numPr>
          <w:ilvl w:val="2"/>
          <w:numId w:val="12"/>
        </w:numPr>
        <w:tabs>
          <w:tab w:val="left" w:pos="1511"/>
        </w:tabs>
        <w:ind w:left="0" w:firstLine="709"/>
        <w:rPr>
          <w:sz w:val="28"/>
        </w:rPr>
      </w:pPr>
      <w:r w:rsidRPr="00B96ECE">
        <w:rPr>
          <w:sz w:val="28"/>
        </w:rPr>
        <w:t>Увеличить вовлеченность молодежи в жизнь общества.</w:t>
      </w:r>
    </w:p>
    <w:p w14:paraId="26A86BE6" w14:textId="3EED896E" w:rsidR="00DE5515" w:rsidRPr="00B96ECE" w:rsidRDefault="00DE5515" w:rsidP="0098750F">
      <w:pPr>
        <w:pStyle w:val="a6"/>
        <w:numPr>
          <w:ilvl w:val="2"/>
          <w:numId w:val="12"/>
        </w:numPr>
        <w:tabs>
          <w:tab w:val="left" w:pos="1511"/>
        </w:tabs>
        <w:ind w:left="0" w:firstLine="709"/>
        <w:rPr>
          <w:sz w:val="28"/>
        </w:rPr>
      </w:pPr>
      <w:r w:rsidRPr="00B96ECE">
        <w:rPr>
          <w:sz w:val="28"/>
        </w:rPr>
        <w:t>Развить волонтерство и добровольчество.</w:t>
      </w:r>
    </w:p>
    <w:p w14:paraId="2640235C" w14:textId="58E856C0" w:rsidR="00DE5515" w:rsidRPr="00B96ECE" w:rsidRDefault="00DE5515" w:rsidP="0098750F">
      <w:pPr>
        <w:widowControl w:val="0"/>
        <w:numPr>
          <w:ilvl w:val="2"/>
          <w:numId w:val="12"/>
        </w:numPr>
        <w:tabs>
          <w:tab w:val="left" w:pos="1739"/>
          <w:tab w:val="left" w:pos="1740"/>
          <w:tab w:val="left" w:pos="2962"/>
          <w:tab w:val="left" w:pos="4689"/>
          <w:tab w:val="left" w:pos="7755"/>
          <w:tab w:val="left" w:pos="9304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Развить</w:t>
      </w:r>
      <w:r w:rsidRPr="00B96ECE">
        <w:rPr>
          <w:rFonts w:ascii="Times New Roman" w:eastAsia="Times New Roman" w:hAnsi="Times New Roman" w:cs="Times New Roman"/>
          <w:sz w:val="28"/>
        </w:rPr>
        <w:tab/>
        <w:t>творческий,</w:t>
      </w:r>
      <w:r w:rsidRPr="00B96ECE">
        <w:rPr>
          <w:rFonts w:ascii="Times New Roman" w:eastAsia="Times New Roman" w:hAnsi="Times New Roman" w:cs="Times New Roman"/>
          <w:sz w:val="28"/>
        </w:rPr>
        <w:tab/>
        <w:t>духовно-нравственный</w:t>
      </w:r>
      <w:r w:rsidR="00885D7C" w:rsidRPr="00B96ECE">
        <w:rPr>
          <w:rFonts w:ascii="Times New Roman" w:eastAsia="Times New Roman" w:hAnsi="Times New Roman" w:cs="Times New Roman"/>
          <w:sz w:val="28"/>
        </w:rPr>
        <w:t xml:space="preserve"> п</w:t>
      </w:r>
      <w:r w:rsidRPr="00B96ECE">
        <w:rPr>
          <w:rFonts w:ascii="Times New Roman" w:eastAsia="Times New Roman" w:hAnsi="Times New Roman" w:cs="Times New Roman"/>
          <w:sz w:val="28"/>
        </w:rPr>
        <w:t>отенциал</w:t>
      </w:r>
      <w:r w:rsidRPr="00B96ECE">
        <w:rPr>
          <w:rFonts w:ascii="Times New Roman" w:eastAsia="Times New Roman" w:hAnsi="Times New Roman" w:cs="Times New Roman"/>
          <w:sz w:val="28"/>
        </w:rPr>
        <w:tab/>
        <w:t>и</w:t>
      </w:r>
      <w:r w:rsidR="00885D7C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</w:rPr>
        <w:t xml:space="preserve"> возможность реализации в культуре.</w:t>
      </w:r>
    </w:p>
    <w:p w14:paraId="05993ADF" w14:textId="77777777" w:rsidR="00DE5515" w:rsidRPr="00B96ECE" w:rsidRDefault="00DE5515" w:rsidP="0098750F">
      <w:pPr>
        <w:widowControl w:val="0"/>
        <w:numPr>
          <w:ilvl w:val="2"/>
          <w:numId w:val="12"/>
        </w:numPr>
        <w:tabs>
          <w:tab w:val="left" w:pos="16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Развить систему военно-патриотического воспитания детей и молодежи.</w:t>
      </w:r>
    </w:p>
    <w:p w14:paraId="62742433" w14:textId="6F4BCF07" w:rsidR="00DE5515" w:rsidRPr="00B96ECE" w:rsidRDefault="00DE5515" w:rsidP="0098750F">
      <w:pPr>
        <w:widowControl w:val="0"/>
        <w:numPr>
          <w:ilvl w:val="2"/>
          <w:numId w:val="12"/>
        </w:numPr>
        <w:tabs>
          <w:tab w:val="left" w:pos="16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Повысить взаимодействие органов местного самоуправления </w:t>
      </w:r>
      <w:r w:rsidR="00AE014F" w:rsidRPr="00B96ECE">
        <w:rPr>
          <w:rFonts w:ascii="Times New Roman" w:eastAsia="Times New Roman" w:hAnsi="Times New Roman" w:cs="Times New Roman"/>
          <w:sz w:val="28"/>
        </w:rPr>
        <w:t xml:space="preserve">и </w:t>
      </w:r>
      <w:r w:rsidR="00B96ECE" w:rsidRPr="00B96ECE">
        <w:rPr>
          <w:rFonts w:ascii="Times New Roman" w:eastAsia="Times New Roman" w:hAnsi="Times New Roman" w:cs="Times New Roman"/>
          <w:sz w:val="28"/>
        </w:rPr>
        <w:t>институтов гражданского</w:t>
      </w:r>
      <w:r w:rsidRPr="00B96ECE">
        <w:rPr>
          <w:rFonts w:ascii="Times New Roman" w:eastAsia="Times New Roman" w:hAnsi="Times New Roman" w:cs="Times New Roman"/>
          <w:sz w:val="28"/>
        </w:rPr>
        <w:t xml:space="preserve"> общества.</w:t>
      </w:r>
    </w:p>
    <w:p w14:paraId="1C9D924B" w14:textId="47EE573E" w:rsidR="00DE5515" w:rsidRPr="00B96ECE" w:rsidRDefault="00AE014F" w:rsidP="00AE014F">
      <w:pPr>
        <w:widowControl w:val="0"/>
        <w:tabs>
          <w:tab w:val="left" w:pos="1022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          </w:t>
      </w:r>
      <w:r w:rsidRPr="00B96ECE">
        <w:rPr>
          <w:rFonts w:ascii="Times New Roman" w:eastAsia="Times New Roman" w:hAnsi="Times New Roman" w:cs="Times New Roman"/>
          <w:sz w:val="28"/>
          <w:u w:val="single"/>
        </w:rPr>
        <w:t xml:space="preserve">2. </w:t>
      </w:r>
      <w:r w:rsidR="00DE5515" w:rsidRPr="00B96ECE">
        <w:rPr>
          <w:rFonts w:ascii="Times New Roman" w:eastAsia="Times New Roman" w:hAnsi="Times New Roman" w:cs="Times New Roman"/>
          <w:sz w:val="28"/>
          <w:u w:val="single"/>
        </w:rPr>
        <w:t>Приоритет: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развитие экономики </w:t>
      </w:r>
      <w:r w:rsidR="00885D7C" w:rsidRPr="00B96ECE">
        <w:rPr>
          <w:rFonts w:ascii="Times New Roman" w:eastAsia="Times New Roman" w:hAnsi="Times New Roman" w:cs="Times New Roman"/>
          <w:sz w:val="28"/>
        </w:rPr>
        <w:t>Благовещенского муниципального округа</w:t>
      </w:r>
      <w:r w:rsidR="00DE5515" w:rsidRPr="00B96ECE">
        <w:rPr>
          <w:rFonts w:ascii="Times New Roman" w:eastAsia="Times New Roman" w:hAnsi="Times New Roman" w:cs="Times New Roman"/>
          <w:sz w:val="28"/>
        </w:rPr>
        <w:t>.</w:t>
      </w:r>
    </w:p>
    <w:p w14:paraId="640211F3" w14:textId="4436E991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цель: обеспечение развития базовых и новых отраслей экономики, с применением ресурсосберегающих и экологических технологий, создание производств замкнутого типа, повышение конкурентоспособности производимой на территории </w:t>
      </w:r>
      <w:r w:rsidR="00885D7C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продукции.</w:t>
      </w:r>
    </w:p>
    <w:p w14:paraId="35E58D3D" w14:textId="09AB316D" w:rsidR="001565EA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Цель 2.1.  Развить обрабатывающую промышленность. </w:t>
      </w:r>
      <w:r w:rsidR="001565EA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7774CA" w14:textId="0793DC99" w:rsidR="00DE5515" w:rsidRPr="00B96ECE" w:rsidRDefault="001565EA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7C8373D" w14:textId="61678797" w:rsidR="00DE5515" w:rsidRPr="00B96ECE" w:rsidRDefault="00AE014F" w:rsidP="00AE014F">
      <w:pPr>
        <w:widowControl w:val="0"/>
        <w:tabs>
          <w:tab w:val="left" w:pos="1511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          2.1.1.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производства с высокой добавленной стоимостью.</w:t>
      </w:r>
    </w:p>
    <w:p w14:paraId="2AAD005D" w14:textId="5E31A2CA" w:rsidR="001565EA" w:rsidRPr="00B96ECE" w:rsidRDefault="001565EA" w:rsidP="0027457A">
      <w:pPr>
        <w:widowControl w:val="0"/>
        <w:tabs>
          <w:tab w:val="left" w:pos="1511"/>
        </w:tabs>
        <w:autoSpaceDE w:val="0"/>
        <w:autoSpaceDN w:val="0"/>
        <w:spacing w:before="1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</w:t>
      </w:r>
      <w:r w:rsidR="00AE014F" w:rsidRPr="00B96ECE">
        <w:rPr>
          <w:rFonts w:ascii="Times New Roman" w:eastAsia="Times New Roman" w:hAnsi="Times New Roman" w:cs="Times New Roman"/>
          <w:sz w:val="28"/>
        </w:rPr>
        <w:t>1</w:t>
      </w:r>
      <w:r w:rsidRPr="00B96ECE">
        <w:rPr>
          <w:rFonts w:ascii="Times New Roman" w:eastAsia="Times New Roman" w:hAnsi="Times New Roman" w:cs="Times New Roman"/>
          <w:sz w:val="28"/>
        </w:rPr>
        <w:t>.2. Внедрить переработку сырья, производимого на территории муниципального округа.</w:t>
      </w:r>
    </w:p>
    <w:p w14:paraId="5D6E3D43" w14:textId="5B304BBE" w:rsidR="001565EA" w:rsidRPr="00B96ECE" w:rsidRDefault="001565EA" w:rsidP="0027457A">
      <w:pPr>
        <w:widowControl w:val="0"/>
        <w:tabs>
          <w:tab w:val="left" w:pos="1511"/>
        </w:tabs>
        <w:autoSpaceDE w:val="0"/>
        <w:autoSpaceDN w:val="0"/>
        <w:spacing w:before="1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</w:t>
      </w:r>
      <w:r w:rsidR="00AE014F" w:rsidRPr="00B96ECE">
        <w:rPr>
          <w:rFonts w:ascii="Times New Roman" w:eastAsia="Times New Roman" w:hAnsi="Times New Roman" w:cs="Times New Roman"/>
          <w:sz w:val="28"/>
        </w:rPr>
        <w:t>1</w:t>
      </w:r>
      <w:r w:rsidRPr="00B96ECE">
        <w:rPr>
          <w:rFonts w:ascii="Times New Roman" w:eastAsia="Times New Roman" w:hAnsi="Times New Roman" w:cs="Times New Roman"/>
          <w:sz w:val="28"/>
        </w:rPr>
        <w:t>.3. Внедрить ресурсосберегающие и экологические технологии</w:t>
      </w:r>
      <w:r w:rsidR="00750D8C" w:rsidRPr="00B96E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4F88432" w14:textId="54D6CCB8" w:rsidR="00DE5515" w:rsidRPr="00B96ECE" w:rsidRDefault="00750D8C" w:rsidP="0027457A">
      <w:pPr>
        <w:widowControl w:val="0"/>
        <w:tabs>
          <w:tab w:val="left" w:pos="1641"/>
          <w:tab w:val="left" w:pos="1642"/>
          <w:tab w:val="left" w:pos="2989"/>
          <w:tab w:val="left" w:pos="60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</w:t>
      </w:r>
      <w:r w:rsidR="00AE014F" w:rsidRPr="00B96ECE">
        <w:rPr>
          <w:rFonts w:ascii="Times New Roman" w:eastAsia="Times New Roman" w:hAnsi="Times New Roman" w:cs="Times New Roman"/>
          <w:sz w:val="28"/>
        </w:rPr>
        <w:t>1</w:t>
      </w:r>
      <w:r w:rsidRPr="00B96ECE">
        <w:rPr>
          <w:rFonts w:ascii="Times New Roman" w:eastAsia="Times New Roman" w:hAnsi="Times New Roman" w:cs="Times New Roman"/>
          <w:sz w:val="28"/>
        </w:rPr>
        <w:t xml:space="preserve">.4. </w:t>
      </w:r>
      <w:r w:rsidR="00DE5515" w:rsidRPr="00B96ECE">
        <w:rPr>
          <w:rFonts w:ascii="Times New Roman" w:eastAsia="Times New Roman" w:hAnsi="Times New Roman" w:cs="Times New Roman"/>
          <w:sz w:val="28"/>
        </w:rPr>
        <w:t>Оказать содействие процессам импортозамещения.</w:t>
      </w:r>
    </w:p>
    <w:p w14:paraId="0CF43BD2" w14:textId="5DAA988C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2.</w:t>
      </w:r>
      <w:r w:rsidR="00AE014F" w:rsidRPr="00B96E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 Обеспечить прогрессивное развитие АПК, основанного на развитии и применении высокоэффективных и инновационных технологий.</w:t>
      </w:r>
    </w:p>
    <w:p w14:paraId="10A7AFF9" w14:textId="77777777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AC2D3D2" w14:textId="2E78D571" w:rsidR="00DE5515" w:rsidRPr="00B96ECE" w:rsidRDefault="00AE014F" w:rsidP="00AE014F">
      <w:pPr>
        <w:widowControl w:val="0"/>
        <w:tabs>
          <w:tab w:val="left" w:pos="2037"/>
          <w:tab w:val="left" w:pos="3400"/>
          <w:tab w:val="left" w:pos="6029"/>
          <w:tab w:val="left" w:pos="9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          2.2.1.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 стимулирование роста производства сельскохозяйственной продукции, направленное на повышение продовольственной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</w:r>
      <w:r w:rsidR="00AF5887" w:rsidRPr="00B96ECE">
        <w:rPr>
          <w:rFonts w:ascii="Times New Roman" w:eastAsia="Times New Roman" w:hAnsi="Times New Roman" w:cs="Times New Roman"/>
          <w:sz w:val="28"/>
        </w:rPr>
        <w:t xml:space="preserve">безопасности, </w:t>
      </w:r>
      <w:r w:rsidR="00AF5887" w:rsidRPr="00B96ECE">
        <w:rPr>
          <w:rFonts w:ascii="Times New Roman" w:eastAsia="Times New Roman" w:hAnsi="Times New Roman" w:cs="Times New Roman"/>
          <w:sz w:val="28"/>
        </w:rPr>
        <w:tab/>
      </w:r>
      <w:r w:rsidR="00DE5515" w:rsidRPr="00B96ECE">
        <w:rPr>
          <w:rFonts w:ascii="Times New Roman" w:eastAsia="Times New Roman" w:hAnsi="Times New Roman" w:cs="Times New Roman"/>
          <w:sz w:val="28"/>
        </w:rPr>
        <w:t>импортозамещение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  <w:t>и</w:t>
      </w:r>
      <w:r w:rsidR="00750D8C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конкурентоспособность на российских и международных рынках.</w:t>
      </w:r>
    </w:p>
    <w:p w14:paraId="7F450ACF" w14:textId="030B5266" w:rsidR="00DE5515" w:rsidRPr="00B96ECE" w:rsidRDefault="00AE014F" w:rsidP="00AE014F">
      <w:pPr>
        <w:tabs>
          <w:tab w:val="left" w:pos="158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6ECE">
        <w:rPr>
          <w:sz w:val="28"/>
        </w:rPr>
        <w:t xml:space="preserve">           </w:t>
      </w:r>
      <w:r w:rsidRPr="00B96ECE">
        <w:rPr>
          <w:rFonts w:ascii="Times New Roman" w:hAnsi="Times New Roman" w:cs="Times New Roman"/>
          <w:sz w:val="28"/>
        </w:rPr>
        <w:t xml:space="preserve">2.2.2. </w:t>
      </w:r>
      <w:r w:rsidR="00DE5515" w:rsidRPr="00B96ECE">
        <w:rPr>
          <w:rFonts w:ascii="Times New Roman" w:hAnsi="Times New Roman" w:cs="Times New Roman"/>
          <w:sz w:val="28"/>
        </w:rPr>
        <w:t>Развить малые формы хозяйствования, применить кластерный подход развития субъектов МСП в сельском хозяйстве, развить кооперационные связи.</w:t>
      </w:r>
    </w:p>
    <w:p w14:paraId="16BC9A24" w14:textId="49B47B83" w:rsidR="00DE5515" w:rsidRPr="00B96ECE" w:rsidRDefault="00DE5515" w:rsidP="0098750F">
      <w:pPr>
        <w:pStyle w:val="a6"/>
        <w:numPr>
          <w:ilvl w:val="2"/>
          <w:numId w:val="18"/>
        </w:numPr>
        <w:tabs>
          <w:tab w:val="left" w:pos="1527"/>
        </w:tabs>
        <w:ind w:left="0" w:firstLine="709"/>
        <w:rPr>
          <w:sz w:val="28"/>
        </w:rPr>
      </w:pPr>
      <w:r w:rsidRPr="00B96ECE">
        <w:rPr>
          <w:sz w:val="28"/>
        </w:rPr>
        <w:t xml:space="preserve">Создать необходимую инфраструктуру по хранению, заготовке и </w:t>
      </w:r>
      <w:r w:rsidRPr="00B96ECE">
        <w:rPr>
          <w:sz w:val="28"/>
        </w:rPr>
        <w:lastRenderedPageBreak/>
        <w:t>переработке продукции сельского хозяйства.</w:t>
      </w:r>
    </w:p>
    <w:p w14:paraId="5C722321" w14:textId="2EA6733B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2.</w:t>
      </w:r>
      <w:r w:rsidR="00AF5887" w:rsidRPr="00B96E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. Сформировать экономику строительной отрасли </w:t>
      </w:r>
      <w:r w:rsidR="00D50F2C" w:rsidRPr="00B96EC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, обладающую динамичным потенциалом роста.</w:t>
      </w:r>
    </w:p>
    <w:p w14:paraId="21BA90D7" w14:textId="12B0644E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D535882" w14:textId="7A5D2C88" w:rsidR="00DE5515" w:rsidRPr="00B96ECE" w:rsidRDefault="00D50F2C" w:rsidP="00AF5887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5887" w:rsidRPr="00B96E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благоприятные условия для улучшения инвестиционной активности в сфере строительства.</w:t>
      </w:r>
    </w:p>
    <w:p w14:paraId="517722E1" w14:textId="186E1C87" w:rsidR="00DE5515" w:rsidRPr="00B96ECE" w:rsidRDefault="00D50F2C" w:rsidP="0027457A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</w:t>
      </w:r>
      <w:r w:rsidR="00AF5887" w:rsidRPr="00B96ECE">
        <w:rPr>
          <w:rFonts w:ascii="Times New Roman" w:eastAsia="Times New Roman" w:hAnsi="Times New Roman" w:cs="Times New Roman"/>
          <w:sz w:val="28"/>
        </w:rPr>
        <w:t>3</w:t>
      </w:r>
      <w:r w:rsidRPr="00B96ECE">
        <w:rPr>
          <w:rFonts w:ascii="Times New Roman" w:eastAsia="Times New Roman" w:hAnsi="Times New Roman" w:cs="Times New Roman"/>
          <w:sz w:val="28"/>
        </w:rPr>
        <w:t xml:space="preserve">.2. 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привлекательные для застройщиков условия при реализации механизмов развития застроенных территорий и комплексного развития территорий.</w:t>
      </w:r>
    </w:p>
    <w:p w14:paraId="4D257D45" w14:textId="3A6525A1" w:rsidR="00D50F2C" w:rsidRPr="00B96ECE" w:rsidRDefault="00D50F2C" w:rsidP="0027457A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2.</w:t>
      </w:r>
      <w:r w:rsidR="00AF5887" w:rsidRPr="00B96ECE">
        <w:rPr>
          <w:rFonts w:ascii="Times New Roman" w:eastAsia="Times New Roman" w:hAnsi="Times New Roman" w:cs="Times New Roman"/>
          <w:sz w:val="28"/>
        </w:rPr>
        <w:t>4</w:t>
      </w:r>
      <w:r w:rsidRPr="00B96ECE">
        <w:rPr>
          <w:rFonts w:ascii="Times New Roman" w:eastAsia="Times New Roman" w:hAnsi="Times New Roman" w:cs="Times New Roman"/>
          <w:sz w:val="28"/>
        </w:rPr>
        <w:t xml:space="preserve">. Создать многоформатную структуру торговли и потребительского рынка, а также развить сферу услуг. </w:t>
      </w:r>
    </w:p>
    <w:p w14:paraId="3039BBC8" w14:textId="3EE4A473" w:rsidR="00DE5515" w:rsidRPr="00B96ECE" w:rsidRDefault="00DE5515" w:rsidP="0027457A">
      <w:pPr>
        <w:widowControl w:val="0"/>
        <w:tabs>
          <w:tab w:val="left" w:pos="1633"/>
          <w:tab w:val="left" w:pos="2286"/>
          <w:tab w:val="left" w:pos="3471"/>
          <w:tab w:val="left" w:pos="5810"/>
          <w:tab w:val="left" w:pos="7994"/>
          <w:tab w:val="left" w:pos="93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1E5A2C7" w14:textId="16311DC0" w:rsidR="00DE5515" w:rsidRPr="00B96ECE" w:rsidRDefault="00D50F2C" w:rsidP="0027457A">
      <w:pPr>
        <w:widowControl w:val="0"/>
        <w:tabs>
          <w:tab w:val="left" w:pos="1633"/>
          <w:tab w:val="left" w:pos="2286"/>
          <w:tab w:val="left" w:pos="3471"/>
          <w:tab w:val="left" w:pos="5810"/>
          <w:tab w:val="left" w:pos="7994"/>
          <w:tab w:val="left" w:pos="9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5887" w:rsidRPr="00B96E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E5515" w:rsidRPr="00B96ECE">
        <w:rPr>
          <w:rFonts w:ascii="Times New Roman" w:eastAsia="Times New Roman" w:hAnsi="Times New Roman" w:cs="Times New Roman"/>
          <w:sz w:val="28"/>
        </w:rPr>
        <w:t>Развить многоформатную торговлю (торговые сети, малые форматы торговли, интернет-торговля и другие форматы).</w:t>
      </w:r>
    </w:p>
    <w:p w14:paraId="51A26BD5" w14:textId="73ECD30A" w:rsidR="00DE5515" w:rsidRPr="00B96ECE" w:rsidRDefault="00D50F2C" w:rsidP="00977A8F">
      <w:pPr>
        <w:widowControl w:val="0"/>
        <w:tabs>
          <w:tab w:val="left" w:pos="1633"/>
          <w:tab w:val="left" w:pos="2286"/>
          <w:tab w:val="left" w:pos="3471"/>
          <w:tab w:val="left" w:pos="5810"/>
          <w:tab w:val="left" w:pos="7994"/>
          <w:tab w:val="left" w:pos="9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</w:t>
      </w:r>
      <w:r w:rsidR="00AF5887" w:rsidRPr="00B96ECE">
        <w:rPr>
          <w:rFonts w:ascii="Times New Roman" w:eastAsia="Times New Roman" w:hAnsi="Times New Roman" w:cs="Times New Roman"/>
          <w:sz w:val="28"/>
        </w:rPr>
        <w:t>4</w:t>
      </w:r>
      <w:r w:rsidRPr="00B96ECE">
        <w:rPr>
          <w:rFonts w:ascii="Times New Roman" w:eastAsia="Times New Roman" w:hAnsi="Times New Roman" w:cs="Times New Roman"/>
          <w:sz w:val="28"/>
        </w:rPr>
        <w:t xml:space="preserve">.2.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 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населения.</w:t>
      </w:r>
    </w:p>
    <w:p w14:paraId="2E93D02F" w14:textId="5F692449" w:rsidR="00F7783A" w:rsidRPr="00B96ECE" w:rsidRDefault="00F7783A" w:rsidP="00977A8F">
      <w:pPr>
        <w:widowControl w:val="0"/>
        <w:tabs>
          <w:tab w:val="left" w:pos="1633"/>
          <w:tab w:val="left" w:pos="2286"/>
          <w:tab w:val="left" w:pos="3471"/>
          <w:tab w:val="left" w:pos="5810"/>
          <w:tab w:val="left" w:pos="7994"/>
          <w:tab w:val="left" w:pos="9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u w:val="single"/>
        </w:rPr>
        <w:t>3</w:t>
      </w:r>
      <w:r w:rsidR="00AF5887" w:rsidRPr="00B96ECE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B96ECE">
        <w:rPr>
          <w:rFonts w:ascii="Times New Roman" w:eastAsia="Times New Roman" w:hAnsi="Times New Roman" w:cs="Times New Roman"/>
          <w:sz w:val="28"/>
          <w:u w:val="single"/>
        </w:rPr>
        <w:t xml:space="preserve"> Приоритет:</w:t>
      </w:r>
      <w:r w:rsidRPr="00B96ECE">
        <w:rPr>
          <w:rFonts w:ascii="Times New Roman" w:eastAsia="Times New Roman" w:hAnsi="Times New Roman" w:cs="Times New Roman"/>
          <w:sz w:val="28"/>
        </w:rPr>
        <w:t xml:space="preserve"> развитие городской среды и повышение экологической безопасности.</w:t>
      </w:r>
    </w:p>
    <w:p w14:paraId="7649C7F2" w14:textId="7F3A27EA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цель: повышение экологической безопасности, а также </w:t>
      </w:r>
      <w:r w:rsidR="00F7783A"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качества и комфорта городской среды на всей территории </w:t>
      </w:r>
      <w:r w:rsidR="00F7783A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87319" w14:textId="751A3637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Цель 3.1. Создать для население </w:t>
      </w:r>
      <w:r w:rsidR="00F7783A" w:rsidRPr="00B96ECE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комфортные условия для жизни, включающие доступное, качественное жилье с необходимой сопутствующей инфраструктурой.</w:t>
      </w:r>
    </w:p>
    <w:p w14:paraId="18B43404" w14:textId="099EBFB7" w:rsidR="00DE5515" w:rsidRPr="00B96ECE" w:rsidRDefault="00DE5515" w:rsidP="0027457A">
      <w:pPr>
        <w:widowControl w:val="0"/>
        <w:autoSpaceDE w:val="0"/>
        <w:autoSpaceDN w:val="0"/>
        <w:spacing w:before="3"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43C3E31" w14:textId="2A2D79F7" w:rsidR="00DE5515" w:rsidRPr="00B96ECE" w:rsidRDefault="00F7783A" w:rsidP="0027457A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  <w:t>стабильную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  <w:t>работу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  <w:t>объектов</w:t>
      </w:r>
      <w:r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</w:rPr>
        <w:t>жилищно- коммунального хозяйства.</w:t>
      </w:r>
    </w:p>
    <w:p w14:paraId="262AB53E" w14:textId="2DACD232" w:rsidR="00DE5515" w:rsidRPr="00B96ECE" w:rsidRDefault="00F7783A" w:rsidP="0027457A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3.1.2. </w:t>
      </w:r>
      <w:r w:rsidR="00DE5515" w:rsidRPr="00B96ECE">
        <w:rPr>
          <w:rFonts w:ascii="Times New Roman" w:eastAsia="Times New Roman" w:hAnsi="Times New Roman" w:cs="Times New Roman"/>
          <w:sz w:val="28"/>
        </w:rPr>
        <w:t>Внедрить ресурсосберегающие и экологические технологии на объектах жилищно-коммунального комплекса.</w:t>
      </w:r>
    </w:p>
    <w:p w14:paraId="4F77E463" w14:textId="5A089D5B" w:rsidR="00DE5515" w:rsidRPr="00B96ECE" w:rsidRDefault="00F7783A" w:rsidP="0027457A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3.1.3. 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единую цифровую систему контроля и надзора в сфере жилищно-коммунального хозяйства.</w:t>
      </w:r>
    </w:p>
    <w:p w14:paraId="45819423" w14:textId="17899A0E" w:rsidR="00DE5515" w:rsidRPr="00B96ECE" w:rsidRDefault="00F7783A" w:rsidP="0027457A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3.1.4. 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благоприятную комфортную среду</w:t>
      </w:r>
      <w:r w:rsidRPr="00B96ECE">
        <w:rPr>
          <w:rFonts w:ascii="Times New Roman" w:eastAsia="Times New Roman" w:hAnsi="Times New Roman" w:cs="Times New Roman"/>
          <w:sz w:val="28"/>
        </w:rPr>
        <w:t xml:space="preserve"> проживания</w:t>
      </w:r>
      <w:r w:rsidR="00DE5515" w:rsidRPr="00B96ECE">
        <w:rPr>
          <w:rFonts w:ascii="Times New Roman" w:eastAsia="Times New Roman" w:hAnsi="Times New Roman" w:cs="Times New Roman"/>
          <w:sz w:val="28"/>
        </w:rPr>
        <w:t>.</w:t>
      </w:r>
    </w:p>
    <w:p w14:paraId="171CEB51" w14:textId="14E7D771" w:rsidR="00DE5515" w:rsidRPr="00B96ECE" w:rsidRDefault="00F7783A" w:rsidP="0027457A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3.1.5. 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Создать благоприятные условия для развития индивидуального жилищного строительства.</w:t>
      </w:r>
    </w:p>
    <w:p w14:paraId="4B7C4BC8" w14:textId="2E1ECF04" w:rsidR="00DE5515" w:rsidRPr="00B96ECE" w:rsidRDefault="00F7783A" w:rsidP="00AF58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3.1.6. </w:t>
      </w:r>
      <w:r w:rsidR="00DE5515" w:rsidRPr="00B96ECE">
        <w:rPr>
          <w:rFonts w:ascii="Times New Roman" w:eastAsia="Times New Roman" w:hAnsi="Times New Roman" w:cs="Times New Roman"/>
          <w:sz w:val="28"/>
        </w:rPr>
        <w:t>Увеличить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</w:r>
      <w:r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</w:rPr>
        <w:t>объемы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  <w:t>земельных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</w:r>
      <w:r w:rsidR="00AF5887" w:rsidRPr="00B96ECE">
        <w:rPr>
          <w:rFonts w:ascii="Times New Roman" w:eastAsia="Times New Roman" w:hAnsi="Times New Roman" w:cs="Times New Roman"/>
          <w:sz w:val="28"/>
        </w:rPr>
        <w:t xml:space="preserve">участков, </w:t>
      </w:r>
      <w:r w:rsidR="00AF5887" w:rsidRPr="00B96ECE">
        <w:rPr>
          <w:rFonts w:ascii="Times New Roman" w:eastAsia="Times New Roman" w:hAnsi="Times New Roman" w:cs="Times New Roman"/>
          <w:sz w:val="28"/>
        </w:rPr>
        <w:tab/>
      </w:r>
      <w:r w:rsidR="00DE5515" w:rsidRPr="00B96ECE">
        <w:rPr>
          <w:rFonts w:ascii="Times New Roman" w:eastAsia="Times New Roman" w:hAnsi="Times New Roman" w:cs="Times New Roman"/>
          <w:sz w:val="28"/>
        </w:rPr>
        <w:t>пригодных</w:t>
      </w:r>
      <w:r w:rsidR="00DE5515" w:rsidRPr="00B96ECE">
        <w:rPr>
          <w:rFonts w:ascii="Times New Roman" w:eastAsia="Times New Roman" w:hAnsi="Times New Roman" w:cs="Times New Roman"/>
          <w:sz w:val="28"/>
        </w:rPr>
        <w:tab/>
      </w:r>
      <w:r w:rsidR="00AF5887" w:rsidRPr="00B96ECE">
        <w:rPr>
          <w:rFonts w:ascii="Times New Roman" w:eastAsia="Times New Roman" w:hAnsi="Times New Roman" w:cs="Times New Roman"/>
          <w:sz w:val="28"/>
        </w:rPr>
        <w:t>для жилищного строительства.</w:t>
      </w:r>
    </w:p>
    <w:p w14:paraId="2491E2B8" w14:textId="583ACFA3" w:rsidR="00F7783A" w:rsidRPr="00B96ECE" w:rsidRDefault="00F7783A" w:rsidP="005A1DB9">
      <w:pPr>
        <w:widowControl w:val="0"/>
        <w:autoSpaceDE w:val="0"/>
        <w:autoSpaceDN w:val="0"/>
        <w:spacing w:before="3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3.2. Повысить транспортную доступность и качество транспортных услуг для жителей муниципального округа.</w:t>
      </w:r>
    </w:p>
    <w:p w14:paraId="50D03251" w14:textId="633C77BB" w:rsidR="00DE5515" w:rsidRPr="00B96ECE" w:rsidRDefault="00DE5515" w:rsidP="0027457A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244C8E8" w14:textId="0C5BFD96" w:rsidR="00DE5515" w:rsidRPr="00B96ECE" w:rsidRDefault="00DE5515" w:rsidP="0098750F">
      <w:pPr>
        <w:widowControl w:val="0"/>
        <w:numPr>
          <w:ilvl w:val="2"/>
          <w:numId w:val="8"/>
        </w:numPr>
        <w:tabs>
          <w:tab w:val="left" w:pos="1707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Увеличить долю автомобильных дорог</w:t>
      </w:r>
      <w:r w:rsidR="004443AB" w:rsidRPr="00B96ECE">
        <w:rPr>
          <w:rFonts w:ascii="Times New Roman" w:eastAsia="Times New Roman" w:hAnsi="Times New Roman" w:cs="Times New Roman"/>
          <w:sz w:val="28"/>
        </w:rPr>
        <w:t xml:space="preserve"> общего пользования местного значения</w:t>
      </w:r>
      <w:r w:rsidRPr="00B96ECE">
        <w:rPr>
          <w:rFonts w:ascii="Times New Roman" w:eastAsia="Times New Roman" w:hAnsi="Times New Roman" w:cs="Times New Roman"/>
          <w:sz w:val="28"/>
        </w:rPr>
        <w:t>, соответствующих нормативным требованиям</w:t>
      </w:r>
      <w:r w:rsidR="004443AB" w:rsidRPr="00B96E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3DC3A6E" w14:textId="77777777" w:rsidR="00DE5515" w:rsidRPr="00B96ECE" w:rsidRDefault="00DE5515" w:rsidP="0098750F">
      <w:pPr>
        <w:widowControl w:val="0"/>
        <w:numPr>
          <w:ilvl w:val="2"/>
          <w:numId w:val="8"/>
        </w:numPr>
        <w:tabs>
          <w:tab w:val="left" w:pos="1511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Обеспечить транспортную и дорожную безопасность.</w:t>
      </w:r>
    </w:p>
    <w:p w14:paraId="72BA791B" w14:textId="65D040BC" w:rsidR="00DE5515" w:rsidRPr="00B96ECE" w:rsidRDefault="00DE5515" w:rsidP="0098750F">
      <w:pPr>
        <w:widowControl w:val="0"/>
        <w:numPr>
          <w:ilvl w:val="2"/>
          <w:numId w:val="8"/>
        </w:numPr>
        <w:tabs>
          <w:tab w:val="left" w:pos="1511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Снизить влияние транспорта на загрязнение окружающей среды.</w:t>
      </w:r>
    </w:p>
    <w:p w14:paraId="324164C2" w14:textId="21CA20C5" w:rsidR="004443AB" w:rsidRPr="00B96ECE" w:rsidRDefault="004443AB" w:rsidP="0027457A">
      <w:pPr>
        <w:widowControl w:val="0"/>
        <w:tabs>
          <w:tab w:val="left" w:pos="1511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>Цель 3.3. Повысить качество окружающей среды.</w:t>
      </w:r>
    </w:p>
    <w:p w14:paraId="76C4F744" w14:textId="6257E541" w:rsidR="00DE5515" w:rsidRPr="00B96ECE" w:rsidRDefault="004443AB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14:paraId="7D4EF2A5" w14:textId="26305B90" w:rsidR="00DE5515" w:rsidRPr="00B96ECE" w:rsidRDefault="00DE5515" w:rsidP="0098750F">
      <w:pPr>
        <w:widowControl w:val="0"/>
        <w:numPr>
          <w:ilvl w:val="2"/>
          <w:numId w:val="7"/>
        </w:numPr>
        <w:tabs>
          <w:tab w:val="left" w:pos="17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Создать устойчивую систему обращения с твердыми коммунальными отходами</w:t>
      </w:r>
      <w:r w:rsidR="004443AB" w:rsidRPr="00B96E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58BFA963" w14:textId="28356793" w:rsidR="00DE5515" w:rsidRPr="00B96ECE" w:rsidRDefault="00DE5515" w:rsidP="0098750F">
      <w:pPr>
        <w:widowControl w:val="0"/>
        <w:numPr>
          <w:ilvl w:val="2"/>
          <w:numId w:val="7"/>
        </w:numPr>
        <w:tabs>
          <w:tab w:val="left" w:pos="17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Повысить эффективность управления землями сельскохозяйственного назначения.</w:t>
      </w:r>
    </w:p>
    <w:p w14:paraId="7A9EC5CD" w14:textId="46A6324F" w:rsidR="004443AB" w:rsidRPr="00B96ECE" w:rsidRDefault="004443AB" w:rsidP="0027457A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3.4. Усовершенствовать на уровне муниципального образования систему профилактики правонарушений</w:t>
      </w:r>
      <w:r w:rsidR="00601966" w:rsidRPr="00B96ECE">
        <w:rPr>
          <w:rFonts w:ascii="Times New Roman" w:eastAsia="Times New Roman" w:hAnsi="Times New Roman" w:cs="Times New Roman"/>
          <w:sz w:val="28"/>
        </w:rPr>
        <w:t>, в том числе</w:t>
      </w:r>
      <w:r w:rsidRPr="00B96ECE">
        <w:rPr>
          <w:rFonts w:ascii="Times New Roman" w:eastAsia="Times New Roman" w:hAnsi="Times New Roman" w:cs="Times New Roman"/>
          <w:sz w:val="28"/>
        </w:rPr>
        <w:t xml:space="preserve"> среди несовершеннолетних.</w:t>
      </w:r>
    </w:p>
    <w:p w14:paraId="585A9324" w14:textId="6307FC5D" w:rsidR="00DE5515" w:rsidRPr="00B96ECE" w:rsidRDefault="00DE5515" w:rsidP="0027457A">
      <w:pPr>
        <w:widowControl w:val="0"/>
        <w:autoSpaceDE w:val="0"/>
        <w:autoSpaceDN w:val="0"/>
        <w:spacing w:after="0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5CBB069" w14:textId="44697625" w:rsidR="00DE5515" w:rsidRPr="00B96ECE" w:rsidRDefault="004443AB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Обеспечить профилактику </w:t>
      </w:r>
      <w:r w:rsidR="00601966" w:rsidRPr="00B96ECE">
        <w:rPr>
          <w:rFonts w:ascii="Times New Roman" w:eastAsia="Times New Roman" w:hAnsi="Times New Roman" w:cs="Times New Roman"/>
          <w:sz w:val="28"/>
        </w:rPr>
        <w:t xml:space="preserve">безнадзорности и </w:t>
      </w:r>
      <w:r w:rsidR="00DE5515" w:rsidRPr="00B96ECE">
        <w:rPr>
          <w:rFonts w:ascii="Times New Roman" w:eastAsia="Times New Roman" w:hAnsi="Times New Roman" w:cs="Times New Roman"/>
          <w:sz w:val="28"/>
        </w:rPr>
        <w:t>правонарушений, посягающих на общественный порядок и общественную безопасность</w:t>
      </w:r>
      <w:r w:rsidR="00601966" w:rsidRPr="00B96ECE">
        <w:rPr>
          <w:rFonts w:ascii="Times New Roman" w:eastAsia="Times New Roman" w:hAnsi="Times New Roman" w:cs="Times New Roman"/>
          <w:sz w:val="28"/>
        </w:rPr>
        <w:t xml:space="preserve"> среди несовершеннолетних</w:t>
      </w:r>
      <w:r w:rsidR="00DE5515" w:rsidRPr="00B96ECE">
        <w:rPr>
          <w:rFonts w:ascii="Times New Roman" w:eastAsia="Times New Roman" w:hAnsi="Times New Roman" w:cs="Times New Roman"/>
          <w:sz w:val="28"/>
        </w:rPr>
        <w:t>.</w:t>
      </w:r>
    </w:p>
    <w:p w14:paraId="662A0BFB" w14:textId="1CE634AC" w:rsidR="00601966" w:rsidRPr="00B96ECE" w:rsidRDefault="00601966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3.4.2.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 профилактику наркомании и алкоголизма</w:t>
      </w:r>
      <w:r w:rsidRPr="00B96ECE">
        <w:rPr>
          <w:rFonts w:ascii="Times New Roman" w:eastAsia="Times New Roman" w:hAnsi="Times New Roman" w:cs="Times New Roman"/>
          <w:sz w:val="28"/>
        </w:rPr>
        <w:t xml:space="preserve"> среди несовершеннолетних.</w:t>
      </w:r>
    </w:p>
    <w:p w14:paraId="123B67F1" w14:textId="467F6C0C" w:rsidR="00DE5515" w:rsidRPr="00B96ECE" w:rsidRDefault="00601966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3.4.3. Обеспечить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противодействие незаконному обороту алкогольной и</w:t>
      </w:r>
      <w:r w:rsidR="00EE67E8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4443AB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спиртосодержащей продукции.</w:t>
      </w:r>
    </w:p>
    <w:p w14:paraId="3ACBC6F3" w14:textId="14FC27E8" w:rsidR="00601966" w:rsidRPr="00B96ECE" w:rsidRDefault="00601966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3.4.4.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Обеспечить противодействие коррупции.</w:t>
      </w:r>
    </w:p>
    <w:p w14:paraId="1DDA4180" w14:textId="77777777" w:rsidR="00601966" w:rsidRPr="00B96ECE" w:rsidRDefault="00601966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62E1836" w14:textId="2893BC29" w:rsidR="00DE5515" w:rsidRPr="00B96ECE" w:rsidRDefault="00DE5515" w:rsidP="0027457A">
      <w:pPr>
        <w:widowControl w:val="0"/>
        <w:autoSpaceDE w:val="0"/>
        <w:autoSpaceDN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Стратегия предусматривает сбалансированный подход и отсутствие противоречий с документами стратегического планирования других уровней, определяет цели, приоритеты, задачи и направления социально- экономического развития </w:t>
      </w:r>
      <w:r w:rsidR="00EE67E8" w:rsidRPr="00B96EC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, обеспечивает возможность проведения количественной оценки достижения поставленных целей.</w:t>
      </w:r>
    </w:p>
    <w:p w14:paraId="7163BA76" w14:textId="70E4CA20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Стратегия реализуется по принципам, определенным ст. 7 Федерального закона № 172-ФЗ от 28.0</w:t>
      </w:r>
      <w:r w:rsidR="00EE67E8" w:rsidRPr="00B96EC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.2014 «О стратегическом планировании в Российской Федерации».</w:t>
      </w:r>
    </w:p>
    <w:p w14:paraId="19F541D2" w14:textId="142B2E21" w:rsidR="00DE5515" w:rsidRPr="00B96ECE" w:rsidRDefault="00DE5515" w:rsidP="0027457A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Дополнительно Стратегия базируется на следующих принципах:</w:t>
      </w:r>
    </w:p>
    <w:p w14:paraId="70EADFFD" w14:textId="168D3DDA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«Баланс интересов», предполагающий взаимную интеграцию и исполнение целей деятельности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исполнительных органов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Амурской области, органов местного самоуправления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, предпринимательских структур, общественных организаций. Обеспечение социально-экономического развития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требует комплексного взаимодействия органов власти разных уровней и общественного сообщества.</w:t>
      </w:r>
    </w:p>
    <w:p w14:paraId="7D9FF0C8" w14:textId="57956F3E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Приоритет создание для населения достойных условий жизни. Деятельность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повышени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уровня жизни, при котором обеспечены социальные блага, позволяющие удовлетворять необходимые потребности человека.</w:t>
      </w:r>
    </w:p>
    <w:p w14:paraId="1F91665D" w14:textId="57CFE01E" w:rsidR="00DE5515" w:rsidRPr="00B96ECE" w:rsidRDefault="00DE5515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органов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, основанная на открытости их</w:t>
      </w:r>
      <w:r w:rsid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деятельности в целях обеспечения потребностей и интересов граждан,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распространения достоверной информации и повышения конкурентоспособности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о взаимо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действии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жителями 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понимание эффективности принимаемых органами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решений, а также их деятельности в целом.</w:t>
      </w:r>
    </w:p>
    <w:p w14:paraId="2810BF0D" w14:textId="1BA9E1D3" w:rsidR="00DE5515" w:rsidRPr="00B96ECE" w:rsidRDefault="00DE5515" w:rsidP="00977A8F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Интеграция развития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в социально-экономические и социокультурные процессы, протекающие в</w:t>
      </w:r>
      <w:r w:rsidR="003E1BA8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Амурской</w:t>
      </w:r>
      <w:r w:rsidR="003E1BA8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031" w:rsidRPr="00B96EC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3E1BA8" w:rsidRPr="00B96E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созданию благоприятных социально-экономических условий и развитию </w:t>
      </w:r>
      <w:r w:rsidR="003E1BA8"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, повышению его конкурентоспособности </w:t>
      </w:r>
      <w:r w:rsidR="003E1BA8" w:rsidRPr="00B96ECE">
        <w:rPr>
          <w:rFonts w:ascii="Times New Roman" w:eastAsia="Times New Roman" w:hAnsi="Times New Roman" w:cs="Times New Roman"/>
          <w:sz w:val="28"/>
          <w:szCs w:val="28"/>
        </w:rPr>
        <w:t>среди других муниципальных образований области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635AEE" w14:textId="32974570" w:rsidR="0027457A" w:rsidRPr="00B96ECE" w:rsidRDefault="003E1BA8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Включение Благовещенского муниципального округа в п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ространственное развитие региона с учетом агломерационных процессов, протекающих на территории Амурской области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редпосылки формирования агломераций представляют новые возможности для развития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, в том числе в части реализации инвестиционных проектов и расширения географии производств.</w:t>
      </w:r>
    </w:p>
    <w:p w14:paraId="460FAF38" w14:textId="6F9B56F1" w:rsidR="00DE5515" w:rsidRPr="00B96ECE" w:rsidRDefault="00DE5515" w:rsidP="0027457A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населению, общественным объединениям, представителям всех хозяйствующих структур принимать участие в выборе стратегических, то есть объединяющих для всех решений и их успешной реализации. Участие граждан в политике дает людям возможность влиять на решения важнейших общественных проблем и определять условия своего существования.</w:t>
      </w:r>
    </w:p>
    <w:p w14:paraId="62C1C74A" w14:textId="60F004F4" w:rsidR="00DE5515" w:rsidRPr="00B96ECE" w:rsidRDefault="00DE5515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В результате соблюдения названных принципов стратегического планирования будет обеспечено:</w:t>
      </w:r>
    </w:p>
    <w:p w14:paraId="3F075AD1" w14:textId="70949359" w:rsidR="00DE5515" w:rsidRPr="00B96ECE" w:rsidRDefault="003E1BA8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достаточность ресурсного обеспечения запланированных мероприятий и поставленных целей, увязка всех видов ресурсов по срокам и объемам использования;</w:t>
      </w:r>
    </w:p>
    <w:p w14:paraId="1833E436" w14:textId="1D858F74" w:rsidR="00DE5515" w:rsidRPr="00B96ECE" w:rsidRDefault="003E1BA8" w:rsidP="0027457A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совершенствование межведомственного взаимодействия и взаимодействия с обществом;</w:t>
      </w:r>
    </w:p>
    <w:p w14:paraId="19C6AEC1" w14:textId="30B2FE2C" w:rsidR="00DE5515" w:rsidRPr="00B96ECE" w:rsidRDefault="003E1BA8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функционирования системы стратегического планирования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на уровне муниципального образования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, что будет способствовать достижению национальных целей социально-экономического развития;</w:t>
      </w:r>
    </w:p>
    <w:p w14:paraId="762AF25C" w14:textId="5DFAA898" w:rsidR="00DE5515" w:rsidRPr="00B96ECE" w:rsidRDefault="000563E2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документов стратегического планирования на региональном и муниципальном уровнях власти;</w:t>
      </w:r>
    </w:p>
    <w:p w14:paraId="756E9198" w14:textId="1910CDB0" w:rsidR="00DE5515" w:rsidRPr="00B96ECE" w:rsidRDefault="000563E2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населения деятельностью органов местного самоуправления;</w:t>
      </w:r>
    </w:p>
    <w:p w14:paraId="2DD46D28" w14:textId="7FB8A7AA" w:rsidR="00DE5515" w:rsidRPr="00B96ECE" w:rsidRDefault="000563E2" w:rsidP="00274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совершенствование пространственного развития, включающего создание комфортной среды для жизни и эффективное использование территорий.</w:t>
      </w:r>
    </w:p>
    <w:p w14:paraId="6A05246F" w14:textId="6253A3F1" w:rsidR="000563E2" w:rsidRDefault="000563E2" w:rsidP="000563E2">
      <w:pPr>
        <w:widowControl w:val="0"/>
        <w:autoSpaceDE w:val="0"/>
        <w:autoSpaceDN w:val="0"/>
        <w:spacing w:after="0" w:line="240" w:lineRule="auto"/>
        <w:ind w:right="5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54ACA" w14:textId="783A45FA" w:rsidR="000563E2" w:rsidRPr="000563E2" w:rsidRDefault="000563E2" w:rsidP="00977A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3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стратегические направления развития Благовещенского муниципального округа</w:t>
      </w:r>
    </w:p>
    <w:p w14:paraId="496C519A" w14:textId="77777777" w:rsidR="00DE5515" w:rsidRPr="000563E2" w:rsidRDefault="00DE5515" w:rsidP="00977A8F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0"/>
          <w:szCs w:val="28"/>
        </w:rPr>
      </w:pPr>
    </w:p>
    <w:p w14:paraId="6CC5D47B" w14:textId="4CD96289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Благовещенского муниципального округа ориентировано на  Стратегию социально-экономического развития Амурской области до 2035 года, утвержденную постановлением </w:t>
      </w:r>
      <w:r w:rsidR="000563E2" w:rsidRPr="00B96EC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  <w:r w:rsidR="000563E2" w:rsidRPr="00B96E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мурской области от 24.04.2023 № 381, Стратегию пространственного развития Российской Федерации на период до 2025 года, утвержденную распоряжением Правительства Российской Федерации от 13.02.2019 № 207-р. </w:t>
      </w:r>
    </w:p>
    <w:p w14:paraId="3E35DDB3" w14:textId="23AD67CB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Стратегией социально-экономического развития Амурской области до 2035 года Благовещенский муниципальный округ отнесен к транспортно-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индустриальной зоне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ab/>
        <w:t>перспективного        экономического развития</w:t>
      </w:r>
      <w:r w:rsidR="000563E2"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563E2" w:rsidRPr="00B96ECE">
        <w:rPr>
          <w:rFonts w:ascii="Times New Roman" w:eastAsia="Times New Roman" w:hAnsi="Times New Roman" w:cs="Times New Roman"/>
          <w:bCs/>
          <w:iCs/>
          <w:sz w:val="28"/>
        </w:rPr>
        <w:t>и</w:t>
      </w:r>
      <w:r w:rsidRPr="00B96ECE">
        <w:rPr>
          <w:rFonts w:ascii="Times New Roman" w:eastAsia="Times New Roman" w:hAnsi="Times New Roman" w:cs="Times New Roman"/>
          <w:bCs/>
          <w:iCs/>
          <w:sz w:val="28"/>
        </w:rPr>
        <w:t>ндустриально-туристическ</w:t>
      </w:r>
      <w:r w:rsidR="000563E2" w:rsidRPr="00B96ECE">
        <w:rPr>
          <w:rFonts w:ascii="Times New Roman" w:eastAsia="Times New Roman" w:hAnsi="Times New Roman" w:cs="Times New Roman"/>
          <w:bCs/>
          <w:iCs/>
          <w:sz w:val="28"/>
        </w:rPr>
        <w:t>ой</w:t>
      </w:r>
      <w:r w:rsidRPr="00B96ECE">
        <w:rPr>
          <w:rFonts w:ascii="Times New Roman" w:eastAsia="Times New Roman" w:hAnsi="Times New Roman" w:cs="Times New Roman"/>
          <w:bCs/>
          <w:iCs/>
          <w:sz w:val="28"/>
        </w:rPr>
        <w:t xml:space="preserve"> подзон</w:t>
      </w:r>
      <w:r w:rsidR="000563E2" w:rsidRPr="00B96ECE">
        <w:rPr>
          <w:rFonts w:ascii="Times New Roman" w:eastAsia="Times New Roman" w:hAnsi="Times New Roman" w:cs="Times New Roman"/>
          <w:bCs/>
          <w:iCs/>
          <w:sz w:val="28"/>
        </w:rPr>
        <w:t>е</w:t>
      </w:r>
      <w:r w:rsidRPr="00B96EC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</w:rPr>
        <w:t xml:space="preserve">с центром экономического роста </w:t>
      </w:r>
      <w:r w:rsidR="002E5AEE" w:rsidRPr="00B96ECE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B96ECE">
        <w:rPr>
          <w:rFonts w:ascii="Times New Roman" w:eastAsia="Times New Roman" w:hAnsi="Times New Roman" w:cs="Times New Roman"/>
          <w:sz w:val="28"/>
        </w:rPr>
        <w:t>г. Благовещенск и притяжением Благовещенского муниципального округа.</w:t>
      </w:r>
    </w:p>
    <w:p w14:paraId="3386E8FB" w14:textId="77777777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Экономическая специализация данной подзоны сформирована в сфере обрабатывающих производств с приоритетом на пищевую промышленность, строительную индустрию, машиностроение, сельское хозяйство, внешнеэкономическую деятельность.</w:t>
      </w:r>
    </w:p>
    <w:p w14:paraId="59A4AD90" w14:textId="77777777" w:rsidR="00DE5515" w:rsidRPr="00B96ECE" w:rsidRDefault="00DE5515" w:rsidP="0098750F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Обрабатывающие производства, ориентированные на:</w:t>
      </w:r>
    </w:p>
    <w:p w14:paraId="1DA358FD" w14:textId="77777777" w:rsidR="00DE5515" w:rsidRPr="00B96ECE" w:rsidRDefault="00DE5515" w:rsidP="0098750F">
      <w:pPr>
        <w:widowControl w:val="0"/>
        <w:numPr>
          <w:ilvl w:val="1"/>
          <w:numId w:val="6"/>
        </w:numPr>
        <w:tabs>
          <w:tab w:val="left" w:pos="1326"/>
        </w:tabs>
        <w:autoSpaceDE w:val="0"/>
        <w:autoSpaceDN w:val="0"/>
        <w:spacing w:before="2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Пищевую промышленность.</w:t>
      </w:r>
    </w:p>
    <w:p w14:paraId="1E999610" w14:textId="56B8C55E" w:rsidR="00DE5515" w:rsidRPr="00B96ECE" w:rsidRDefault="00FE123E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Увеличение доли малого и среднего бизнеса в производстве пищевой продукции, включая экопродукцию.</w:t>
      </w:r>
    </w:p>
    <w:p w14:paraId="051EA77A" w14:textId="77777777" w:rsidR="00DE5515" w:rsidRPr="00B96ECE" w:rsidRDefault="00DE5515" w:rsidP="0098750F">
      <w:pPr>
        <w:widowControl w:val="0"/>
        <w:numPr>
          <w:ilvl w:val="1"/>
          <w:numId w:val="6"/>
        </w:numPr>
        <w:tabs>
          <w:tab w:val="left" w:pos="132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Строительную индустрию.</w:t>
      </w:r>
    </w:p>
    <w:p w14:paraId="040BA7A0" w14:textId="35DDE939" w:rsidR="00DE5515" w:rsidRPr="00B96ECE" w:rsidRDefault="00FE123E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В Благовещенском муниципальном округе наличие месторождений общераспространенных полезных ископаемых – песок, щебень, гравий и др. способствует развитию производства прочей неметаллической продукции – силикатного кирпича и газобетонных блоков </w:t>
      </w:r>
      <w:r w:rsidR="002E5AEE" w:rsidRPr="00B96ECE">
        <w:rPr>
          <w:rFonts w:ascii="Times New Roman" w:eastAsia="Times New Roman" w:hAnsi="Times New Roman" w:cs="Times New Roman"/>
          <w:sz w:val="28"/>
          <w:szCs w:val="28"/>
        </w:rPr>
        <w:t>на базе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предприятий ООО «Благовещенский бутощебеночный завод», ООО «Гравелон», обособленное подразделение АО «Асфальт».</w:t>
      </w:r>
    </w:p>
    <w:p w14:paraId="4E2A505C" w14:textId="77777777" w:rsidR="00DE5515" w:rsidRPr="00B96ECE" w:rsidRDefault="00DE5515" w:rsidP="0098750F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Сельское хозяйство.</w:t>
      </w:r>
    </w:p>
    <w:p w14:paraId="4859ABD8" w14:textId="1550B96C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муниципальный округ является центром сельского хозяйства индустриально-туристической подзоны, где производится </w:t>
      </w:r>
      <w:r w:rsidR="00F11144" w:rsidRPr="00B96E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,0 % </w:t>
      </w:r>
      <w:r w:rsidR="00FE123E"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продукции сельского хозяйства </w:t>
      </w:r>
      <w:r w:rsidR="002E5AEE" w:rsidRPr="00B96ECE">
        <w:rPr>
          <w:rFonts w:ascii="Times New Roman" w:eastAsia="Times New Roman" w:hAnsi="Times New Roman" w:cs="Times New Roman"/>
          <w:sz w:val="28"/>
          <w:szCs w:val="28"/>
        </w:rPr>
        <w:t xml:space="preserve">Амурской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14:paraId="33224FD1" w14:textId="77777777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На территории Благовещенского муниципального округа  расположены  крупнейшие предприятия в сфере растениеводства и животноводства – ЗАО «Агрофирма АНК», ООО «Тепличный»,  филиал ООО «Амурский бройлер».</w:t>
      </w:r>
    </w:p>
    <w:p w14:paraId="465CD04E" w14:textId="77777777" w:rsidR="00DE5515" w:rsidRPr="00B96ECE" w:rsidRDefault="00DE5515" w:rsidP="00977A8F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Дальнейшее развитие сферы обеспечат:</w:t>
      </w:r>
    </w:p>
    <w:p w14:paraId="71B00FD5" w14:textId="54E62C77" w:rsidR="00DE5515" w:rsidRPr="00B96ECE" w:rsidRDefault="00F11144" w:rsidP="00977A8F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в сфере животноводства – наращивание производства молока на новом животноводческом   комплексе    молочного   направления    «МилАНКа»   в </w:t>
      </w:r>
      <w:r w:rsidR="002E5AEE"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с. Грибское Благовещенского муниципального округа;</w:t>
      </w:r>
    </w:p>
    <w:p w14:paraId="0A5C53DF" w14:textId="38793C0E" w:rsidR="00DE5515" w:rsidRPr="00B96ECE" w:rsidRDefault="00F11144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в сфере овощеводства – строительство новых теплиц четвертого поколения на ООО «Тепличный»;</w:t>
      </w:r>
    </w:p>
    <w:p w14:paraId="130A3E4C" w14:textId="331899E0" w:rsidR="00DE5515" w:rsidRPr="00B96ECE" w:rsidRDefault="00F11144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в сфере растениеводства – восстановление мелиоративных систем на землях сельскохозяйственного назначения Благовещенского муниципального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       округа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04AA80" w14:textId="77777777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Для устойчивого роста производства растениеводческой продукции, включая овощную, планируется строительство современных зерно и овощехранилищ.</w:t>
      </w:r>
    </w:p>
    <w:p w14:paraId="4D0DAF84" w14:textId="77777777" w:rsidR="00DE5515" w:rsidRPr="00B96ECE" w:rsidRDefault="00DE5515" w:rsidP="0098750F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Внешнеэкономическая деятельность.</w:t>
      </w:r>
    </w:p>
    <w:p w14:paraId="21132B94" w14:textId="3B437025" w:rsidR="00DE5515" w:rsidRPr="00B96ECE" w:rsidRDefault="00483764" w:rsidP="00977A8F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расположен таможенно-логистический терминал Каникурган на базе пограничного мостового перехода через р. Амур (Хэйлунцзян) в районе городов Благовещенск (РФ) - Хэйхэ (КНР).</w:t>
      </w:r>
    </w:p>
    <w:p w14:paraId="777B9152" w14:textId="77777777" w:rsidR="00DE5515" w:rsidRPr="00B96ECE" w:rsidRDefault="00DE5515" w:rsidP="00977A8F">
      <w:pPr>
        <w:widowControl w:val="0"/>
        <w:autoSpaceDE w:val="0"/>
        <w:autoSpaceDN w:val="0"/>
        <w:spacing w:before="1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Развитие внешнеэкономической деятельности обеспечат:</w:t>
      </w:r>
    </w:p>
    <w:p w14:paraId="5A82FEB5" w14:textId="0CEE8243" w:rsidR="00DE5515" w:rsidRPr="00B96ECE" w:rsidRDefault="00483764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постоянного пункта пропуска, создание современных транспортно-логистических терминалов, мультипользовательских складов и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>беспилотных перевозок на международном автомобильном мосту;</w:t>
      </w:r>
    </w:p>
    <w:p w14:paraId="6E7252C6" w14:textId="109ABD7E" w:rsidR="00DE5515" w:rsidRPr="00B96ECE" w:rsidRDefault="00483764" w:rsidP="00977A8F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строительство нового автомобильного моста через р. Зея и реконструкция трассы Благовещенск – Свободный;</w:t>
      </w:r>
    </w:p>
    <w:p w14:paraId="32DE5AC9" w14:textId="77777777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Перспективными направлениями развития индустриально- туристической подзоны станут:</w:t>
      </w:r>
    </w:p>
    <w:p w14:paraId="3F949409" w14:textId="77777777" w:rsidR="00DE5515" w:rsidRPr="00B96ECE" w:rsidRDefault="00DE5515" w:rsidP="0098750F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Промышленное производство, ориентированное на обеспечение электрической энергией, газом и паром.</w:t>
      </w:r>
    </w:p>
    <w:p w14:paraId="14A0945F" w14:textId="6371A7E7" w:rsidR="00DE5515" w:rsidRPr="00B96ECE" w:rsidRDefault="00DE5515" w:rsidP="00544D7C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В Благовещенском муниципальном округе в границах ТОР будет создан</w:t>
      </w:r>
      <w:r w:rsidR="00544D7C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«зеленый» кластер по производству солнечных электростанций с целью стимулирования развития возобновляемой энергетики.</w:t>
      </w:r>
    </w:p>
    <w:p w14:paraId="6F68BF00" w14:textId="77777777" w:rsidR="00DE5515" w:rsidRPr="00B96ECE" w:rsidRDefault="00DE5515" w:rsidP="0098750F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Инновационная экономика.</w:t>
      </w:r>
    </w:p>
    <w:p w14:paraId="20744F93" w14:textId="77777777" w:rsidR="00DE5515" w:rsidRPr="00B96ECE" w:rsidRDefault="00DE5515" w:rsidP="0098750F">
      <w:pPr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Развитие «зеленой» энергетики за счет строительства солнечных электростанций в Благовещенском муниципальном округе.</w:t>
      </w:r>
    </w:p>
    <w:p w14:paraId="6A325537" w14:textId="0E8C2874" w:rsidR="00DE5515" w:rsidRPr="00B96ECE" w:rsidRDefault="00DE5515" w:rsidP="0098750F">
      <w:pPr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Повышение самообеспеченности овощами закрытого типа, молоком</w:t>
      </w:r>
      <w:r w:rsidR="00544D7C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и мясом за счет строительства нового тепличного комплекса и наращивания мощностей на животноводческом комплексе в Благовещенском муниципальном округе.</w:t>
      </w:r>
    </w:p>
    <w:p w14:paraId="27FC2062" w14:textId="77777777" w:rsidR="00DE5515" w:rsidRPr="00B96ECE" w:rsidRDefault="00DE5515" w:rsidP="0098750F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Создание устойчивых кооперационных связей путем возведения современных зерно- и овощехранилищ в Благовещенском муниципальном округе.</w:t>
      </w:r>
    </w:p>
    <w:p w14:paraId="0E731DAE" w14:textId="334C1312" w:rsidR="00DE5515" w:rsidRPr="00B96ECE" w:rsidRDefault="00DE5515" w:rsidP="0098750F">
      <w:pPr>
        <w:widowControl w:val="0"/>
        <w:numPr>
          <w:ilvl w:val="0"/>
          <w:numId w:val="4"/>
        </w:numPr>
        <w:tabs>
          <w:tab w:val="left" w:pos="12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Создание современных транспортно-логистических терминалов международного уровня вблизи мостовых переходов в Благовещенском муниципальном округе.</w:t>
      </w:r>
    </w:p>
    <w:p w14:paraId="71465A06" w14:textId="3C360963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механизмов реализации основных и перспективных направлений развития индустриально-туристической подзоны будут использоваться ТОР, международные связи, кооперация и агломерация, </w:t>
      </w:r>
      <w:r w:rsidR="00483764" w:rsidRPr="00B96E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частное партнерство и концессия.</w:t>
      </w:r>
    </w:p>
    <w:p w14:paraId="32F892C3" w14:textId="0012E586" w:rsidR="00DE5515" w:rsidRPr="00B96ECE" w:rsidRDefault="00DE5515" w:rsidP="00977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Создаваемая сельскохозяйственная и перерабатывающая инфраструктура, развитие транспортной логистики сформируют устойчивые внутренние и международные агломерационные связи.</w:t>
      </w:r>
    </w:p>
    <w:p w14:paraId="6FFBEEE3" w14:textId="2F0876EC" w:rsidR="00483764" w:rsidRPr="007B3B3E" w:rsidRDefault="00483764" w:rsidP="00483764">
      <w:pPr>
        <w:widowControl w:val="0"/>
        <w:autoSpaceDE w:val="0"/>
        <w:autoSpaceDN w:val="0"/>
        <w:spacing w:after="0" w:line="240" w:lineRule="auto"/>
        <w:ind w:right="54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383B96" w14:textId="691A48EC" w:rsidR="00483764" w:rsidRPr="00E8506C" w:rsidRDefault="00483764" w:rsidP="0098750F">
      <w:pPr>
        <w:pStyle w:val="a6"/>
        <w:numPr>
          <w:ilvl w:val="0"/>
          <w:numId w:val="13"/>
        </w:numPr>
        <w:ind w:right="546"/>
        <w:jc w:val="center"/>
        <w:rPr>
          <w:b/>
          <w:bCs/>
          <w:sz w:val="28"/>
          <w:szCs w:val="28"/>
        </w:rPr>
      </w:pPr>
      <w:r w:rsidRPr="00E8506C">
        <w:rPr>
          <w:b/>
          <w:bCs/>
          <w:sz w:val="28"/>
          <w:szCs w:val="28"/>
        </w:rPr>
        <w:t xml:space="preserve">Приоритетные направления развития социальной,   коммунальной и бытовой сфер Благовещенского </w:t>
      </w:r>
    </w:p>
    <w:p w14:paraId="72C717F8" w14:textId="0D35C7A2" w:rsidR="00483764" w:rsidRPr="00483764" w:rsidRDefault="00483764" w:rsidP="00483764">
      <w:pPr>
        <w:widowControl w:val="0"/>
        <w:autoSpaceDE w:val="0"/>
        <w:autoSpaceDN w:val="0"/>
        <w:spacing w:after="0" w:line="240" w:lineRule="auto"/>
        <w:ind w:right="54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2F8C40F2" w14:textId="77777777" w:rsidR="00483764" w:rsidRPr="00DE5515" w:rsidRDefault="00483764" w:rsidP="00483764">
      <w:pPr>
        <w:widowControl w:val="0"/>
        <w:autoSpaceDE w:val="0"/>
        <w:autoSpaceDN w:val="0"/>
        <w:spacing w:after="0" w:line="240" w:lineRule="auto"/>
        <w:ind w:right="546" w:firstLine="708"/>
        <w:jc w:val="center"/>
        <w:rPr>
          <w:rFonts w:ascii="Times New Roman" w:eastAsia="Times New Roman" w:hAnsi="Times New Roman" w:cs="Times New Roman"/>
          <w:sz w:val="9"/>
          <w:szCs w:val="28"/>
        </w:rPr>
      </w:pPr>
    </w:p>
    <w:p w14:paraId="457F464F" w14:textId="1222B5C7" w:rsidR="00DE5515" w:rsidRPr="00B96ECE" w:rsidRDefault="00DE5515" w:rsidP="004E2D23">
      <w:pPr>
        <w:widowControl w:val="0"/>
        <w:tabs>
          <w:tab w:val="left" w:pos="2268"/>
          <w:tab w:val="left" w:pos="4119"/>
          <w:tab w:val="left" w:pos="6328"/>
          <w:tab w:val="left" w:pos="84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ab/>
        <w:t>социальной,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ab/>
        <w:t>коммунальной,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ab/>
        <w:t>транспортной</w:t>
      </w:r>
      <w:r w:rsidR="00483764"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483764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64" w:rsidRPr="00B96ECE">
        <w:rPr>
          <w:rFonts w:ascii="Times New Roman" w:eastAsia="Times New Roman" w:hAnsi="Times New Roman" w:cs="Times New Roman"/>
          <w:sz w:val="28"/>
          <w:szCs w:val="28"/>
        </w:rPr>
        <w:t>сфер Благовещенского муниципального округа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до 2030 года будет реализовываться с учетом:</w:t>
      </w:r>
    </w:p>
    <w:p w14:paraId="3EB90C08" w14:textId="39B667E4" w:rsidR="00DE5515" w:rsidRPr="00B96ECE" w:rsidRDefault="00483764" w:rsidP="004E2D23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перспективных точек роста экономики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0F65BF" w14:textId="482ECF24" w:rsidR="00DE5515" w:rsidRPr="00B96ECE" w:rsidRDefault="00483764" w:rsidP="007B3B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демографического прогноза численности населения муниципального образования;</w:t>
      </w:r>
    </w:p>
    <w:p w14:paraId="55BF3E3B" w14:textId="5030F1B8" w:rsidR="00DE5515" w:rsidRPr="00B96ECE" w:rsidRDefault="00483764" w:rsidP="004E2D2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нормативов обеспеченности социальными объектами;</w:t>
      </w:r>
    </w:p>
    <w:p w14:paraId="24C34237" w14:textId="5A71F7A0" w:rsidR="00DE5515" w:rsidRPr="00B96ECE" w:rsidRDefault="0048376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степени износа и аварийности объектов социальной, коммунальной, транспортной и бытовой инфраструктур.</w:t>
      </w:r>
    </w:p>
    <w:p w14:paraId="61358F1D" w14:textId="462D09CC" w:rsidR="00E8506C" w:rsidRPr="00B96ECE" w:rsidRDefault="00E8506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1.1. Сохранить прирост численности населения Благовещенского муниципального округа.</w:t>
      </w:r>
    </w:p>
    <w:p w14:paraId="48DDBA04" w14:textId="1E3D7B06" w:rsidR="00E8506C" w:rsidRPr="00B96ECE" w:rsidRDefault="00920CC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– 1.1.</w:t>
      </w:r>
      <w:r w:rsidR="004F7024" w:rsidRPr="00B96E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Повысить качество жизни жителей муниципального образования. </w:t>
      </w:r>
    </w:p>
    <w:p w14:paraId="1FA55054" w14:textId="023063D8" w:rsidR="00920CC2" w:rsidRPr="00B96ECE" w:rsidRDefault="00920CC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1573171C" w14:textId="37A554CB" w:rsidR="00920CC2" w:rsidRPr="00B96ECE" w:rsidRDefault="00920CC2" w:rsidP="004E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CE">
        <w:rPr>
          <w:rFonts w:ascii="Times New Roman" w:hAnsi="Times New Roman" w:cs="Times New Roman"/>
          <w:sz w:val="28"/>
          <w:szCs w:val="28"/>
        </w:rPr>
        <w:t>1.1.1.</w:t>
      </w:r>
      <w:r w:rsidR="004F7024" w:rsidRPr="00B96ECE">
        <w:rPr>
          <w:rFonts w:ascii="Times New Roman" w:hAnsi="Times New Roman" w:cs="Times New Roman"/>
          <w:sz w:val="28"/>
          <w:szCs w:val="28"/>
        </w:rPr>
        <w:t>1</w:t>
      </w:r>
      <w:r w:rsidRPr="00B96ECE">
        <w:rPr>
          <w:rFonts w:ascii="Times New Roman" w:hAnsi="Times New Roman" w:cs="Times New Roman"/>
          <w:sz w:val="28"/>
          <w:szCs w:val="28"/>
        </w:rPr>
        <w:t xml:space="preserve"> Создание благоприятных жилищных условий в муниципальном округ, благоустройство территории.</w:t>
      </w:r>
    </w:p>
    <w:p w14:paraId="126F4C98" w14:textId="5325A311" w:rsidR="00DE5515" w:rsidRPr="00B96ECE" w:rsidRDefault="00920CC2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4F7024" w:rsidRPr="00B96EC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E5515" w:rsidRPr="00B96ECE">
        <w:rPr>
          <w:rFonts w:ascii="Times New Roman" w:eastAsia="Times New Roman" w:hAnsi="Times New Roman" w:cs="Times New Roman"/>
          <w:sz w:val="28"/>
        </w:rPr>
        <w:t>Повышение доступности и качества услуг в сфере здравоохранения, образования, физической культуры и спорта, социального обслуживания населения.</w:t>
      </w:r>
    </w:p>
    <w:p w14:paraId="52DA1B0A" w14:textId="694881A1" w:rsidR="00DE5515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1.1.1.3. </w:t>
      </w:r>
      <w:r w:rsidR="00DE5515" w:rsidRPr="00B96ECE">
        <w:rPr>
          <w:rFonts w:ascii="Times New Roman" w:eastAsia="Times New Roman" w:hAnsi="Times New Roman" w:cs="Times New Roman"/>
          <w:sz w:val="28"/>
        </w:rPr>
        <w:t>Создание благоприятных условий для ведения трудовой деятельности.</w:t>
      </w:r>
    </w:p>
    <w:p w14:paraId="144C34D7" w14:textId="313555E9" w:rsidR="00DE5515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1.1.1.4. </w:t>
      </w:r>
      <w:r w:rsidR="00DE5515" w:rsidRPr="00B96ECE">
        <w:rPr>
          <w:rFonts w:ascii="Times New Roman" w:eastAsia="Times New Roman" w:hAnsi="Times New Roman" w:cs="Times New Roman"/>
          <w:sz w:val="28"/>
        </w:rPr>
        <w:t>Улучшение экологической обстановки на территории муниципального округа.</w:t>
      </w:r>
    </w:p>
    <w:p w14:paraId="662D9692" w14:textId="630C925A" w:rsidR="004F7024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1.1.2. Сохранить миграционную привлекательность муниципального округа.</w:t>
      </w:r>
    </w:p>
    <w:p w14:paraId="74577C41" w14:textId="045051E3" w:rsidR="004F7024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186227A4" w14:textId="6FF090EE" w:rsidR="004F7024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1.1.2.1. Создать условия для жилищного строительства на территории муниципального округа.</w:t>
      </w:r>
    </w:p>
    <w:p w14:paraId="4014D85E" w14:textId="191D387B" w:rsidR="00DE5515" w:rsidRPr="00B96ECE" w:rsidRDefault="004F7024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1.1.2.2.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Повысить уровень обеспеченности жителей социальными объектами.</w:t>
      </w:r>
    </w:p>
    <w:p w14:paraId="110C864D" w14:textId="2FB0D21B" w:rsidR="00740706" w:rsidRPr="00B96ECE" w:rsidRDefault="00740706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1.2. Создать рынок труда муниципального образования.</w:t>
      </w:r>
    </w:p>
    <w:p w14:paraId="2D7924A2" w14:textId="407468C4" w:rsidR="00740706" w:rsidRPr="00B96ECE" w:rsidRDefault="00740706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 – 1.2.1. Рост численности занятых в экономике муниципального образования.</w:t>
      </w:r>
    </w:p>
    <w:p w14:paraId="4CE404F0" w14:textId="28E8DE8A" w:rsidR="00740706" w:rsidRPr="00B96ECE" w:rsidRDefault="00740706" w:rsidP="004E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03474ACC" w14:textId="2E5037D7" w:rsidR="00DE5515" w:rsidRPr="00B96ECE" w:rsidRDefault="00DE5515" w:rsidP="0098750F">
      <w:pPr>
        <w:widowControl w:val="0"/>
        <w:numPr>
          <w:ilvl w:val="3"/>
          <w:numId w:val="3"/>
        </w:numPr>
        <w:tabs>
          <w:tab w:val="left" w:pos="17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Совершенствование мер поддержки хозяйствующих субъектов, в целях сохранения и роста численности занятых в экономике муниципального округа; </w:t>
      </w:r>
    </w:p>
    <w:p w14:paraId="610D2CE7" w14:textId="567AF39E" w:rsidR="00DE5515" w:rsidRPr="00B96ECE" w:rsidRDefault="00DE5515" w:rsidP="0098750F">
      <w:pPr>
        <w:widowControl w:val="0"/>
        <w:numPr>
          <w:ilvl w:val="3"/>
          <w:numId w:val="3"/>
        </w:numPr>
        <w:tabs>
          <w:tab w:val="left" w:pos="18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Содействие гражданам в организации предпринимательской деятельности и самостоятельной занятости.</w:t>
      </w:r>
    </w:p>
    <w:p w14:paraId="687C1656" w14:textId="58A43C81" w:rsidR="00740706" w:rsidRPr="00B96ECE" w:rsidRDefault="00740706" w:rsidP="004E2D23">
      <w:pPr>
        <w:widowControl w:val="0"/>
        <w:tabs>
          <w:tab w:val="left" w:pos="18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1.3. Рост уровня жизни населения.</w:t>
      </w:r>
    </w:p>
    <w:p w14:paraId="4D33B3DA" w14:textId="2FB1F6F5" w:rsidR="00740706" w:rsidRPr="00B96ECE" w:rsidRDefault="00740706" w:rsidP="004E2D23">
      <w:pPr>
        <w:widowControl w:val="0"/>
        <w:tabs>
          <w:tab w:val="left" w:pos="18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1.3.1. Сохранить рост денежных доходов населения и среднемесячной заработной платы.</w:t>
      </w:r>
    </w:p>
    <w:p w14:paraId="43A6F9CF" w14:textId="595BE387" w:rsidR="00740706" w:rsidRPr="00B96ECE" w:rsidRDefault="00740706" w:rsidP="004E2D23">
      <w:pPr>
        <w:widowControl w:val="0"/>
        <w:tabs>
          <w:tab w:val="left" w:pos="18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9CBB1CB" w14:textId="77777777" w:rsidR="00DE5515" w:rsidRPr="00B96ECE" w:rsidRDefault="00DE5515" w:rsidP="0098750F">
      <w:pPr>
        <w:widowControl w:val="0"/>
        <w:numPr>
          <w:ilvl w:val="3"/>
          <w:numId w:val="2"/>
        </w:numPr>
        <w:tabs>
          <w:tab w:val="left" w:pos="1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Развитие мер поддержки предпринимателей.</w:t>
      </w:r>
    </w:p>
    <w:p w14:paraId="66707F7A" w14:textId="77777777" w:rsidR="00DE5515" w:rsidRPr="00B96ECE" w:rsidRDefault="00DE5515" w:rsidP="0098750F">
      <w:pPr>
        <w:widowControl w:val="0"/>
        <w:numPr>
          <w:ilvl w:val="3"/>
          <w:numId w:val="2"/>
        </w:numPr>
        <w:tabs>
          <w:tab w:val="left" w:pos="2188"/>
          <w:tab w:val="left" w:pos="2189"/>
          <w:tab w:val="left" w:pos="4602"/>
          <w:tab w:val="left" w:pos="5581"/>
          <w:tab w:val="left" w:pos="8136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Содействие инвестиционной привлекательности муниципального округа.</w:t>
      </w:r>
    </w:p>
    <w:p w14:paraId="04D75725" w14:textId="500A2F03" w:rsidR="00DE5515" w:rsidRPr="00B96ECE" w:rsidRDefault="00DE5515" w:rsidP="0098750F">
      <w:pPr>
        <w:widowControl w:val="0"/>
        <w:numPr>
          <w:ilvl w:val="3"/>
          <w:numId w:val="2"/>
        </w:numPr>
        <w:tabs>
          <w:tab w:val="left" w:pos="17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Обеспечение условий для роста заработной платы работников</w:t>
      </w:r>
      <w:r w:rsidR="00740706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</w:rPr>
        <w:t xml:space="preserve"> бюджетной сферы.</w:t>
      </w:r>
    </w:p>
    <w:p w14:paraId="5436E887" w14:textId="51355F90" w:rsidR="00DE5515" w:rsidRPr="00B96ECE" w:rsidRDefault="00DE5515" w:rsidP="0098750F">
      <w:pPr>
        <w:widowControl w:val="0"/>
        <w:numPr>
          <w:ilvl w:val="3"/>
          <w:numId w:val="2"/>
        </w:numPr>
        <w:tabs>
          <w:tab w:val="left" w:pos="17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Обеспечение повышение заработной платы в соответствии с</w:t>
      </w:r>
      <w:r w:rsidR="00740706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Pr="00B96ECE">
        <w:rPr>
          <w:rFonts w:ascii="Times New Roman" w:eastAsia="Times New Roman" w:hAnsi="Times New Roman" w:cs="Times New Roman"/>
          <w:sz w:val="28"/>
        </w:rPr>
        <w:t xml:space="preserve"> ростом потребительских цен на товары и услуги.</w:t>
      </w:r>
    </w:p>
    <w:p w14:paraId="06126089" w14:textId="71965733" w:rsidR="00C053E5" w:rsidRPr="00B96ECE" w:rsidRDefault="00C053E5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1.4. Обеспечить доступное современное качественное образование.</w:t>
      </w:r>
    </w:p>
    <w:p w14:paraId="77CAE644" w14:textId="3DF816FA" w:rsidR="00C053E5" w:rsidRPr="00B96ECE" w:rsidRDefault="00C053E5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1.4.1. Повысить качество и доступность дошкольного, общего и дополнительного образования.</w:t>
      </w:r>
    </w:p>
    <w:p w14:paraId="63E471F4" w14:textId="2F9C2C53" w:rsidR="00C053E5" w:rsidRPr="00B96ECE" w:rsidRDefault="00C053E5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ACB3E79" w14:textId="155D3C1B" w:rsidR="00DE5515" w:rsidRPr="00B96ECE" w:rsidRDefault="00C053E5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1.4.1.1. </w:t>
      </w:r>
      <w:r w:rsidR="00DE5515" w:rsidRPr="00B96ECE">
        <w:rPr>
          <w:rFonts w:ascii="Times New Roman" w:eastAsia="Times New Roman" w:hAnsi="Times New Roman" w:cs="Times New Roman"/>
          <w:i/>
          <w:sz w:val="28"/>
        </w:rPr>
        <w:t>В сфере дошкольного образования:</w:t>
      </w:r>
    </w:p>
    <w:p w14:paraId="32285E0E" w14:textId="31F891A1" w:rsidR="00DE5515" w:rsidRPr="00B96ECE" w:rsidRDefault="00C053E5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 xml:space="preserve">1.4.1.1.1.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Материально-техническое переоснащение включающее </w:t>
      </w:r>
      <w:r w:rsidR="00DE5515" w:rsidRPr="00B96ECE">
        <w:rPr>
          <w:rFonts w:ascii="Times New Roman" w:eastAsia="Times New Roman" w:hAnsi="Times New Roman" w:cs="Times New Roman"/>
          <w:sz w:val="28"/>
        </w:rPr>
        <w:lastRenderedPageBreak/>
        <w:t>приобретение игровых комплексов (игрового оборудования), малых архитектурных форм для благоустройства территории в дошкольных образовательных организациях и общеобразовательных организациях, реализующих образовательную деятельность по образовательным</w:t>
      </w:r>
      <w:r w:rsidR="00544D7C" w:rsidRPr="00B96ECE">
        <w:rPr>
          <w:rFonts w:ascii="Times New Roman" w:eastAsia="Times New Roman" w:hAnsi="Times New Roman" w:cs="Times New Roman"/>
          <w:sz w:val="28"/>
        </w:rPr>
        <w:t xml:space="preserve">  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программам дошкольного образования.</w:t>
      </w:r>
    </w:p>
    <w:p w14:paraId="51AD1E78" w14:textId="4AF06DBC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1.4.1.1.2. </w:t>
      </w:r>
      <w:r w:rsidR="00DE5515" w:rsidRPr="00B96ECE">
        <w:rPr>
          <w:rFonts w:ascii="Times New Roman" w:eastAsia="Times New Roman" w:hAnsi="Times New Roman" w:cs="Times New Roman"/>
          <w:sz w:val="28"/>
        </w:rPr>
        <w:t>Поддержка и развитие вариативных форм дошкольного образования за счет увеличения числа мест в группах кратковременного пребывания.</w:t>
      </w:r>
    </w:p>
    <w:p w14:paraId="7976C432" w14:textId="04AEAECD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1.4.1.2. </w:t>
      </w:r>
      <w:r w:rsidR="00DE5515" w:rsidRPr="00B96ECE">
        <w:rPr>
          <w:rFonts w:ascii="Times New Roman" w:eastAsia="Times New Roman" w:hAnsi="Times New Roman" w:cs="Times New Roman"/>
          <w:i/>
          <w:sz w:val="28"/>
        </w:rPr>
        <w:t>В сфере общего образования:</w:t>
      </w:r>
    </w:p>
    <w:p w14:paraId="5C51B3DD" w14:textId="3C74985C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 xml:space="preserve">1.4.1.2.1.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Строительство школы в селе Чигири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="00DE5515" w:rsidRPr="00B96ECE">
        <w:rPr>
          <w:rFonts w:ascii="Times New Roman" w:eastAsia="Times New Roman" w:hAnsi="Times New Roman" w:cs="Times New Roman"/>
        </w:rPr>
        <w:t>.</w:t>
      </w:r>
    </w:p>
    <w:p w14:paraId="456E0F4F" w14:textId="6005C980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1.4.1.2.2. </w:t>
      </w:r>
      <w:r w:rsidR="00DE5515" w:rsidRPr="00B96ECE">
        <w:rPr>
          <w:rFonts w:ascii="Times New Roman" w:eastAsia="Times New Roman" w:hAnsi="Times New Roman" w:cs="Times New Roman"/>
          <w:sz w:val="28"/>
        </w:rPr>
        <w:t>Капитальный ремонт школы в селе Усть-Ивановка.</w:t>
      </w:r>
    </w:p>
    <w:p w14:paraId="2A4E245D" w14:textId="591029A9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1.4.1.2.3. </w:t>
      </w:r>
      <w:r w:rsidR="00DE5515" w:rsidRPr="00B96ECE">
        <w:rPr>
          <w:rFonts w:ascii="Times New Roman" w:eastAsia="Times New Roman" w:hAnsi="Times New Roman" w:cs="Times New Roman"/>
          <w:sz w:val="28"/>
        </w:rPr>
        <w:t>Благоустройство пришкольных территорий.</w:t>
      </w:r>
    </w:p>
    <w:p w14:paraId="12D5D563" w14:textId="5C1B2364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1.4.1.2.4. </w:t>
      </w:r>
      <w:r w:rsidR="00DE5515" w:rsidRPr="00B96ECE">
        <w:rPr>
          <w:rFonts w:ascii="Times New Roman" w:eastAsia="Times New Roman" w:hAnsi="Times New Roman" w:cs="Times New Roman"/>
          <w:sz w:val="28"/>
        </w:rPr>
        <w:t>Материально-техническое переоснащение включающее создание и обеспечение функционирования центров образования естественно- научной и технологической направленности «Точки роста».</w:t>
      </w:r>
    </w:p>
    <w:p w14:paraId="3067E306" w14:textId="18299BDB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1.4.1.2.5. </w:t>
      </w:r>
      <w:r w:rsidR="00DE5515" w:rsidRPr="00B96ECE">
        <w:rPr>
          <w:rFonts w:ascii="Times New Roman" w:eastAsia="Times New Roman" w:hAnsi="Times New Roman" w:cs="Times New Roman"/>
          <w:sz w:val="28"/>
        </w:rPr>
        <w:t>Реализация мероприятий по созданию условий для занятий физической культурой и спортом в школе села Новотроицкое.</w:t>
      </w:r>
    </w:p>
    <w:p w14:paraId="0995196D" w14:textId="0F4CE2F3" w:rsidR="00DE5515" w:rsidRPr="00B96ECE" w:rsidRDefault="00C715A0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1.4.1.3. </w:t>
      </w:r>
      <w:r w:rsidR="00DE5515" w:rsidRPr="00B96ECE">
        <w:rPr>
          <w:rFonts w:ascii="Times New Roman" w:eastAsia="Times New Roman" w:hAnsi="Times New Roman" w:cs="Times New Roman"/>
          <w:i/>
          <w:sz w:val="28"/>
        </w:rPr>
        <w:t>В сфере дополнительного образования:</w:t>
      </w:r>
    </w:p>
    <w:p w14:paraId="26A210BE" w14:textId="13AB3535" w:rsidR="002048F7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>1.4.1.3.1. Создание мест дополнительного образования в рамках регионального проекта «Успех каждого ребенка» на базе учреждений общего образования.</w:t>
      </w:r>
    </w:p>
    <w:p w14:paraId="07FD1BE2" w14:textId="2A24FD2F" w:rsidR="00DE5515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 xml:space="preserve">1.4.1.3.2. </w:t>
      </w:r>
      <w:r w:rsidR="00DE5515" w:rsidRPr="00B96ECE">
        <w:rPr>
          <w:rFonts w:ascii="Times New Roman" w:eastAsia="Times New Roman" w:hAnsi="Times New Roman" w:cs="Times New Roman"/>
          <w:sz w:val="28"/>
        </w:rPr>
        <w:t>Проведение профильных смен на территории муниципального округа.</w:t>
      </w:r>
    </w:p>
    <w:p w14:paraId="14236DFF" w14:textId="6811C020" w:rsidR="00DE5515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1.4.1.3.3. </w:t>
      </w:r>
      <w:r w:rsidR="00DE5515" w:rsidRPr="00B96ECE">
        <w:rPr>
          <w:rFonts w:ascii="Times New Roman" w:eastAsia="Times New Roman" w:hAnsi="Times New Roman" w:cs="Times New Roman"/>
          <w:sz w:val="28"/>
        </w:rPr>
        <w:t>Участие в олимпиадах и иных интеллектуальных и творческих конкурсах,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деятельности.</w:t>
      </w:r>
    </w:p>
    <w:p w14:paraId="2CEAE94B" w14:textId="0C04737B" w:rsidR="002048F7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1.4.2. Повысить доступность образовательных услуг для инвалидов и лиц с ОВЗ.</w:t>
      </w:r>
    </w:p>
    <w:p w14:paraId="65E71D1F" w14:textId="21CEDFB8" w:rsidR="002048F7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5DEBBC13" w14:textId="18696BDD" w:rsidR="00DE5515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1.4.2.1. </w:t>
      </w:r>
      <w:r w:rsidR="00DE5515" w:rsidRPr="00B96ECE">
        <w:rPr>
          <w:rFonts w:ascii="Times New Roman" w:eastAsia="Times New Roman" w:hAnsi="Times New Roman" w:cs="Times New Roman"/>
          <w:sz w:val="28"/>
        </w:rPr>
        <w:t>Оснащение всех образовательных учреждений пандусами.</w:t>
      </w:r>
    </w:p>
    <w:p w14:paraId="379AFB98" w14:textId="1F5BC4D8" w:rsidR="00DE5515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1.4.2.2. </w:t>
      </w:r>
      <w:r w:rsidR="00DE5515" w:rsidRPr="00B96ECE">
        <w:rPr>
          <w:rFonts w:ascii="Times New Roman" w:eastAsia="Times New Roman" w:hAnsi="Times New Roman" w:cs="Times New Roman"/>
          <w:sz w:val="28"/>
        </w:rPr>
        <w:t>Обеспечение условий для получения образовательных услуг в</w:t>
      </w:r>
      <w:r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</w:rPr>
        <w:t xml:space="preserve"> онлайн формате.</w:t>
      </w:r>
    </w:p>
    <w:p w14:paraId="0D312412" w14:textId="1E9B57DB" w:rsidR="002048F7" w:rsidRPr="00B96ECE" w:rsidRDefault="002048F7" w:rsidP="004E2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1.4.2.3. Создание инклюзивных образовательных программ дополнительного образования.</w:t>
      </w:r>
    </w:p>
    <w:p w14:paraId="574D7CCB" w14:textId="69C77616" w:rsidR="00DE5515" w:rsidRPr="00B96ECE" w:rsidRDefault="00DE551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Цель 1.</w:t>
      </w:r>
      <w:r w:rsidR="006C7191" w:rsidRPr="00B96E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. Создать условия для формирования гармонично развитой личности на основе традиционных российских духовно-нравственных ценностей.</w:t>
      </w:r>
    </w:p>
    <w:p w14:paraId="52B96451" w14:textId="240A15D1" w:rsidR="00DE5515" w:rsidRPr="00B96ECE" w:rsidRDefault="006C7191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Задачи – 1.5.1.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Повысить качество и доступность услуг в сфере культуры, обеспечить сохранение культурного наследия.</w:t>
      </w:r>
    </w:p>
    <w:p w14:paraId="2D4A58D6" w14:textId="31F3B504" w:rsidR="00DE5515" w:rsidRPr="00B96ECE" w:rsidRDefault="00DE5515" w:rsidP="004E2D23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183EC251" w14:textId="6D7415DE" w:rsidR="00DE5515" w:rsidRPr="00B96ECE" w:rsidRDefault="006C7191" w:rsidP="004E2D23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1.5.1.1. </w:t>
      </w:r>
      <w:r w:rsidR="00DE5515" w:rsidRPr="00B96ECE">
        <w:rPr>
          <w:rFonts w:ascii="Times New Roman" w:eastAsia="Times New Roman" w:hAnsi="Times New Roman" w:cs="Times New Roman"/>
          <w:sz w:val="28"/>
        </w:rPr>
        <w:t>Строительство Дома культуры в селе Новотроицкое.</w:t>
      </w:r>
    </w:p>
    <w:p w14:paraId="3AB15639" w14:textId="1977E76D" w:rsidR="00DE5515" w:rsidRPr="00B96ECE" w:rsidRDefault="006C7191" w:rsidP="004E2D23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1.5.1.2. </w:t>
      </w:r>
      <w:r w:rsidR="00DE5515" w:rsidRPr="00B96ECE">
        <w:rPr>
          <w:rFonts w:ascii="Times New Roman" w:eastAsia="Times New Roman" w:hAnsi="Times New Roman" w:cs="Times New Roman"/>
          <w:sz w:val="28"/>
        </w:rPr>
        <w:t>Капитальный ремонт дома культуры в селе Волково.</w:t>
      </w:r>
    </w:p>
    <w:p w14:paraId="39606A7A" w14:textId="27F60B27" w:rsidR="006C7191" w:rsidRPr="00B96ECE" w:rsidRDefault="006C7191" w:rsidP="004E2D23">
      <w:pPr>
        <w:widowControl w:val="0"/>
        <w:autoSpaceDE w:val="0"/>
        <w:autoSpaceDN w:val="0"/>
        <w:spacing w:after="0" w:line="321" w:lineRule="exact"/>
        <w:ind w:firstLine="709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 xml:space="preserve">1.5.1.3. Материально-техническое переоснащение учреждений культуры. </w:t>
      </w:r>
    </w:p>
    <w:p w14:paraId="6F475E86" w14:textId="2516A6BE" w:rsidR="00F713D0" w:rsidRPr="00B96ECE" w:rsidRDefault="00F713D0" w:rsidP="004E2D23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1.5.1.4. Обеспечить переход на предоставление услуг сферы культуры в цифровом формате, в том числе для инвалидов и лиц с ОВЗ. </w:t>
      </w:r>
    </w:p>
    <w:p w14:paraId="48A7FB7B" w14:textId="71079D1D" w:rsidR="00DE5515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1.5.2.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переход на предоставление услуг сферы культуры</w:t>
      </w:r>
      <w:r w:rsidR="006C7191" w:rsidRPr="00B9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515" w:rsidRPr="00B96ECE">
        <w:rPr>
          <w:rFonts w:ascii="Times New Roman" w:eastAsia="Times New Roman" w:hAnsi="Times New Roman" w:cs="Times New Roman"/>
          <w:sz w:val="28"/>
          <w:szCs w:val="28"/>
        </w:rPr>
        <w:t xml:space="preserve"> в цифровом формате, в том числе для инвалидов и лиц с ОВЗ.</w:t>
      </w:r>
    </w:p>
    <w:p w14:paraId="259B4282" w14:textId="6ACB3348" w:rsidR="009A6798" w:rsidRPr="00B96ECE" w:rsidRDefault="009A6798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50532C13" w14:textId="107B3E7B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1.5.2.1. </w:t>
      </w:r>
      <w:r w:rsidR="009A6798" w:rsidRPr="00B96ECE">
        <w:rPr>
          <w:rFonts w:ascii="Times New Roman" w:eastAsia="Times New Roman" w:hAnsi="Times New Roman" w:cs="Times New Roman"/>
          <w:sz w:val="28"/>
        </w:rPr>
        <w:t>Подключение всех организаций культуры к высокоскоростному интернету.</w:t>
      </w:r>
    </w:p>
    <w:p w14:paraId="21CEAD3F" w14:textId="6318A8C2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1.5.2.2. </w:t>
      </w:r>
      <w:r w:rsidR="009A6798" w:rsidRPr="00B96ECE">
        <w:rPr>
          <w:rFonts w:ascii="Times New Roman" w:eastAsia="Times New Roman" w:hAnsi="Times New Roman" w:cs="Times New Roman"/>
          <w:sz w:val="28"/>
        </w:rPr>
        <w:t>Обеспечение всех учреждений культуры пандусами и оборудованием для инвалидов и лиц с ОВЗ.</w:t>
      </w:r>
    </w:p>
    <w:p w14:paraId="10D90349" w14:textId="440EFD88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1.5.2.3. О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ткрытие виртуальных залов на базе учреждений сферы культуры, расположенных на территории </w:t>
      </w:r>
      <w:r w:rsidRPr="00B96ECE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9A6798" w:rsidRPr="00B96ECE">
        <w:rPr>
          <w:rFonts w:ascii="Times New Roman" w:eastAsia="Times New Roman" w:hAnsi="Times New Roman" w:cs="Times New Roman"/>
          <w:sz w:val="28"/>
        </w:rPr>
        <w:t>.</w:t>
      </w:r>
    </w:p>
    <w:p w14:paraId="705FC03D" w14:textId="0E212932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1.5.2.4. </w:t>
      </w:r>
      <w:r w:rsidR="009A6798" w:rsidRPr="00B96ECE">
        <w:rPr>
          <w:rFonts w:ascii="Times New Roman" w:eastAsia="Times New Roman" w:hAnsi="Times New Roman" w:cs="Times New Roman"/>
          <w:sz w:val="28"/>
        </w:rPr>
        <w:t>Расширение сети точек доступа к электронным библиотекам.</w:t>
      </w:r>
    </w:p>
    <w:p w14:paraId="245ED142" w14:textId="14D80728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1.5.2.5. </w:t>
      </w:r>
      <w:r w:rsidR="009A6798" w:rsidRPr="00B96ECE">
        <w:rPr>
          <w:rFonts w:ascii="Times New Roman" w:eastAsia="Times New Roman" w:hAnsi="Times New Roman" w:cs="Times New Roman"/>
          <w:sz w:val="28"/>
        </w:rPr>
        <w:t>Оснащение библиотек зонами доступа Wi-Fi.</w:t>
      </w:r>
    </w:p>
    <w:p w14:paraId="648E966F" w14:textId="3E974C98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1.5.2.6. </w:t>
      </w:r>
      <w:r w:rsidR="009A6798" w:rsidRPr="00B96ECE">
        <w:rPr>
          <w:rFonts w:ascii="Times New Roman" w:eastAsia="Times New Roman" w:hAnsi="Times New Roman" w:cs="Times New Roman"/>
          <w:sz w:val="28"/>
        </w:rPr>
        <w:t>Оцифровка имеющегося библиотечного фонда.</w:t>
      </w:r>
    </w:p>
    <w:p w14:paraId="4D2E08C6" w14:textId="4D622C80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1.5.2.7. </w:t>
      </w:r>
      <w:r w:rsidR="009A6798" w:rsidRPr="00B96ECE">
        <w:rPr>
          <w:rFonts w:ascii="Times New Roman" w:eastAsia="Times New Roman" w:hAnsi="Times New Roman" w:cs="Times New Roman"/>
          <w:sz w:val="28"/>
        </w:rPr>
        <w:t>Оцифровка архивных документов. Создание страхового фонда.</w:t>
      </w:r>
    </w:p>
    <w:p w14:paraId="7A1375B5" w14:textId="4A51F6B4" w:rsidR="009A6798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1.5.2.8. </w:t>
      </w:r>
      <w:r w:rsidR="009A6798" w:rsidRPr="00B96ECE">
        <w:rPr>
          <w:rFonts w:ascii="Times New Roman" w:eastAsia="Times New Roman" w:hAnsi="Times New Roman" w:cs="Times New Roman"/>
          <w:sz w:val="28"/>
        </w:rPr>
        <w:t>Обеспечение доступа к электронному библиотечному каталогу.</w:t>
      </w:r>
    </w:p>
    <w:p w14:paraId="4FD417CD" w14:textId="457226D1" w:rsidR="00F713D0" w:rsidRPr="00B96ECE" w:rsidRDefault="00F713D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</w:t>
      </w:r>
      <w:r w:rsidR="00437A85" w:rsidRPr="00B96ECE">
        <w:rPr>
          <w:rFonts w:ascii="Times New Roman" w:eastAsia="Times New Roman" w:hAnsi="Times New Roman" w:cs="Times New Roman"/>
          <w:sz w:val="28"/>
        </w:rPr>
        <w:t>1.5.3.</w:t>
      </w:r>
      <w:r w:rsidR="00BA57B0" w:rsidRPr="00B96ECE">
        <w:rPr>
          <w:rFonts w:ascii="Times New Roman" w:eastAsia="Times New Roman" w:hAnsi="Times New Roman" w:cs="Times New Roman"/>
          <w:sz w:val="28"/>
        </w:rPr>
        <w:t xml:space="preserve"> Расширить доступ жителей муниципального округа к передовым образцам российского и международного искусства. </w:t>
      </w:r>
    </w:p>
    <w:p w14:paraId="5FD57591" w14:textId="4747E815" w:rsidR="00BA57B0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79487DF0" w14:textId="2C9F4466" w:rsidR="009A6798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1.5.3.1. </w:t>
      </w:r>
      <w:r w:rsidR="009A6798" w:rsidRPr="00B96ECE">
        <w:rPr>
          <w:rFonts w:ascii="Times New Roman" w:eastAsia="Times New Roman" w:hAnsi="Times New Roman" w:cs="Times New Roman"/>
          <w:sz w:val="28"/>
        </w:rPr>
        <w:t>Увеличение количества модельных библиотек.</w:t>
      </w:r>
    </w:p>
    <w:p w14:paraId="4138B448" w14:textId="750FBD91" w:rsidR="009A6798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1.5.3.2. Р</w:t>
      </w:r>
      <w:r w:rsidR="009A6798" w:rsidRPr="00B96ECE">
        <w:rPr>
          <w:rFonts w:ascii="Times New Roman" w:eastAsia="Times New Roman" w:hAnsi="Times New Roman" w:cs="Times New Roman"/>
          <w:sz w:val="28"/>
        </w:rPr>
        <w:t>азвити</w:t>
      </w:r>
      <w:r w:rsidRPr="00B96ECE">
        <w:rPr>
          <w:rFonts w:ascii="Times New Roman" w:eastAsia="Times New Roman" w:hAnsi="Times New Roman" w:cs="Times New Roman"/>
          <w:sz w:val="28"/>
        </w:rPr>
        <w:t>е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культурного потенциала населенных пунктов</w:t>
      </w:r>
      <w:r w:rsidRPr="00B96ECE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9A6798" w:rsidRPr="00B96ECE">
        <w:rPr>
          <w:rFonts w:ascii="Times New Roman" w:eastAsia="Times New Roman" w:hAnsi="Times New Roman" w:cs="Times New Roman"/>
          <w:sz w:val="28"/>
        </w:rPr>
        <w:t>.</w:t>
      </w:r>
    </w:p>
    <w:p w14:paraId="00B2BEA3" w14:textId="77E84C93" w:rsidR="00BA57B0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1.5.4. Развить креативную экономику.</w:t>
      </w:r>
    </w:p>
    <w:p w14:paraId="74FFC3D1" w14:textId="25CE88A2" w:rsidR="00BA57B0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55477D95" w14:textId="7F5C719C" w:rsidR="009A6798" w:rsidRPr="00B96ECE" w:rsidRDefault="00BA57B0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1.5.4.1. </w:t>
      </w:r>
      <w:r w:rsidR="009A6798" w:rsidRPr="00B96ECE">
        <w:rPr>
          <w:rFonts w:ascii="Times New Roman" w:eastAsia="Times New Roman" w:hAnsi="Times New Roman" w:cs="Times New Roman"/>
          <w:sz w:val="28"/>
        </w:rPr>
        <w:t>Обеспечение работы точек концентрации талантов «Гений места» на базе модельных библиотек.</w:t>
      </w:r>
    </w:p>
    <w:p w14:paraId="53B58DE4" w14:textId="0C014692" w:rsidR="00F8243C" w:rsidRPr="00B96ECE" w:rsidRDefault="00CE1619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1.</w:t>
      </w:r>
      <w:r w:rsidR="00F8243C" w:rsidRPr="00B96ECE">
        <w:rPr>
          <w:rFonts w:ascii="Times New Roman" w:eastAsia="Times New Roman" w:hAnsi="Times New Roman" w:cs="Times New Roman"/>
          <w:sz w:val="28"/>
        </w:rPr>
        <w:t>6</w:t>
      </w:r>
      <w:r w:rsidRPr="00B96ECE">
        <w:rPr>
          <w:rFonts w:ascii="Times New Roman" w:eastAsia="Times New Roman" w:hAnsi="Times New Roman" w:cs="Times New Roman"/>
          <w:sz w:val="28"/>
        </w:rPr>
        <w:t>. Увеличить численность систематически занимающихся физической культурой и сп</w:t>
      </w:r>
      <w:r w:rsidR="00F8243C" w:rsidRPr="00B96ECE">
        <w:rPr>
          <w:rFonts w:ascii="Times New Roman" w:eastAsia="Times New Roman" w:hAnsi="Times New Roman" w:cs="Times New Roman"/>
          <w:sz w:val="28"/>
        </w:rPr>
        <w:t>о</w:t>
      </w:r>
      <w:r w:rsidRPr="00B96ECE">
        <w:rPr>
          <w:rFonts w:ascii="Times New Roman" w:eastAsia="Times New Roman" w:hAnsi="Times New Roman" w:cs="Times New Roman"/>
          <w:sz w:val="28"/>
        </w:rPr>
        <w:t>ртом</w:t>
      </w:r>
      <w:r w:rsidR="00F8243C" w:rsidRPr="00B96ECE">
        <w:rPr>
          <w:rFonts w:ascii="Times New Roman" w:eastAsia="Times New Roman" w:hAnsi="Times New Roman" w:cs="Times New Roman"/>
          <w:sz w:val="28"/>
        </w:rPr>
        <w:t xml:space="preserve">, а также обеспечить качественную подготовку сборных команд муниципального округа. </w:t>
      </w:r>
    </w:p>
    <w:p w14:paraId="2DAF52BF" w14:textId="27FD12B3" w:rsidR="00F8243C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1.6.1. обеспечить доступные условия и равные возможности для занятий физической культурой и спортом  для граждан всех возрастных категорий и групп населения, включая инвалидов и лиц с ОВЗ. </w:t>
      </w:r>
    </w:p>
    <w:p w14:paraId="190F4AA1" w14:textId="32C337B1" w:rsidR="00F8243C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38C6AB54" w14:textId="063C52E7" w:rsidR="00F8243C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1.6.1.1. Строительство физкультурно-оздоровительного комплекса (центра) в селе Чигири;</w:t>
      </w:r>
    </w:p>
    <w:p w14:paraId="0CAD1A1A" w14:textId="534513FA" w:rsidR="009A6798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1.6.1.2. </w:t>
      </w:r>
      <w:r w:rsidR="009A6798" w:rsidRPr="00B96ECE">
        <w:rPr>
          <w:rFonts w:ascii="Times New Roman" w:eastAsia="Times New Roman" w:hAnsi="Times New Roman" w:cs="Times New Roman"/>
          <w:sz w:val="28"/>
        </w:rPr>
        <w:t>Внедрение информационных платформ «Мой спорт» и государственной информационной системы «Физическая культура и спорт».</w:t>
      </w:r>
    </w:p>
    <w:p w14:paraId="7FB1F969" w14:textId="1C1C302B" w:rsidR="00F8243C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1.6.2. Популяризовать имидж здорового образа жизни и занятий спортом.</w:t>
      </w:r>
    </w:p>
    <w:p w14:paraId="065411DE" w14:textId="0070AD01" w:rsidR="00F8243C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2DE03DF3" w14:textId="7DA9A87F" w:rsidR="009A6798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1.6.2.1. </w:t>
      </w:r>
      <w:r w:rsidR="009A6798" w:rsidRPr="00B96ECE">
        <w:rPr>
          <w:rFonts w:ascii="Times New Roman" w:eastAsia="Times New Roman" w:hAnsi="Times New Roman" w:cs="Times New Roman"/>
          <w:sz w:val="28"/>
        </w:rPr>
        <w:t>Систематическое проведение массовых спортивных мероприятий для всех возрастных и социальных категорий населения.</w:t>
      </w:r>
    </w:p>
    <w:p w14:paraId="0EB558AA" w14:textId="70B2059F" w:rsidR="009A6798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1.6.2.2.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Разработка и распространение через средства массовой информации физкультурно-оздоровительных программ.</w:t>
      </w:r>
    </w:p>
    <w:p w14:paraId="5E172CE0" w14:textId="788EA94F" w:rsidR="009A6798" w:rsidRPr="00B96ECE" w:rsidRDefault="00F8243C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 xml:space="preserve">1.6.2.3.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Активное привлечение к пропаганде физической культуры и спорта спортсменов, </w:t>
      </w:r>
      <w:r w:rsidR="009D0E9E" w:rsidRPr="00B96ECE">
        <w:rPr>
          <w:rFonts w:ascii="Times New Roman" w:eastAsia="Times New Roman" w:hAnsi="Times New Roman" w:cs="Times New Roman"/>
          <w:sz w:val="28"/>
        </w:rPr>
        <w:t>депутатов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, </w:t>
      </w:r>
      <w:r w:rsidR="009D0E9E" w:rsidRPr="00B96ECE">
        <w:rPr>
          <w:rFonts w:ascii="Times New Roman" w:eastAsia="Times New Roman" w:hAnsi="Times New Roman" w:cs="Times New Roman"/>
          <w:sz w:val="28"/>
        </w:rPr>
        <w:t xml:space="preserve">        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общественных деятелей, усиление пропаганды занятий физической культурой </w:t>
      </w:r>
      <w:r w:rsidR="009D0E9E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9A6798" w:rsidRPr="00B96ECE">
        <w:rPr>
          <w:rFonts w:ascii="Times New Roman" w:eastAsia="Times New Roman" w:hAnsi="Times New Roman" w:cs="Times New Roman"/>
          <w:sz w:val="28"/>
        </w:rPr>
        <w:t>и спортом в образовательных организациях, по месту работы, жительства и отдыха населения.</w:t>
      </w:r>
    </w:p>
    <w:p w14:paraId="43C10DB7" w14:textId="140221FB" w:rsidR="00A36EFA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1.6.3. Совершенствовать систему спортивной подготовки детей и молодежи, развить спорт высших достижений.</w:t>
      </w:r>
    </w:p>
    <w:p w14:paraId="5755549E" w14:textId="30DE4B6A" w:rsidR="00A36EFA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1293CA75" w14:textId="5AFFE1F2" w:rsidR="009A6798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1.6.3.1. </w:t>
      </w:r>
      <w:r w:rsidR="009A6798" w:rsidRPr="00B96ECE">
        <w:rPr>
          <w:rFonts w:ascii="Times New Roman" w:eastAsia="Times New Roman" w:hAnsi="Times New Roman" w:cs="Times New Roman"/>
          <w:sz w:val="28"/>
        </w:rPr>
        <w:t>Повышение эффективности системы поиска, отбора и сопровождения спортсменов на каждом этапе спортивной подготовки.</w:t>
      </w:r>
    </w:p>
    <w:p w14:paraId="4ACAA852" w14:textId="258BE2D9" w:rsidR="009A6798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1.6.3.2.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Развитие детско-юношеского спорта и подготовки спортивного резерва, включая совершенствование системы отбора талантливых спортсменов и стимулирование тренерско-преподавательского состава.</w:t>
      </w:r>
    </w:p>
    <w:p w14:paraId="5BA82602" w14:textId="028A61D2" w:rsidR="009A6798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1.6.3.3.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спортивных мероприятий межмуниципального уровня на спортивных объектах муниципального округа.</w:t>
      </w:r>
    </w:p>
    <w:p w14:paraId="5CC6FADC" w14:textId="1A2D98B1" w:rsidR="009A6798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1.6.3.4.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Создание благоприятных условий для подготовки спортсменов на мероприятиях межмуниципального уровня. </w:t>
      </w:r>
    </w:p>
    <w:p w14:paraId="430CEAFE" w14:textId="6247839C" w:rsidR="00A36EFA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1.6.4. Повысить эффективность реализации Всероссийского физкультурно-спортивного комплекса ГТО.</w:t>
      </w:r>
    </w:p>
    <w:p w14:paraId="2B6D6D44" w14:textId="6C90D22F" w:rsidR="00A36EFA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A8EFB13" w14:textId="0ADC3F1A" w:rsidR="009A6798" w:rsidRPr="00B96ECE" w:rsidRDefault="00A36EFA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1.6.4.1.</w:t>
      </w:r>
      <w:r w:rsidR="00184D84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9A6798" w:rsidRPr="00B96ECE">
        <w:rPr>
          <w:rFonts w:ascii="Times New Roman" w:eastAsia="Times New Roman" w:hAnsi="Times New Roman" w:cs="Times New Roman"/>
          <w:sz w:val="28"/>
        </w:rPr>
        <w:t>Привлечение большего числа населения к выполнению нормативов Всероссийского физкультурно-спортивного комплекса «Готов к труду и обороне».</w:t>
      </w:r>
    </w:p>
    <w:p w14:paraId="2A42CF63" w14:textId="3E6D7CD2" w:rsidR="009A6798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1.6.4.2.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отбора спортивно одаренных детей в процессе выполнения нормативов испытаний (тестов) ВФСК ГТО для обучения по дополнительным образовательным программам спортивной подготовки.</w:t>
      </w:r>
    </w:p>
    <w:p w14:paraId="45250B16" w14:textId="095A5CDC" w:rsidR="00184D84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1.7. Обеспечить реализацию современной молодежной политики, а также развить гражданское общество.</w:t>
      </w:r>
    </w:p>
    <w:p w14:paraId="0E1A6007" w14:textId="6AA90BDB" w:rsidR="00184D84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- 1.7.1. Увеличить вовлеченность молодежи в жизнь общества.</w:t>
      </w:r>
    </w:p>
    <w:p w14:paraId="727377EC" w14:textId="7238C9A4" w:rsidR="00184D84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396952A2" w14:textId="079C86CD" w:rsidR="009A6798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1.7.1.1. </w:t>
      </w:r>
      <w:r w:rsidR="009A6798" w:rsidRPr="00B96ECE">
        <w:rPr>
          <w:rFonts w:ascii="Times New Roman" w:eastAsia="Times New Roman" w:hAnsi="Times New Roman" w:cs="Times New Roman"/>
          <w:sz w:val="28"/>
        </w:rPr>
        <w:t>Обеспечение реализации деятельности Молодежной палаты при Совете народных депутатов Благовещенского муниципального округа.</w:t>
      </w:r>
    </w:p>
    <w:p w14:paraId="1893EF7D" w14:textId="1AEC2172" w:rsidR="009A6798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1.7.1.2. </w:t>
      </w:r>
      <w:r w:rsidR="009A6798" w:rsidRPr="00B96ECE">
        <w:rPr>
          <w:rFonts w:ascii="Times New Roman" w:eastAsia="Times New Roman" w:hAnsi="Times New Roman" w:cs="Times New Roman"/>
          <w:sz w:val="28"/>
        </w:rPr>
        <w:t>Выявление, продвижение и поощрение молодежи, разработка системы мотивации молодежи, принимающей участие в социально-экономическом развитии муниципального округа, волонтерской деятельности.</w:t>
      </w:r>
    </w:p>
    <w:p w14:paraId="7E5751B1" w14:textId="6FCBC404" w:rsidR="009A6798" w:rsidRPr="00B96ECE" w:rsidRDefault="00184D84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1.7.1.3.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Популяризация школьного олимпиадного движения и увеличения численности обучающихся, участвующих </w:t>
      </w:r>
      <w:r w:rsidRPr="00B96ECE">
        <w:rPr>
          <w:rFonts w:ascii="Times New Roman" w:eastAsia="Times New Roman" w:hAnsi="Times New Roman" w:cs="Times New Roman"/>
          <w:sz w:val="28"/>
        </w:rPr>
        <w:t xml:space="preserve">в региональных и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всероссийских</w:t>
      </w:r>
      <w:r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олимпиадах школьников по общеобразовательным предметам.</w:t>
      </w:r>
    </w:p>
    <w:p w14:paraId="76E5F7D9" w14:textId="772BB0BB" w:rsidR="009A6798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1.7.1.4. </w:t>
      </w:r>
      <w:r w:rsidR="009A6798" w:rsidRPr="00B96ECE">
        <w:rPr>
          <w:rFonts w:ascii="Times New Roman" w:eastAsia="Times New Roman" w:hAnsi="Times New Roman" w:cs="Times New Roman"/>
          <w:sz w:val="28"/>
        </w:rPr>
        <w:t>Увеличение вовлеченност</w:t>
      </w:r>
      <w:r w:rsidRPr="00B96ECE">
        <w:rPr>
          <w:rFonts w:ascii="Times New Roman" w:eastAsia="Times New Roman" w:hAnsi="Times New Roman" w:cs="Times New Roman"/>
          <w:sz w:val="28"/>
        </w:rPr>
        <w:t>и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детей в областные масштабные проекты всероссийской платформы «Россия страна возможностей».</w:t>
      </w:r>
    </w:p>
    <w:p w14:paraId="6F62261B" w14:textId="6227E9B2" w:rsidR="009A6798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1.7.1.5. </w:t>
      </w:r>
      <w:r w:rsidR="009A6798" w:rsidRPr="00B96ECE">
        <w:rPr>
          <w:rFonts w:ascii="Times New Roman" w:eastAsia="Times New Roman" w:hAnsi="Times New Roman" w:cs="Times New Roman"/>
          <w:sz w:val="28"/>
        </w:rPr>
        <w:t>Вовлечение обучающихся в участии во всероссийском конкурсе школьников «Большая перемена».</w:t>
      </w:r>
    </w:p>
    <w:p w14:paraId="202FF926" w14:textId="303D43EE" w:rsidR="00C26E65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1.7.2. Создать многофункциональный молодежный центр Благовещенского муниципального округа.</w:t>
      </w:r>
    </w:p>
    <w:p w14:paraId="5D6859A6" w14:textId="3963DB60" w:rsidR="00C26E65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Мероприятия:  </w:t>
      </w:r>
    </w:p>
    <w:p w14:paraId="67C33FD5" w14:textId="46E3CA84" w:rsidR="00C26E65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1.7.2.1. Создать Молодежный совет при главе муниципального округа.</w:t>
      </w:r>
    </w:p>
    <w:p w14:paraId="4DDDC9C8" w14:textId="2BDCFF39" w:rsidR="00C26E65" w:rsidRPr="00B96ECE" w:rsidRDefault="00C26E65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>1.7.2.2. Сф</w:t>
      </w:r>
      <w:r w:rsidR="009A6798" w:rsidRPr="00B96ECE">
        <w:rPr>
          <w:rFonts w:ascii="Times New Roman" w:eastAsia="Times New Roman" w:hAnsi="Times New Roman" w:cs="Times New Roman"/>
          <w:sz w:val="28"/>
        </w:rPr>
        <w:t>ормирова</w:t>
      </w:r>
      <w:r w:rsidRPr="00B96ECE">
        <w:rPr>
          <w:rFonts w:ascii="Times New Roman" w:eastAsia="Times New Roman" w:hAnsi="Times New Roman" w:cs="Times New Roman"/>
          <w:sz w:val="28"/>
        </w:rPr>
        <w:t>ть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мест</w:t>
      </w:r>
      <w:r w:rsidRPr="00B96ECE">
        <w:rPr>
          <w:rFonts w:ascii="Times New Roman" w:eastAsia="Times New Roman" w:hAnsi="Times New Roman" w:cs="Times New Roman"/>
          <w:sz w:val="28"/>
        </w:rPr>
        <w:t>а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притяжения для молодежи. </w:t>
      </w:r>
    </w:p>
    <w:p w14:paraId="2E0714F8" w14:textId="5837FC4E" w:rsidR="002B40F2" w:rsidRPr="00B96ECE" w:rsidRDefault="002B40F2" w:rsidP="004E2D2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1.7.3. Развить волонтерство и добровольчество.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096E88" w14:textId="76D72AED" w:rsidR="002B40F2" w:rsidRPr="00B96ECE" w:rsidRDefault="002B40F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711DD977" w14:textId="1E4E84CC" w:rsidR="009A6798" w:rsidRPr="00B96ECE" w:rsidRDefault="002B40F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1.7.3.1.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Развитие механизмов продвижения и популяризации</w:t>
      </w:r>
      <w:r w:rsidR="00EE30AA" w:rsidRPr="00B96ECE">
        <w:rPr>
          <w:rFonts w:ascii="Times New Roman" w:eastAsia="Times New Roman" w:hAnsi="Times New Roman" w:cs="Times New Roman"/>
          <w:sz w:val="28"/>
        </w:rPr>
        <w:t xml:space="preserve">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волонтерства и благотворительности, повышение мотивации к гражданскому участию, социальной активности.</w:t>
      </w:r>
    </w:p>
    <w:p w14:paraId="116B6694" w14:textId="2ED7C2FF" w:rsidR="002B40F2" w:rsidRPr="00B96ECE" w:rsidRDefault="002B40F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1.7.3.2. Увеличение численности граждан, вовлеченных в добровольческую деятельность.</w:t>
      </w:r>
    </w:p>
    <w:p w14:paraId="0B97DFED" w14:textId="26607A85" w:rsidR="002B40F2" w:rsidRPr="00B96ECE" w:rsidRDefault="002B40F2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1.7.4. Развить творческий, духовн</w:t>
      </w:r>
      <w:r w:rsidR="00C04B3D" w:rsidRPr="00B96ECE">
        <w:rPr>
          <w:rFonts w:ascii="Times New Roman" w:eastAsia="Times New Roman" w:hAnsi="Times New Roman" w:cs="Times New Roman"/>
          <w:sz w:val="28"/>
        </w:rPr>
        <w:t>о-нравственный потенциал и возможность реализации в культуре.</w:t>
      </w:r>
    </w:p>
    <w:p w14:paraId="4E45980F" w14:textId="5E48F789" w:rsidR="00C04B3D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5263336" w14:textId="304D3DF4" w:rsidR="009A6798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1.7.4.1. </w:t>
      </w:r>
      <w:r w:rsidR="009A6798" w:rsidRPr="00B96ECE">
        <w:rPr>
          <w:rFonts w:ascii="Times New Roman" w:eastAsia="Times New Roman" w:hAnsi="Times New Roman" w:cs="Times New Roman"/>
          <w:sz w:val="28"/>
        </w:rPr>
        <w:t>Расширение системы мероприятий, направленных на создание условий для выявления, формирования и максимального развития способностей у детей и молодежи.</w:t>
      </w:r>
    </w:p>
    <w:p w14:paraId="25874EE0" w14:textId="454940B4" w:rsidR="009A6798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1.7.4.2. </w:t>
      </w:r>
      <w:r w:rsidR="009A6798" w:rsidRPr="00B96ECE">
        <w:rPr>
          <w:rFonts w:ascii="Times New Roman" w:eastAsia="Times New Roman" w:hAnsi="Times New Roman" w:cs="Times New Roman"/>
          <w:sz w:val="28"/>
        </w:rPr>
        <w:t>Содействие участию молодежи в форуме деятелей культуры и искусств «Таврида».</w:t>
      </w:r>
    </w:p>
    <w:p w14:paraId="55325EC1" w14:textId="264414E1" w:rsidR="00C04B3D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1.7.5. Развить систему военно-патриотического воспитания детей и молодежи.</w:t>
      </w:r>
    </w:p>
    <w:p w14:paraId="3A9FF2B6" w14:textId="1CE1CD43" w:rsidR="00C04B3D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3693A87F" w14:textId="1D8C4ECC" w:rsidR="009A6798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1.7.5.1.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патриотических экскурсий для школьников.</w:t>
      </w:r>
    </w:p>
    <w:p w14:paraId="21964242" w14:textId="2AB79837" w:rsidR="00C04B3D" w:rsidRPr="00B96ECE" w:rsidRDefault="00C04B3D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1.7.5.2. Подготовка команд и проведение военно-патриотической игры «Зарница».</w:t>
      </w:r>
    </w:p>
    <w:p w14:paraId="3C1F46D9" w14:textId="605740FB" w:rsidR="00667EEF" w:rsidRPr="00B96ECE" w:rsidRDefault="00667EEF" w:rsidP="004E2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1.7.5.3. Вовлечение школьников и молодежи во всероссийское детско-юношеское движение «ЮНАРМИЯ»</w:t>
      </w:r>
      <w:r w:rsidR="00555268" w:rsidRPr="00B96ECE">
        <w:rPr>
          <w:rFonts w:ascii="Times New Roman" w:eastAsia="Times New Roman" w:hAnsi="Times New Roman" w:cs="Times New Roman"/>
          <w:sz w:val="28"/>
        </w:rPr>
        <w:t>.</w:t>
      </w:r>
    </w:p>
    <w:p w14:paraId="07240876" w14:textId="0E64D692" w:rsidR="00C04B3D" w:rsidRPr="00B96ECE" w:rsidRDefault="00555268" w:rsidP="004E2D23">
      <w:pPr>
        <w:widowControl w:val="0"/>
        <w:tabs>
          <w:tab w:val="left" w:pos="1723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1.7.6. Повысить взаимодействие органов местного самоуправления и институтов гражданского общества.</w:t>
      </w:r>
    </w:p>
    <w:p w14:paraId="28D34D24" w14:textId="4D885C68" w:rsidR="00555268" w:rsidRPr="00B96ECE" w:rsidRDefault="00555268" w:rsidP="004E2D23">
      <w:pPr>
        <w:widowControl w:val="0"/>
        <w:tabs>
          <w:tab w:val="left" w:pos="1723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2B7CACAF" w14:textId="034DD28F" w:rsidR="009A6798" w:rsidRPr="00B96ECE" w:rsidRDefault="00555268" w:rsidP="004E2D23">
      <w:pPr>
        <w:widowControl w:val="0"/>
        <w:tabs>
          <w:tab w:val="left" w:pos="1723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1.7.6.1.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Повышение эффективности взаимодействия общественно- консультативных и совещательных органов, общественных советов при органах местного самоуправления в качестве диалогового инструмента в решении проблем </w:t>
      </w:r>
      <w:r w:rsidRPr="00B96ECE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9A6798" w:rsidRPr="00B96ECE">
        <w:rPr>
          <w:rFonts w:ascii="Times New Roman" w:eastAsia="Times New Roman" w:hAnsi="Times New Roman" w:cs="Times New Roman"/>
          <w:sz w:val="28"/>
        </w:rPr>
        <w:t>.</w:t>
      </w:r>
    </w:p>
    <w:p w14:paraId="68F979C2" w14:textId="5B936415" w:rsidR="009A6798" w:rsidRPr="00B96ECE" w:rsidRDefault="00555268" w:rsidP="004E2D23">
      <w:pPr>
        <w:widowControl w:val="0"/>
        <w:tabs>
          <w:tab w:val="left" w:pos="174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1.7.6.2. </w:t>
      </w:r>
      <w:r w:rsidR="009A6798" w:rsidRPr="00B96ECE">
        <w:rPr>
          <w:rFonts w:ascii="Times New Roman" w:eastAsia="Times New Roman" w:hAnsi="Times New Roman" w:cs="Times New Roman"/>
          <w:sz w:val="28"/>
        </w:rPr>
        <w:t>Поддержка общественных инициатив в селах, совершенствование механизмов участия граждан в формировании комфортной городской среды и развитии муниципальн</w:t>
      </w:r>
      <w:r w:rsidRPr="00B96ECE">
        <w:rPr>
          <w:rFonts w:ascii="Times New Roman" w:eastAsia="Times New Roman" w:hAnsi="Times New Roman" w:cs="Times New Roman"/>
          <w:sz w:val="28"/>
        </w:rPr>
        <w:t>ого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Pr="00B96ECE">
        <w:rPr>
          <w:rFonts w:ascii="Times New Roman" w:eastAsia="Times New Roman" w:hAnsi="Times New Roman" w:cs="Times New Roman"/>
          <w:sz w:val="28"/>
        </w:rPr>
        <w:t>я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путем развития территориальных органов общественного самоуправления в населенных пунктах муниципального округа.</w:t>
      </w:r>
    </w:p>
    <w:p w14:paraId="45C0EC8E" w14:textId="562F0655" w:rsidR="009A6798" w:rsidRPr="00B96ECE" w:rsidRDefault="00555268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1.7.6.3.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Продвижение общественно полезных практик НКО, технологий и разработок в социальной сфере, популяризация деятельности социально- ориентированных некоммерческих организаций (далее – СОНКО), социального предпринимательства и инициативных групп:</w:t>
      </w:r>
    </w:p>
    <w:p w14:paraId="153FDEB4" w14:textId="6512CD08" w:rsidR="009A6798" w:rsidRPr="00B96ECE" w:rsidRDefault="00555268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1.7.6.3.1. </w:t>
      </w:r>
      <w:r w:rsidR="009A6798" w:rsidRPr="00B96ECE">
        <w:rPr>
          <w:rFonts w:ascii="Times New Roman" w:eastAsia="Times New Roman" w:hAnsi="Times New Roman" w:cs="Times New Roman"/>
          <w:sz w:val="28"/>
        </w:rPr>
        <w:t>Обеспечение информационной, методической и образовательной поддержки СОНКО по соблюдению ими необходимых требований к деятельности предъявляемых к поставщикам социальных услуг и СОНКО</w:t>
      </w:r>
      <w:r w:rsidRPr="00B96ECE">
        <w:rPr>
          <w:rFonts w:ascii="Times New Roman" w:eastAsia="Times New Roman" w:hAnsi="Times New Roman" w:cs="Times New Roman"/>
          <w:sz w:val="28"/>
        </w:rPr>
        <w:t xml:space="preserve"> -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исполнителям общественно полезных услуг.</w:t>
      </w:r>
    </w:p>
    <w:p w14:paraId="4E4F4E12" w14:textId="1D50AA2A" w:rsidR="009A6798" w:rsidRPr="00B96ECE" w:rsidRDefault="00555268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1.7.6.3.2.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Содействие в реализации проектов социального </w:t>
      </w:r>
      <w:r w:rsidR="009A6798" w:rsidRPr="00B96ECE">
        <w:rPr>
          <w:rFonts w:ascii="Times New Roman" w:eastAsia="Times New Roman" w:hAnsi="Times New Roman" w:cs="Times New Roman"/>
          <w:sz w:val="28"/>
        </w:rPr>
        <w:lastRenderedPageBreak/>
        <w:t>предпринимательства.</w:t>
      </w:r>
    </w:p>
    <w:p w14:paraId="12223460" w14:textId="3A9CC335" w:rsidR="00AD3A5F" w:rsidRPr="00B96ECE" w:rsidRDefault="00AD3A5F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2.1. Создать для населения муниципального образования комфортные условия для жизни, включающие доступное, качественное жилье</w:t>
      </w:r>
      <w:r w:rsidR="004700A9" w:rsidRPr="00B96ECE">
        <w:rPr>
          <w:rFonts w:ascii="Times New Roman" w:eastAsia="Times New Roman" w:hAnsi="Times New Roman" w:cs="Times New Roman"/>
          <w:sz w:val="28"/>
        </w:rPr>
        <w:t xml:space="preserve"> с необходимой сопутствующей инфраструктурой.</w:t>
      </w:r>
    </w:p>
    <w:p w14:paraId="633032B4" w14:textId="2AF999B4" w:rsidR="004700A9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2.1.1. Обеспечить стабильную работу объектов жилищно-коммунального хозяйства. </w:t>
      </w:r>
    </w:p>
    <w:p w14:paraId="547856DF" w14:textId="448A52E0" w:rsidR="004700A9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6BF87052" w14:textId="099A35F8" w:rsidR="009A6798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2.1.1.1. </w:t>
      </w:r>
      <w:r w:rsidR="009A6798" w:rsidRPr="00B96ECE">
        <w:rPr>
          <w:rFonts w:ascii="Times New Roman" w:eastAsia="Times New Roman" w:hAnsi="Times New Roman" w:cs="Times New Roman"/>
          <w:i/>
          <w:sz w:val="28"/>
        </w:rPr>
        <w:t>Теплоснабжение:</w:t>
      </w:r>
    </w:p>
    <w:p w14:paraId="34F9FA84" w14:textId="7C150F5B" w:rsidR="009A6798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 xml:space="preserve">2.1.1.1.1. </w:t>
      </w:r>
      <w:r w:rsidR="009A6798" w:rsidRPr="00B96ECE">
        <w:rPr>
          <w:rFonts w:ascii="Times New Roman" w:eastAsia="Times New Roman" w:hAnsi="Times New Roman" w:cs="Times New Roman"/>
          <w:sz w:val="28"/>
        </w:rPr>
        <w:t>Перевод  котельной на газ в селе Чигири Благовещенского муниципального округа.</w:t>
      </w:r>
    </w:p>
    <w:p w14:paraId="750C7630" w14:textId="4EFB12F7" w:rsidR="009A6798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2.1.1.2. </w:t>
      </w:r>
      <w:r w:rsidR="009A6798" w:rsidRPr="00B96ECE">
        <w:rPr>
          <w:rFonts w:ascii="Times New Roman" w:eastAsia="Times New Roman" w:hAnsi="Times New Roman" w:cs="Times New Roman"/>
          <w:i/>
          <w:sz w:val="28"/>
        </w:rPr>
        <w:t>Водоснабжение и водоотведение:</w:t>
      </w:r>
    </w:p>
    <w:p w14:paraId="6719B33D" w14:textId="11135FC8" w:rsidR="004700A9" w:rsidRPr="00B96ECE" w:rsidRDefault="004700A9" w:rsidP="004E2D23">
      <w:pPr>
        <w:widowControl w:val="0"/>
        <w:tabs>
          <w:tab w:val="left" w:pos="1730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B96ECE">
        <w:rPr>
          <w:rFonts w:ascii="Times New Roman" w:eastAsia="Times New Roman" w:hAnsi="Times New Roman" w:cs="Times New Roman"/>
          <w:iCs/>
          <w:sz w:val="28"/>
        </w:rPr>
        <w:t>2.1.1.2.1. Реконструкция и ремонт сетей водоснабжения и водоотведения в селах муниципального образования.</w:t>
      </w:r>
    </w:p>
    <w:p w14:paraId="669DA555" w14:textId="2F4E2B2A" w:rsidR="004700A9" w:rsidRPr="00B96ECE" w:rsidRDefault="009A6798" w:rsidP="004E2D23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700A9" w:rsidRPr="00B96ECE">
        <w:rPr>
          <w:rFonts w:ascii="Times New Roman" w:eastAsia="Times New Roman" w:hAnsi="Times New Roman" w:cs="Times New Roman"/>
          <w:sz w:val="28"/>
          <w:szCs w:val="28"/>
        </w:rPr>
        <w:t>адачи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700A9" w:rsidRPr="00B96E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4700A9" w:rsidRPr="00B96ECE">
        <w:rPr>
          <w:rFonts w:ascii="Times New Roman" w:eastAsia="Times New Roman" w:hAnsi="Times New Roman" w:cs="Times New Roman"/>
          <w:sz w:val="28"/>
          <w:szCs w:val="28"/>
        </w:rPr>
        <w:t>Внедрить ресурсосберегающие и экологические технологии на объектах жилищно-комм</w:t>
      </w:r>
      <w:r w:rsidR="00DA38E8" w:rsidRPr="00B96E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00A9" w:rsidRPr="00B96ECE">
        <w:rPr>
          <w:rFonts w:ascii="Times New Roman" w:eastAsia="Times New Roman" w:hAnsi="Times New Roman" w:cs="Times New Roman"/>
          <w:sz w:val="28"/>
          <w:szCs w:val="28"/>
        </w:rPr>
        <w:t>нального комплекса.</w:t>
      </w:r>
    </w:p>
    <w:p w14:paraId="5FB437CD" w14:textId="64DAA3E0" w:rsidR="00DA38E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14:paraId="1F8DA33E" w14:textId="32CDBC5D" w:rsidR="009A679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2.1.2.1. </w:t>
      </w:r>
      <w:r w:rsidR="009A6798" w:rsidRPr="00B96ECE">
        <w:rPr>
          <w:rFonts w:ascii="Times New Roman" w:eastAsia="Times New Roman" w:hAnsi="Times New Roman" w:cs="Times New Roman"/>
          <w:sz w:val="28"/>
        </w:rPr>
        <w:t>Увеличение доли экологически чистых источников топлива, а также расширение использования высокоэффективного фильтрующего оборудования для угольной генерации.</w:t>
      </w:r>
    </w:p>
    <w:p w14:paraId="67BB40B3" w14:textId="19C01C85" w:rsidR="00DA38E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2.1.3. Войти в единую цифровую систему контроля и надзора в сфере жилищно-коммунального хозяйства.</w:t>
      </w:r>
    </w:p>
    <w:p w14:paraId="226B97E1" w14:textId="7A12E0E5" w:rsidR="00DA38E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2D525BD7" w14:textId="414AB571" w:rsidR="009A679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2.1.3.1. </w:t>
      </w:r>
      <w:r w:rsidR="009A6798" w:rsidRPr="00B96ECE">
        <w:rPr>
          <w:rFonts w:ascii="Times New Roman" w:eastAsia="Times New Roman" w:hAnsi="Times New Roman" w:cs="Times New Roman"/>
          <w:sz w:val="28"/>
        </w:rPr>
        <w:t>Внедрение автоматизации и диспетчеризации в сфере жилищно- коммунального хозяйства.</w:t>
      </w:r>
    </w:p>
    <w:p w14:paraId="4B9A1003" w14:textId="6A1F7A74" w:rsidR="009A679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2.1.3.2. </w:t>
      </w:r>
      <w:r w:rsidR="009A6798" w:rsidRPr="00B96ECE">
        <w:rPr>
          <w:rFonts w:ascii="Times New Roman" w:eastAsia="Times New Roman" w:hAnsi="Times New Roman" w:cs="Times New Roman"/>
          <w:sz w:val="28"/>
        </w:rPr>
        <w:t>Повышение уровня вовлеченности и общественного контроля по вопросам благоустройства и развития территорий через платформу «Решаем вместе».</w:t>
      </w:r>
    </w:p>
    <w:p w14:paraId="706512D0" w14:textId="54A99C24" w:rsidR="009A6798" w:rsidRPr="00B96ECE" w:rsidRDefault="00DA38E8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2.1.3.3. </w:t>
      </w:r>
      <w:r w:rsidR="009A6798" w:rsidRPr="00B96ECE">
        <w:rPr>
          <w:rFonts w:ascii="Times New Roman" w:eastAsia="Times New Roman" w:hAnsi="Times New Roman" w:cs="Times New Roman"/>
          <w:sz w:val="28"/>
        </w:rPr>
        <w:t>Внедрение онлайн-выявления аварийных и предаварийных ситуаций с помощью цифровой инфраструктуры жилищно-коммунального хозяйства.</w:t>
      </w:r>
    </w:p>
    <w:p w14:paraId="708F9997" w14:textId="09D7EF6B" w:rsidR="009A6798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2.1.3.4. </w:t>
      </w:r>
      <w:r w:rsidR="009A6798" w:rsidRPr="00B96ECE">
        <w:rPr>
          <w:rFonts w:ascii="Times New Roman" w:eastAsia="Times New Roman" w:hAnsi="Times New Roman" w:cs="Times New Roman"/>
          <w:sz w:val="28"/>
        </w:rPr>
        <w:t>Формирование платформы цифрового жилищно-коммунального хозяйства «Новый умный дом» на базе модернизированной ГИС ЖКХ.</w:t>
      </w:r>
    </w:p>
    <w:p w14:paraId="50042293" w14:textId="3C088349" w:rsidR="009A6798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2.1.3.5.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Развитие Цифровой экосистемы формирования комфортной городской среды.</w:t>
      </w:r>
    </w:p>
    <w:p w14:paraId="49AF50D2" w14:textId="2DA14FD4" w:rsidR="009A6798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2.1.3.6.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Развитие клиентоцентричной системы управления ЖКХ на базе ГИС ЖКХ.</w:t>
      </w:r>
    </w:p>
    <w:p w14:paraId="123EF85D" w14:textId="2080365C" w:rsidR="00A81EFA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2.1.4. Создать благоприятную комфортную среду.</w:t>
      </w:r>
    </w:p>
    <w:p w14:paraId="7A7398A3" w14:textId="71B21FB1" w:rsidR="00A81EFA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79FF711" w14:textId="5976B2F3" w:rsidR="009A6798" w:rsidRPr="00B96ECE" w:rsidRDefault="00A81EFA" w:rsidP="007B3B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2.1.4.1. </w:t>
      </w:r>
      <w:r w:rsidR="009A6798" w:rsidRPr="00B96ECE">
        <w:rPr>
          <w:rFonts w:ascii="Times New Roman" w:eastAsia="Times New Roman" w:hAnsi="Times New Roman" w:cs="Times New Roman"/>
          <w:sz w:val="28"/>
        </w:rPr>
        <w:t>Благоустройство</w:t>
      </w:r>
      <w:r w:rsidR="009A6798" w:rsidRPr="00B96ECE">
        <w:rPr>
          <w:rFonts w:ascii="Times New Roman" w:eastAsia="Times New Roman" w:hAnsi="Times New Roman" w:cs="Times New Roman"/>
          <w:sz w:val="28"/>
        </w:rPr>
        <w:tab/>
        <w:t>общественных</w:t>
      </w:r>
      <w:r w:rsidR="009A6798" w:rsidRPr="00B96ECE">
        <w:rPr>
          <w:rFonts w:ascii="Times New Roman" w:eastAsia="Times New Roman" w:hAnsi="Times New Roman" w:cs="Times New Roman"/>
          <w:sz w:val="28"/>
        </w:rPr>
        <w:tab/>
        <w:t>территорий</w:t>
      </w:r>
      <w:r w:rsidR="009A6798" w:rsidRPr="00B96ECE">
        <w:rPr>
          <w:rFonts w:ascii="Times New Roman" w:eastAsia="Times New Roman" w:hAnsi="Times New Roman" w:cs="Times New Roman"/>
          <w:sz w:val="28"/>
        </w:rPr>
        <w:tab/>
        <w:t>с</w:t>
      </w:r>
      <w:r w:rsidR="009A6798" w:rsidRPr="00B96ECE">
        <w:rPr>
          <w:rFonts w:ascii="Times New Roman" w:eastAsia="Times New Roman" w:hAnsi="Times New Roman" w:cs="Times New Roman"/>
          <w:sz w:val="28"/>
        </w:rPr>
        <w:tab/>
        <w:t>целью формирования современной городской среды в населенных пунктах.</w:t>
      </w:r>
    </w:p>
    <w:p w14:paraId="0777F2C4" w14:textId="39BBF29D" w:rsidR="00A81EFA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2.1.4.2. Повышение вовлеченности граждан в решение вопросов развития городской среды.</w:t>
      </w:r>
    </w:p>
    <w:p w14:paraId="71BBBE70" w14:textId="7A573ECF" w:rsidR="00A81EFA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2.1.4.3. Благоустройство дворовых территорий: проведение капитального ремонта и ремонта дворовых территорий многоквартирных домой и проездов к многоквартирным домам.</w:t>
      </w:r>
    </w:p>
    <w:p w14:paraId="64A05DC8" w14:textId="001179DF" w:rsidR="009A6798" w:rsidRPr="00B96ECE" w:rsidRDefault="00A81EFA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 xml:space="preserve">2.1.4.4. </w:t>
      </w:r>
      <w:r w:rsidR="009A6798" w:rsidRPr="00B96ECE">
        <w:rPr>
          <w:rFonts w:ascii="Times New Roman" w:eastAsia="Times New Roman" w:hAnsi="Times New Roman" w:cs="Times New Roman"/>
          <w:sz w:val="28"/>
        </w:rPr>
        <w:t>Обустройство мест массового отдыха населения.</w:t>
      </w:r>
    </w:p>
    <w:p w14:paraId="1B1A9EE8" w14:textId="397D1E6D" w:rsidR="002A00D5" w:rsidRPr="00B96ECE" w:rsidRDefault="002A00D5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</w:t>
      </w:r>
      <w:r w:rsidR="007B7A6C" w:rsidRPr="00B96ECE">
        <w:rPr>
          <w:rFonts w:ascii="Times New Roman" w:eastAsia="Times New Roman" w:hAnsi="Times New Roman" w:cs="Times New Roman"/>
          <w:sz w:val="28"/>
        </w:rPr>
        <w:t>2</w:t>
      </w:r>
      <w:r w:rsidRPr="00B96ECE">
        <w:rPr>
          <w:rFonts w:ascii="Times New Roman" w:eastAsia="Times New Roman" w:hAnsi="Times New Roman" w:cs="Times New Roman"/>
          <w:sz w:val="28"/>
        </w:rPr>
        <w:t>.1.5. Развить рынок доступного жилья.</w:t>
      </w:r>
    </w:p>
    <w:p w14:paraId="14F22CD6" w14:textId="10052134" w:rsidR="002A00D5" w:rsidRPr="00B96ECE" w:rsidRDefault="007B7A6C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224BDC31" w14:textId="2FD794B2" w:rsidR="009A6798" w:rsidRPr="00B96ECE" w:rsidRDefault="007B7A6C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2.1.5.1. </w:t>
      </w:r>
      <w:r w:rsidR="009A6798" w:rsidRPr="00B96ECE">
        <w:rPr>
          <w:rFonts w:ascii="Times New Roman" w:eastAsia="Times New Roman" w:hAnsi="Times New Roman" w:cs="Times New Roman"/>
          <w:sz w:val="28"/>
        </w:rPr>
        <w:t>Создание условий для внедрения новых строительных технологий и материалов в проектировании и строительстве жилья, включая индивидуальное.</w:t>
      </w:r>
    </w:p>
    <w:p w14:paraId="534B1AF1" w14:textId="7C702B1B" w:rsidR="009A6798" w:rsidRPr="00B96ECE" w:rsidRDefault="00B73A32" w:rsidP="004E2D2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2.1.5.2. </w:t>
      </w:r>
      <w:r w:rsidR="009A6798" w:rsidRPr="00B96ECE">
        <w:rPr>
          <w:rFonts w:ascii="Times New Roman" w:eastAsia="Times New Roman" w:hAnsi="Times New Roman" w:cs="Times New Roman"/>
          <w:sz w:val="28"/>
        </w:rPr>
        <w:t>Реализация мероприятий по увеличению предложений на рынке</w:t>
      </w:r>
    </w:p>
    <w:p w14:paraId="035572E9" w14:textId="3BD52610" w:rsidR="009A6798" w:rsidRPr="00B96ECE" w:rsidRDefault="009A6798" w:rsidP="004E2D23">
      <w:pPr>
        <w:widowControl w:val="0"/>
        <w:autoSpaceDE w:val="0"/>
        <w:autoSpaceDN w:val="0"/>
        <w:spacing w:before="2"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жилья:</w:t>
      </w:r>
    </w:p>
    <w:p w14:paraId="7B2210B8" w14:textId="76329EB8" w:rsidR="00B73A32" w:rsidRPr="00B96ECE" w:rsidRDefault="00B73A32" w:rsidP="004E2D23">
      <w:pPr>
        <w:widowControl w:val="0"/>
        <w:autoSpaceDE w:val="0"/>
        <w:autoSpaceDN w:val="0"/>
        <w:spacing w:before="2"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- вовлечение в оборот земельных участков под жилищную застройку;</w:t>
      </w:r>
    </w:p>
    <w:p w14:paraId="28A5475D" w14:textId="0EFFF90D" w:rsidR="00B73A32" w:rsidRPr="00B96ECE" w:rsidRDefault="00B73A32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- приоритетная реализация механизмов комплексного развития сельских территорий. </w:t>
      </w:r>
    </w:p>
    <w:p w14:paraId="3A1D38D9" w14:textId="0D02131C" w:rsidR="003129E4" w:rsidRPr="00B96ECE" w:rsidRDefault="003129E4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Задачи – 2.1.6. Повысить качество жилищного фонда</w:t>
      </w:r>
      <w:r w:rsidR="00902416"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4ED50" w14:textId="23A3D32B" w:rsidR="00902416" w:rsidRPr="00B96ECE" w:rsidRDefault="0090241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3EC17B96" w14:textId="5EE8E2B9" w:rsidR="009A6798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2.1.6.1.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капитального ремонта многоквартирных домов.</w:t>
      </w:r>
    </w:p>
    <w:p w14:paraId="1FAF0EDF" w14:textId="274EC5B3" w:rsidR="009A6798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2.1.6.2.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Переселение из ветхого и аварийного жилья. </w:t>
      </w:r>
    </w:p>
    <w:p w14:paraId="19DA51A3" w14:textId="14032C7C" w:rsidR="009A6798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2.1.6.3.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Применение технологий «зеленого строительства».</w:t>
      </w:r>
    </w:p>
    <w:p w14:paraId="5821EBD7" w14:textId="58CE5D53" w:rsidR="00723107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2.1.7. Создать благоприятные условия для развития индивидуального жилищного строительства.</w:t>
      </w:r>
    </w:p>
    <w:p w14:paraId="4A536B35" w14:textId="7FDF0F8B" w:rsidR="00723107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726EC8EA" w14:textId="2B6431E5" w:rsidR="009A6798" w:rsidRPr="00B96ECE" w:rsidRDefault="00723107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2.1.7.1.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Размещение на публичной кадастровой карте Благовещенского муниципального округа информации о территориях и земельных участках, имеющих потенциал вовлечения в оборот для индивидуального жилищного строительства.</w:t>
      </w:r>
    </w:p>
    <w:p w14:paraId="1F1EB64A" w14:textId="3DDAF555" w:rsidR="009A6798" w:rsidRPr="00B96ECE" w:rsidRDefault="00B62EE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2.1.7.2. </w:t>
      </w:r>
      <w:r w:rsidR="009A6798" w:rsidRPr="00B96ECE">
        <w:rPr>
          <w:rFonts w:ascii="Times New Roman" w:eastAsia="Times New Roman" w:hAnsi="Times New Roman" w:cs="Times New Roman"/>
          <w:sz w:val="28"/>
        </w:rPr>
        <w:t>Развитие механизмов доступности получения земельных участков для индивидуального жилищного строительства.</w:t>
      </w:r>
    </w:p>
    <w:p w14:paraId="5B727EE5" w14:textId="1402A13D" w:rsidR="00B62EE6" w:rsidRPr="00B96ECE" w:rsidRDefault="00B62EE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2.1.8. Увеличить объемы земельных участков, пригодных для жилищного строительства.</w:t>
      </w:r>
    </w:p>
    <w:p w14:paraId="5C21CCDB" w14:textId="43F04F17" w:rsidR="00B62EE6" w:rsidRPr="00B96ECE" w:rsidRDefault="00B62EE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Мероприятия: </w:t>
      </w:r>
    </w:p>
    <w:p w14:paraId="215AD1E6" w14:textId="14C71782" w:rsidR="009A6798" w:rsidRPr="00B96ECE" w:rsidRDefault="00B62EE6" w:rsidP="00772B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2.1.8.1. 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Обеспечить сбалансированное территориальное планирование с оптимальным соотношение объема застройки и возможности развития инженерной, транспортной и социальной инфраструктур на основе </w:t>
      </w:r>
      <w:r w:rsidR="00772B3D" w:rsidRPr="00B96ECE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9A6798" w:rsidRPr="00B96ECE">
        <w:rPr>
          <w:rFonts w:ascii="Times New Roman" w:eastAsia="Times New Roman" w:hAnsi="Times New Roman" w:cs="Times New Roman"/>
          <w:sz w:val="28"/>
        </w:rPr>
        <w:t>актуализации и систематизации пространственных данных.</w:t>
      </w:r>
    </w:p>
    <w:p w14:paraId="34332E23" w14:textId="1045BBF3" w:rsidR="009A6798" w:rsidRPr="00B96ECE" w:rsidRDefault="00B62EE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2.1.8.2.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мониторинга источников свободных мощностей и наличия магистральных сетей.</w:t>
      </w:r>
    </w:p>
    <w:p w14:paraId="2A7DB66E" w14:textId="5E480BDA" w:rsidR="009A6798" w:rsidRPr="00B96ECE" w:rsidRDefault="0052181B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2.1.8.3. </w:t>
      </w:r>
      <w:r w:rsidR="009A6798" w:rsidRPr="00B96ECE">
        <w:rPr>
          <w:rFonts w:ascii="Times New Roman" w:eastAsia="Times New Roman" w:hAnsi="Times New Roman" w:cs="Times New Roman"/>
          <w:sz w:val="28"/>
        </w:rPr>
        <w:t>Определение приоритетных вариантов развития коммунальной инфраструктуры.</w:t>
      </w:r>
    </w:p>
    <w:p w14:paraId="6CC820AA" w14:textId="0CFB9B57" w:rsidR="0052181B" w:rsidRPr="00B96ECE" w:rsidRDefault="0052181B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2.1.8.4. Привлечение средств федерального и регионального бюджетов для обеспечения инженерной инфраструктурой земельных участков под жилищную застройку.</w:t>
      </w:r>
    </w:p>
    <w:p w14:paraId="5EC8FAEB" w14:textId="2B8316B9" w:rsidR="0052181B" w:rsidRPr="00B96ECE" w:rsidRDefault="0052181B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Цель 2.2. Повысить транспортную доступность и качество транспортных услуг для населения муниципального округа. </w:t>
      </w:r>
    </w:p>
    <w:p w14:paraId="350E5315" w14:textId="5F0B80EF" w:rsidR="009A6798" w:rsidRPr="00B96ECE" w:rsidRDefault="0052181B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2.2.1. </w:t>
      </w:r>
      <w:r w:rsidR="009A6798" w:rsidRPr="00B96ECE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модернизации транспортной сферы</w:t>
      </w:r>
      <w:r w:rsidR="00092B21" w:rsidRPr="00B96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5285A" w14:textId="575E46D6" w:rsidR="00092B21" w:rsidRPr="00B96ECE" w:rsidRDefault="00092B21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79684E97" w14:textId="56D05CCD" w:rsidR="009A6798" w:rsidRPr="00B96ECE" w:rsidRDefault="00092B21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2.2.1.1.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Внедрение интеллектуальных транспортных систем </w:t>
      </w:r>
      <w:bookmarkStart w:id="17" w:name="_Hlk136868498"/>
      <w:r w:rsidR="009A6798" w:rsidRPr="00B96ECE">
        <w:rPr>
          <w:rFonts w:ascii="Times New Roman" w:eastAsia="Times New Roman" w:hAnsi="Times New Roman" w:cs="Times New Roman"/>
          <w:sz w:val="28"/>
        </w:rPr>
        <w:t>муниципального и межмуниципального автомобильного транспорта</w:t>
      </w:r>
      <w:bookmarkEnd w:id="17"/>
      <w:r w:rsidR="009A6798" w:rsidRPr="00B96ECE">
        <w:rPr>
          <w:rFonts w:ascii="Times New Roman" w:eastAsia="Times New Roman" w:hAnsi="Times New Roman" w:cs="Times New Roman"/>
          <w:sz w:val="28"/>
        </w:rPr>
        <w:t>.</w:t>
      </w:r>
    </w:p>
    <w:p w14:paraId="319BE261" w14:textId="1285153E" w:rsidR="009A6798" w:rsidRPr="00B96ECE" w:rsidRDefault="00092B21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lastRenderedPageBreak/>
        <w:t xml:space="preserve">2.2.1.2. </w:t>
      </w:r>
      <w:r w:rsidR="009A6798" w:rsidRPr="00B96ECE">
        <w:rPr>
          <w:rFonts w:ascii="Times New Roman" w:eastAsia="Times New Roman" w:hAnsi="Times New Roman" w:cs="Times New Roman"/>
          <w:sz w:val="28"/>
        </w:rPr>
        <w:t>Оказание муниципальной финансовой поддержки на перевозки пассажиров муниципального автомобильного транспорта.</w:t>
      </w:r>
    </w:p>
    <w:p w14:paraId="37D57E31" w14:textId="168CAD2A" w:rsidR="004B1194" w:rsidRPr="00B96ECE" w:rsidRDefault="004B1194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2.2.2. Увеличить долю протяженности </w:t>
      </w:r>
      <w:r w:rsidR="00EA23C3" w:rsidRPr="00B96ECE">
        <w:rPr>
          <w:rFonts w:ascii="Times New Roman" w:eastAsia="Times New Roman" w:hAnsi="Times New Roman" w:cs="Times New Roman"/>
          <w:sz w:val="28"/>
        </w:rPr>
        <w:t xml:space="preserve">автомобильных </w:t>
      </w:r>
      <w:r w:rsidRPr="00B96ECE">
        <w:rPr>
          <w:rFonts w:ascii="Times New Roman" w:eastAsia="Times New Roman" w:hAnsi="Times New Roman" w:cs="Times New Roman"/>
          <w:sz w:val="28"/>
        </w:rPr>
        <w:t>дорог общего пользования местного значения, соответствующих нормативным требованиям.</w:t>
      </w:r>
    </w:p>
    <w:p w14:paraId="11558F61" w14:textId="2DDBDC3B" w:rsidR="004B1194" w:rsidRPr="00B96ECE" w:rsidRDefault="004B1194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</w:t>
      </w:r>
      <w:r w:rsidR="00EA23C3" w:rsidRPr="00B96ECE">
        <w:rPr>
          <w:rFonts w:ascii="Times New Roman" w:eastAsia="Times New Roman" w:hAnsi="Times New Roman" w:cs="Times New Roman"/>
          <w:sz w:val="28"/>
        </w:rPr>
        <w:t>:</w:t>
      </w:r>
    </w:p>
    <w:p w14:paraId="0C3C6889" w14:textId="669C9135" w:rsidR="009A6798" w:rsidRPr="00B96ECE" w:rsidRDefault="00EA23C3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2.2.2.1.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Обеспечение содержания, ремонта автомобильных дорог общего пользования </w:t>
      </w:r>
      <w:r w:rsidRPr="00B96ECE">
        <w:rPr>
          <w:rFonts w:ascii="Times New Roman" w:eastAsia="Times New Roman" w:hAnsi="Times New Roman" w:cs="Times New Roman"/>
          <w:sz w:val="28"/>
        </w:rPr>
        <w:t>местного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 значения.</w:t>
      </w:r>
    </w:p>
    <w:p w14:paraId="2D9A9B16" w14:textId="1F7B8CED" w:rsidR="005A02B3" w:rsidRPr="00B96ECE" w:rsidRDefault="005A02B3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Цель 2.3. Повысить качество окружающей среды</w:t>
      </w:r>
      <w:r w:rsidR="00D5013D" w:rsidRPr="00B96ECE">
        <w:rPr>
          <w:rFonts w:ascii="Times New Roman" w:eastAsia="Times New Roman" w:hAnsi="Times New Roman" w:cs="Times New Roman"/>
          <w:sz w:val="28"/>
        </w:rPr>
        <w:t>.</w:t>
      </w:r>
    </w:p>
    <w:p w14:paraId="13B74D33" w14:textId="61DA1E70" w:rsidR="00D5013D" w:rsidRPr="00B96ECE" w:rsidRDefault="00D5013D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Задачи – 2.3.1. Создать устойчивую систему обращения с твердыми коммунальными отходами. </w:t>
      </w:r>
    </w:p>
    <w:p w14:paraId="18BA3D50" w14:textId="07CE8D53" w:rsidR="00D5013D" w:rsidRPr="00B96ECE" w:rsidRDefault="00D5013D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57DB7B46" w14:textId="1A106C71" w:rsidR="00D5013D" w:rsidRPr="00B96ECE" w:rsidRDefault="00D5013D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2.3.1.1. Ликвидация несанкционированных свалок. </w:t>
      </w:r>
    </w:p>
    <w:p w14:paraId="7A908A07" w14:textId="031CE2E0" w:rsidR="00D5013D" w:rsidRPr="00B96ECE" w:rsidRDefault="00D5013D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2.3.1.2. Формирование системы раздельного сбора и накопления отходов, в том числе накопления органических отходов. </w:t>
      </w:r>
    </w:p>
    <w:p w14:paraId="1BBCF850" w14:textId="06386B38" w:rsidR="00A27B8E" w:rsidRPr="00B96ECE" w:rsidRDefault="00A27B8E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2.3.2. Обеспечить профилактику терроризма и экстремизма.</w:t>
      </w:r>
    </w:p>
    <w:p w14:paraId="7641BD0D" w14:textId="3D75ED88" w:rsidR="00A27B8E" w:rsidRPr="00B96ECE" w:rsidRDefault="00A27B8E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2C49A643" w14:textId="3445D58D" w:rsidR="009A6798" w:rsidRPr="00B96ECE" w:rsidRDefault="00A27B8E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2.3.2.1. </w:t>
      </w:r>
      <w:r w:rsidR="009A6798" w:rsidRPr="00B96ECE">
        <w:rPr>
          <w:rFonts w:ascii="Times New Roman" w:eastAsia="Times New Roman" w:hAnsi="Times New Roman" w:cs="Times New Roman"/>
          <w:sz w:val="28"/>
        </w:rPr>
        <w:t xml:space="preserve">Формирование правосознания несовершеннолетних и молодежи </w:t>
      </w:r>
      <w:r w:rsidR="00772B3D" w:rsidRPr="00B96EC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="009A6798" w:rsidRPr="00B96ECE">
        <w:rPr>
          <w:rFonts w:ascii="Times New Roman" w:eastAsia="Times New Roman" w:hAnsi="Times New Roman" w:cs="Times New Roman"/>
          <w:sz w:val="28"/>
        </w:rPr>
        <w:t>в целях противодействия распространению идеологии терроризма и экстремизма.</w:t>
      </w:r>
    </w:p>
    <w:p w14:paraId="0D7C6F1E" w14:textId="08B1339A" w:rsidR="00A27B8E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2.3.3. Обеспечить противодействие коррупции.</w:t>
      </w:r>
    </w:p>
    <w:p w14:paraId="42845ECD" w14:textId="11155FCF" w:rsidR="004773F6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097CA501" w14:textId="7C0938E6" w:rsidR="004773F6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2.3.3.1. Совершенствование инструментов и механизмов противодействия коррупции.</w:t>
      </w:r>
    </w:p>
    <w:p w14:paraId="344A0B5A" w14:textId="08D8D24F" w:rsidR="004773F6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2.3.3.2. Профилактика коррупции и формирование в обществе нетерпимости к коррупционному поведению. </w:t>
      </w:r>
    </w:p>
    <w:p w14:paraId="043C47AE" w14:textId="0108D2D5" w:rsidR="004773F6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Задачи – 2.3.4. Обеспечить профилактику безнадзорности и правонарушений среди несовершеннолетних.</w:t>
      </w:r>
    </w:p>
    <w:p w14:paraId="2CC59757" w14:textId="4A8CD659" w:rsidR="004773F6" w:rsidRPr="00B96ECE" w:rsidRDefault="004773F6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Мероприятия:</w:t>
      </w:r>
    </w:p>
    <w:p w14:paraId="7B7BBBB0" w14:textId="1807EB2E" w:rsidR="002D4F1F" w:rsidRPr="00B96ECE" w:rsidRDefault="002D4F1F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2.3.4.1. Организация комиссий по делам несовершеннолетних и защите их прав.</w:t>
      </w:r>
    </w:p>
    <w:p w14:paraId="493AA81F" w14:textId="02D5F04C" w:rsidR="009A6798" w:rsidRPr="00B96ECE" w:rsidRDefault="002D4F1F" w:rsidP="004E2D23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6ECE">
        <w:rPr>
          <w:rFonts w:ascii="Times New Roman" w:eastAsia="Times New Roman" w:hAnsi="Times New Roman" w:cs="Times New Roman"/>
          <w:sz w:val="28"/>
        </w:rPr>
        <w:t xml:space="preserve">2.3.4.2. </w:t>
      </w:r>
      <w:r w:rsidR="009A6798" w:rsidRPr="00B96ECE">
        <w:rPr>
          <w:rFonts w:ascii="Times New Roman" w:eastAsia="Times New Roman" w:hAnsi="Times New Roman" w:cs="Times New Roman"/>
          <w:sz w:val="28"/>
        </w:rPr>
        <w:t>Проведение профильных смен для несовершеннолетних, находящихся в конфликте с законом.</w:t>
      </w:r>
    </w:p>
    <w:p w14:paraId="271C7F3D" w14:textId="32A431E1" w:rsidR="000D44E5" w:rsidRPr="00B96ECE" w:rsidRDefault="002D4F1F" w:rsidP="000D44E5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</w:rPr>
        <w:t>2.3.4.3. О</w:t>
      </w:r>
      <w:r w:rsidR="009A6798" w:rsidRPr="00B96ECE">
        <w:rPr>
          <w:rFonts w:ascii="Times New Roman" w:hAnsi="Times New Roman" w:cs="Times New Roman"/>
          <w:sz w:val="28"/>
          <w:szCs w:val="28"/>
        </w:rPr>
        <w:t>рганизаци</w:t>
      </w:r>
      <w:r w:rsidRPr="00B96ECE">
        <w:rPr>
          <w:rFonts w:ascii="Times New Roman" w:hAnsi="Times New Roman" w:cs="Times New Roman"/>
          <w:sz w:val="28"/>
          <w:szCs w:val="28"/>
        </w:rPr>
        <w:t>я</w:t>
      </w:r>
      <w:r w:rsidR="009A6798" w:rsidRPr="00B96ECE">
        <w:rPr>
          <w:rFonts w:ascii="Times New Roman" w:hAnsi="Times New Roman" w:cs="Times New Roman"/>
          <w:sz w:val="28"/>
          <w:szCs w:val="28"/>
        </w:rPr>
        <w:t xml:space="preserve"> досуговой деятельности подростков, находящихся в конфликте с законом.</w:t>
      </w:r>
    </w:p>
    <w:p w14:paraId="601A4793" w14:textId="77777777" w:rsidR="007138C6" w:rsidRPr="007138C6" w:rsidRDefault="007138C6" w:rsidP="000D44E5">
      <w:pPr>
        <w:widowControl w:val="0"/>
        <w:autoSpaceDE w:val="0"/>
        <w:autoSpaceDN w:val="0"/>
        <w:spacing w:before="2" w:after="0" w:line="322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8061B8F" w14:textId="0B49FD7D" w:rsidR="002D4F1F" w:rsidRDefault="002D4F1F" w:rsidP="000D44E5">
      <w:pPr>
        <w:widowControl w:val="0"/>
        <w:autoSpaceDE w:val="0"/>
        <w:autoSpaceDN w:val="0"/>
        <w:spacing w:before="2"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Механизм</w:t>
      </w:r>
      <w:r w:rsidR="00A14BC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Стратегии.</w:t>
      </w:r>
    </w:p>
    <w:p w14:paraId="761E5AC9" w14:textId="77777777" w:rsidR="00772B3D" w:rsidRPr="00772B3D" w:rsidRDefault="00772B3D" w:rsidP="000D44E5">
      <w:pPr>
        <w:widowControl w:val="0"/>
        <w:autoSpaceDE w:val="0"/>
        <w:autoSpaceDN w:val="0"/>
        <w:spacing w:before="2"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CC457E" w14:textId="77777777" w:rsidR="00F16A19" w:rsidRPr="00F16A19" w:rsidRDefault="00F16A19" w:rsidP="000D44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19">
        <w:rPr>
          <w:rFonts w:ascii="Times New Roman" w:eastAsia="Times New Roman" w:hAnsi="Times New Roman" w:cs="Times New Roman"/>
          <w:sz w:val="28"/>
          <w:szCs w:val="28"/>
        </w:rPr>
        <w:t>Настоящая Стратегия направлена на достижение целей и</w:t>
      </w:r>
      <w:r w:rsidRPr="00F16A1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F16A1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определенных для Благовещенского муниципального округа Стратегией социально-экономического развития Амурской области на период до 2035 года, утвержденной постановлением правительства Амурской области от 24.04.2023 № 381.</w:t>
      </w:r>
    </w:p>
    <w:p w14:paraId="20D6D356" w14:textId="2AFD695E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стратегических целей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 возможно при помощи сформированных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механизмов реализации Стратегии. Основными приоритетами формирования системы механизмов реализации Стратегии являются:</w:t>
      </w:r>
    </w:p>
    <w:p w14:paraId="6C765445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эффективного использования ресурсов, находящихся в частной и муниципальной собственности;</w:t>
      </w:r>
    </w:p>
    <w:p w14:paraId="128BC697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ответственное и прозрачное управление муниципальными финансами;</w:t>
      </w:r>
    </w:p>
    <w:p w14:paraId="174E5B83" w14:textId="5165FED6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информационной открытости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расширения форм коммуникаций и совершенствования информационной политики;</w:t>
      </w:r>
    </w:p>
    <w:p w14:paraId="34195D19" w14:textId="03CB4E5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эффективного пространственного распределения и концентрации трудовых, финансовых и информационных ресурсов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55DE0" w14:textId="28901CF1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мониторинга реализации Стратегии социально-экономического развития, корректировка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показателей социально-экономического развития территории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задач в случае объективной необходимости.</w:t>
      </w:r>
    </w:p>
    <w:p w14:paraId="6ABF3363" w14:textId="5D454820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приоритетных направлений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 выделены следующие механизмы реализации Стратегии:</w:t>
      </w:r>
    </w:p>
    <w:p w14:paraId="44235513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организационно-управленческие механизмы;</w:t>
      </w:r>
    </w:p>
    <w:p w14:paraId="1A839A43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управления муниципальным имуществом;</w:t>
      </w:r>
    </w:p>
    <w:p w14:paraId="45C1C672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программно-целевые механизмы;</w:t>
      </w:r>
    </w:p>
    <w:p w14:paraId="35E6CF8B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бюджетной политики;</w:t>
      </w:r>
    </w:p>
    <w:p w14:paraId="72B4CFF3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инвестиционной политики;</w:t>
      </w:r>
    </w:p>
    <w:p w14:paraId="5A74CE9C" w14:textId="77777777" w:rsidR="00772B3D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информационно-аналитического обеспечения;</w:t>
      </w:r>
    </w:p>
    <w:p w14:paraId="1D9A8FEC" w14:textId="37EE3A18" w:rsidR="00A14BC1" w:rsidRDefault="00772B3D" w:rsidP="00772B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BC1"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пространственного развития территории.</w:t>
      </w:r>
    </w:p>
    <w:p w14:paraId="07CB8D00" w14:textId="77777777" w:rsidR="00A14BC1" w:rsidRPr="007B3B3E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BD8AAA" w14:textId="6916830D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14422015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Организационно-управленческие механизмы</w:t>
      </w:r>
      <w:bookmarkEnd w:id="18"/>
    </w:p>
    <w:p w14:paraId="1E7D6CFC" w14:textId="77777777" w:rsidR="00A14BC1" w:rsidRPr="007B3B3E" w:rsidRDefault="00A14BC1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CAAF20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вопросов в реализации Стратегии является повышение эффективности муниципального управления, в том числе, создание и внедрение системы стратегического управления. Создание системы стратегического управления включает привлечение ресурсов всех структурных подразделений администрации, органов местного самоуправления, муниципальных предприятий и организаций. Организационно-управленческие механизмы включают в себя:</w:t>
      </w:r>
    </w:p>
    <w:p w14:paraId="16AD4594" w14:textId="70DA78B8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функционирования муниципального управления в рамках исполнения возложенных полномочий на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30846" w14:textId="4AC548D4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использование средств местного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материально-техническое обеспечение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71202C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нормативной правовой базы по вопросам развития муниципальной службы;</w:t>
      </w:r>
    </w:p>
    <w:p w14:paraId="7AEC2168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устойчивого развития кадрового потенциала и повышения эффективности муниципальной службы, создание условий для профессионального развития и подготовки кадров муниципального образования.</w:t>
      </w:r>
    </w:p>
    <w:p w14:paraId="4FCA826C" w14:textId="77777777" w:rsidR="00A14BC1" w:rsidRPr="007B3B3E" w:rsidRDefault="00A14BC1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FA5BF4" w14:textId="2DF2C513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14422015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Механизмы управления муниципальным имуществом</w:t>
      </w:r>
      <w:bookmarkEnd w:id="19"/>
    </w:p>
    <w:p w14:paraId="6DA656A3" w14:textId="77777777" w:rsidR="00A14BC1" w:rsidRPr="007B3B3E" w:rsidRDefault="00A14BC1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6917F" w14:textId="01BC987B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собственность наряду с местными финансами составляет экономическую основу местного самоуправления. Муниципалитет является крупным собственником имущества, поэтому вопросы формирования, эффективного управления и распоряжения муниципальной собственностью, являются весьма актуальными в текущих экономических условиях. Повышению эффективности использования муниципального имущества способствует вовлечение в хозяйственный оборот неиспользуемых или используемых не по назначению объектов недвижимости,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участков. Обеспечение эффективного управления, распоряжения имуществом и земельными участками способствует увеличению доходной части бюджета муниципального </w:t>
      </w:r>
      <w:r w:rsidR="001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числе механизмов управления муниципальным имуществом выделены:</w:t>
      </w:r>
    </w:p>
    <w:p w14:paraId="1118665E" w14:textId="3EF7D912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функционирования системы учета и контроль за использованием находящихся в собственности муниципального </w:t>
      </w:r>
      <w:r w:rsidR="001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и земельных участков;</w:t>
      </w:r>
    </w:p>
    <w:p w14:paraId="701BE496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муниципального имущества посредством вовлечения в хозяйственный оборот неиспользуемых или используемых не по назначению объектов недвижимости,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участков;</w:t>
      </w:r>
    </w:p>
    <w:p w14:paraId="791D306C" w14:textId="77777777" w:rsidR="00A14BC1" w:rsidRPr="00DA229C" w:rsidRDefault="00A14BC1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(в том числе, инфраструктурная) земельных участков для реализации жилищной политики, а также приоритетных инвестиционных проектов, ведение реестра свободных земельных участков; согласование интересов инвесторов/застройщиков и местного сообщества в части размещения производственных, жилых и прочих объектов.</w:t>
      </w:r>
    </w:p>
    <w:p w14:paraId="6FD788A8" w14:textId="77777777" w:rsidR="00A14BC1" w:rsidRPr="007B3B3E" w:rsidRDefault="00A14BC1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93383" w14:textId="547233BA" w:rsidR="001E737D" w:rsidRPr="00DA229C" w:rsidRDefault="001E737D" w:rsidP="001E737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14422015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Программно-целевые механизмы</w:t>
      </w:r>
      <w:bookmarkEnd w:id="20"/>
    </w:p>
    <w:p w14:paraId="5BA9F6E3" w14:textId="77777777" w:rsidR="001E737D" w:rsidRPr="007B3B3E" w:rsidRDefault="001E737D" w:rsidP="001E7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715B8D" w14:textId="16C71DBE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Программно-целевые механизмы реализации Стратегии основаны на внедрении новых подходов к разработке и реализации муниципальных программ, обеспечивающих синхронизацию документов стратегического планирования и актуальных муниципальных программ. При этом наибольшая эффективность будет достигнута за счет сочетания проектного подхода с лучшими программно-целевыми методами управления. Финансирование отдельных проектов и мероприятий Стратегии будет осуществляться через муниципальные программы, что позволит оптимизировать распределение бюджетных ресурсов Благовещенского муниципального округа и контролировать процесс достижения целевых характеристик развития определенных сфер.</w:t>
      </w:r>
    </w:p>
    <w:p w14:paraId="71D1F814" w14:textId="0568D5E1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программно-целевых механизмов в практику муниципального управления как инструмента реализации Стратегии развития позволяет обеспечить системность и скоординированность деятельности органов местного </w:t>
      </w: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по достижению стратегических целей и задач, концентрацию ресурсов и усилий на наиболее приоритетных направлениях развития, интеграцию и целевую направленность мероприятий на решение конкретных проблем и задач социально-экономического развития муниципального образования. Система программно-целевых механизмов включает в себя:</w:t>
      </w:r>
    </w:p>
    <w:p w14:paraId="1F26F886" w14:textId="77777777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реализацию плана мероприятий по реализации Стратегии социально-экономического развития муниципального образования;</w:t>
      </w:r>
    </w:p>
    <w:p w14:paraId="3518FDD4" w14:textId="77777777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и планирование муниципальных программ с привязкой к целевым индикаторам Стратегии социально-экономического развития;</w:t>
      </w:r>
    </w:p>
    <w:p w14:paraId="1ACE7CFE" w14:textId="77777777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программных мероприятий в соответствии с целевыми показателями Стратегии на соответствующие годы по соответствующим направлениям;</w:t>
      </w:r>
    </w:p>
    <w:p w14:paraId="7E9DE0FB" w14:textId="77777777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реализацию мероприятий по привлечению дополнительного финансирования в проекты экономики и социальной сферы из всех источников финансирования;</w:t>
      </w:r>
    </w:p>
    <w:p w14:paraId="09CCECAE" w14:textId="1E9092AE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бюджет</w:t>
      </w:r>
      <w:r w:rsidR="00821C56"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56"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21C56"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реализуемыми программами развития;</w:t>
      </w:r>
    </w:p>
    <w:p w14:paraId="15A08D7B" w14:textId="7BB9E946" w:rsidR="001E737D" w:rsidRPr="00B96ECE" w:rsidRDefault="001E737D" w:rsidP="001E7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мониторинга реализации Стратегии социально-экономического развития, при необходимости корректировка </w:t>
      </w:r>
      <w:r w:rsidR="00821C56"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показателей</w:t>
      </w:r>
      <w:r w:rsidRPr="00B96EC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задач.</w:t>
      </w:r>
    </w:p>
    <w:p w14:paraId="6D8FDC2D" w14:textId="2DD3802E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Основными инструментами развития социальн</w:t>
      </w:r>
      <w:r w:rsidR="00821C56" w:rsidRPr="00B96E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й сферы и развития инфраструктуры является привлечение бюджетных средств за счет 17 муниципальных программ Благовещенского муниципального округа, реализуемых в рамках 16 государственной программ Амурской области и 45 региональных проектов. </w:t>
      </w:r>
    </w:p>
    <w:p w14:paraId="42FEA155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«Комплексное развитие  сельских территорий Благовещенского муниципального округа Амурской области», утвержденная постановлением администрации Благовещенского муниципального округа от 29.03.2023 № 694, направленная на развитие подотрасли животноводства, организацию проведения мероприятий по регулированию численности животных без владельцев, организацию инициативного бюджетирования и профилактику наркомании и противодействие обороту наркотических средств на территории Благовещенского муниципального округа;</w:t>
      </w:r>
    </w:p>
    <w:p w14:paraId="3D8024CD" w14:textId="77777777" w:rsidR="00F16A19" w:rsidRPr="00B96ECE" w:rsidRDefault="00F16A19" w:rsidP="00A74909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0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Развитие образования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округа», утвержденная постановлением администрации Благовещенского муниципального округа от 07.02.2023 № 254,  направленная на развитие дошкольного, общего и дополнительного образования детей, развитие системы защиты прав детей, социально-экономическую поддержку специалистов, работающих в учреждениях образования Благовещенского муниципального округа;</w:t>
      </w:r>
    </w:p>
    <w:p w14:paraId="7810AE07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1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Снижение рисков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смягчение последствий чрезвычайных ситуаций природного и техногенного характера, а также обеспечение безопасности населения Благовещенского муниципального округа», утвержденная постановлением администрации Благовещенского муниципального округа от 22.02.2023 № 361,  направленная на обеспечение пожарной безопасности,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системы гражданской обороны, защиты населения и территории от чрезвычайных ситуаций, обеспечение безопасности людей на водных объектах, охрана их жизни и здоровья; </w:t>
      </w:r>
    </w:p>
    <w:p w14:paraId="32F12F6A" w14:textId="52B13CEE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«Создание условий для развития субъектов малого и среднего предпринимательства на территории Благовещенского муниципального округа Амурской области», утвержденная постановлением администрации Благовещенского муниципального округа от 31.01.2023 № 121, направленная на создание условий для устойчивого социально-экономического развития Благовещенского муниципального округа;</w:t>
      </w:r>
    </w:p>
    <w:p w14:paraId="69B4CC7F" w14:textId="0E7FD1BC" w:rsidR="00F16A19" w:rsidRPr="00B96ECE" w:rsidRDefault="00F16A19" w:rsidP="00F16A19">
      <w:pPr>
        <w:widowControl w:val="0"/>
        <w:tabs>
          <w:tab w:val="left" w:pos="3875"/>
          <w:tab w:val="left" w:pos="8134"/>
        </w:tabs>
        <w:autoSpaceDE w:val="0"/>
        <w:autoSpaceDN w:val="0"/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2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Модернизация, реконструкция  и капитальный ремонт объектов коммунальной инфраструктуры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, энергосбережения и повышение энергетической эффективности, развитие системы переработки и утилизации бытовых и промышленных отходов на территории Благовещенского муниципального округа», утвержденная постановлением администрации </w:t>
      </w:r>
      <w:r w:rsidR="00C55655" w:rsidRPr="00B96E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лаговещенского муниципального округа от 28.02.2023 № 417, направленная на  обеспечение доступности коммунальных услуг, повышение качества и надежности жилищно-коммунального обслуживания населения, энергосбережение и повышение энергетической эффективности на территории муниципального округа;</w:t>
      </w:r>
    </w:p>
    <w:p w14:paraId="58161FEB" w14:textId="3860FE21" w:rsidR="00F16A19" w:rsidRPr="00B96ECE" w:rsidRDefault="00F16A19" w:rsidP="00A74909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13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Развитие физической культуры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спорта на территории Благовещенского муниципального округа», утвержденная постановлением администрации </w:t>
      </w:r>
      <w:r w:rsidR="00C55655" w:rsidRPr="00B96E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лаговещенского муниципального округа от 30.03.2023 № 191,  направленная на создание условий, обеспечивающих возможность жителям сел систематически заниматься физической культурой и спортом;</w:t>
      </w:r>
    </w:p>
    <w:p w14:paraId="63D356E8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4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 xml:space="preserve">Обеспечение доступным и качественным жильем 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>населения Благовещенского муниципального округа», направленная на обеспечение жильем молодых семей Благовещенского муниципального округа, переселение граждан из аварийного жилищного фонда, в том числе  с учетом необходимости развития малоэтажного жилищного строительства, 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развитие градостроительной деятельности;</w:t>
      </w:r>
    </w:p>
    <w:p w14:paraId="3DB9E8A2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5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Развитие транспортной системы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округа», утвержденная постановлением администрации Благовещенского муниципального округа от 16.02.2023 № 332, направленная на обеспечение транспортной доступности населенных пунктов  муниципального округа, развитие сети автомобильных дорог общего пользования, увеличение доли автомобильных дорог, соответствующих    нормативным требованиям;</w:t>
      </w:r>
    </w:p>
    <w:p w14:paraId="201E6D57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6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Повышение эффективности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органов местного самоуправления Благовещенского муниципального округа», утвержденная постановлением администрации Благовещенского муниципального округа от 03.02.2023 № 673, направленная на повышение эффективности управления муниципальными финансами и муниципальным долгом Благовещенского муниципального округа, выполнение функций муниципального округа и обеспечение деятельности муниципальных учреждений администраций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образования;</w:t>
      </w:r>
    </w:p>
    <w:p w14:paraId="4A5557F4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и земельными ресурсами Благовещенского муниципального округа», утвержденная постановлением администрации Благовещенского муниципального округа от 23.03.2023 № 626, направленная на повышение эффективности управления муниципальным имуществом и земельными ресурсами, обеспечение реализации основных направлений муниципальной политики в сфере реализации муниципальной программы;</w:t>
      </w:r>
    </w:p>
    <w:p w14:paraId="471C1211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«Муниципальный контроль за профилактикой правонарушений», утвержденная постановлением администрации Благовещенского муниципального округа от278.03.2023 № 668, направленная на регулирование качества окружающей среды, профилактику правонарушений на территории Благовещенского муниципального округа;</w:t>
      </w:r>
    </w:p>
    <w:p w14:paraId="1AEDFBA2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7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>Развитие культуры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Благовещенского муниципального округа», утвержденная постановлением администрации Благовещенского муниципального округа от 06.02.2023 №190, направленная на реализацию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идентичности, повышение востребованности услуг организаций культуры, а также на гармонизацию национальных и межнациональных (межэтнических) отношений, формирование общероссийского гражданского самосознания;</w:t>
      </w:r>
    </w:p>
    <w:p w14:paraId="36DB2715" w14:textId="74FFF45E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в Благовещенском муниципальном округе», утвержденная постановлением администрации </w:t>
      </w:r>
      <w:r w:rsidR="00C55655" w:rsidRPr="00B96E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>лаговещенского муниципального округа от 22.03.2023 № 623, направленная по повышение квалификации муниципальных служащих;</w:t>
      </w:r>
    </w:p>
    <w:p w14:paraId="10771112" w14:textId="77777777" w:rsidR="00F16A19" w:rsidRPr="00B96ECE" w:rsidRDefault="00F16A19" w:rsidP="00A74909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«Профилактика терроризма, экстремизма и межнациональной розни, а также минимизация и (или) ликвидация последствий проявлений терроризма, экстремизма и межнациональной розни на территории Благовещенского муниципального округа», утвержденная постановлением администрации Благовещенского муниципального округа от 04.04.2023 № 791, направленная на повышение уровня защищенности граждан от проявлений терроризма, экстремизма и межнациональной розни, противоправных посягательств путем повышения качества и результативности профилактики проявлений терроризма, экстремизма и межнациональной розни;</w:t>
      </w:r>
    </w:p>
    <w:p w14:paraId="42D69B1B" w14:textId="7777777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8">
        <w:r w:rsidRPr="00B96ECE">
          <w:rPr>
            <w:rFonts w:ascii="Times New Roman" w:eastAsia="Times New Roman" w:hAnsi="Times New Roman" w:cs="Times New Roman"/>
            <w:sz w:val="28"/>
            <w:szCs w:val="28"/>
          </w:rPr>
          <w:t xml:space="preserve">Социальная поддержка населения </w:t>
        </w:r>
      </w:hyperlink>
      <w:r w:rsidRPr="00B96EC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округа», утвержденная постановлением администрации Благовещенского муниципального округа от 15.03.2023 № 524, направленная на оказание  социальной поддержки отдельным категориям населения муниципального округа;</w:t>
      </w:r>
    </w:p>
    <w:p w14:paraId="3E094429" w14:textId="586FAA87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деятельности Муниципального бюджетного учреждения «Информационный центр Благовещенского муниципального округа», утвержденная постановлением администрации </w:t>
      </w:r>
      <w:r w:rsidR="00C55655" w:rsidRPr="00B96E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t xml:space="preserve">лаговещенского муниципального округа от 29.03.2023 № 690, направленная на материально-техническое оснащение и информационное обеспечение деятельности </w:t>
      </w:r>
      <w:r w:rsidRPr="00B96ECE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Благовещенского муниципального округа;</w:t>
      </w:r>
    </w:p>
    <w:p w14:paraId="04889B36" w14:textId="33921F7E" w:rsidR="00F16A19" w:rsidRPr="00B96ECE" w:rsidRDefault="00F16A19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CE">
        <w:rPr>
          <w:rFonts w:ascii="Times New Roman" w:eastAsia="Times New Roman" w:hAnsi="Times New Roman" w:cs="Times New Roman"/>
          <w:sz w:val="28"/>
          <w:szCs w:val="28"/>
        </w:rPr>
        <w:t>«Благоустройство сельских территорий Благовещенского муниципального округа», утвержденная постановлением администрации Благовещенского муниципального округа от 10.03.2023 № 484, направленная на повышение уровня благоустройства, создание и поддержание комфортных условий жизнедеятельности сельских территорий муниципального округа.</w:t>
      </w:r>
    </w:p>
    <w:p w14:paraId="07CEF2ED" w14:textId="77777777" w:rsidR="00DA229C" w:rsidRPr="00EF6AAA" w:rsidRDefault="00DA229C" w:rsidP="00F16A19">
      <w:pPr>
        <w:widowControl w:val="0"/>
        <w:autoSpaceDE w:val="0"/>
        <w:autoSpaceDN w:val="0"/>
        <w:spacing w:after="0" w:line="240" w:lineRule="auto"/>
        <w:ind w:left="102" w:right="545" w:firstLine="7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E5EFD5" w14:textId="530CAA96" w:rsidR="00DA229C" w:rsidRPr="00DA229C" w:rsidRDefault="00821C56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1442201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229C"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Механизмы бюджетной политики</w:t>
      </w:r>
      <w:bookmarkEnd w:id="21"/>
    </w:p>
    <w:p w14:paraId="632E9EF6" w14:textId="77777777" w:rsidR="00DA229C" w:rsidRPr="00EF6AAA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952274" w14:textId="3CB14A54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Эффективное, ответственное и прозрачное управление муниципальными финансами является базовым условием повышения уровня и качества жизни населения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Ключевыми механизмами повышения качества управления муниципальными финансами являются:</w:t>
      </w:r>
    </w:p>
    <w:p w14:paraId="0A5782E0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над соблюдением бюджетного законодательства и иных нормативных правовых актов, регулирующих бюджетные правоотношения, контроль над полнотой и достоверностью отчетности о реализации муниципальных программ, осуществление контроля над соблюдением законодательства в сфере закупок для муниципальных нужд;</w:t>
      </w:r>
    </w:p>
    <w:p w14:paraId="5A4490D5" w14:textId="4465231F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выполнения утвержденных показателей по поступлениям налоговых и неналоговых доходов в бюджет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523D5" w14:textId="2FBF0FA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планирования доходов и расходов  бюджета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определение и формализацию целей, которые должны быть достигнуты в результате расходования бюджетных средств;</w:t>
      </w:r>
    </w:p>
    <w:p w14:paraId="0FEC5DCD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информации в соответствии с новыми требованиями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деятельности;</w:t>
      </w:r>
    </w:p>
    <w:p w14:paraId="50537D3C" w14:textId="0DB0C69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эффективной налоговой политики, направленной на укрепление налогового потенциала 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14:paraId="2DF83672" w14:textId="2FCA4AC3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нормативных методов формирования расходов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4D907A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региональных и федеральных целевых программах и использование других инструментов целевого финансирования из средств регионального и федерального бюджетов;</w:t>
      </w:r>
    </w:p>
    <w:p w14:paraId="08AC62BA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приоритетных проектов развития в софинансирование в составе региональных и федеральных целевых программ, адресных инвестиционных программ;</w:t>
      </w:r>
    </w:p>
    <w:p w14:paraId="58543B35" w14:textId="4B0E0931" w:rsid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иных оптимальных условий для эффективного использования средств бюджета</w:t>
      </w:r>
      <w:r w:rsidR="0082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DEBF0" w14:textId="77777777" w:rsidR="00C55655" w:rsidRPr="00C55655" w:rsidRDefault="00C55655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DF4A2" w14:textId="2F458AA7" w:rsidR="00DA229C" w:rsidRPr="00DA229C" w:rsidRDefault="00CD3C03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1442201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229C"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 Механизмы инвестиционной политики</w:t>
      </w:r>
      <w:bookmarkEnd w:id="22"/>
    </w:p>
    <w:p w14:paraId="733EB328" w14:textId="77777777" w:rsidR="00DA229C" w:rsidRPr="00606CED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6BEA3C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механизмов реализации Стратегии подразумевает не только действия органов местного самоуправления, но и привлечение других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заинтересованных организаций и объединений к реализации Стратегии, в том числе, частные предприятия, некоммерческие организации различного типа, муниципальные предприятия, субъекты естественных монополий, институты участия населения в реализации местного самоуправления.</w:t>
      </w:r>
    </w:p>
    <w:p w14:paraId="1205DE6F" w14:textId="1CA60D4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Ключевую роль в улучшении </w:t>
      </w:r>
      <w:r w:rsidR="00CD3C03"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CD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D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инвестиционные процессы, происходящие на его территории. В этом свете, большую актуальность приобретает проблема создания эффективной системы управления инвестиционной деятельностью как важнейшей составной части действующего инвестиционного процесса. При выборе территории для реализации инвестиционного проекта инвестор руководствуется определенными характеристиками: инвестиционным потенциалом и уровнем инвестиционного риска, наличием и качеством сопровождения инвесторов, а также режима максимального благоприятствования инвестиционной деятельности. Немаловажную роль в развитии территории играет малый и средний бизнес, активному развитию которого способствует создание инфраструктуры поддержки бизнеса, развитие механизмов финанс</w:t>
      </w:r>
      <w:r w:rsidR="00CD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поддержки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комплексной консультационной поддержки малых и средних инвесторов.</w:t>
      </w:r>
    </w:p>
    <w:p w14:paraId="06330B9D" w14:textId="328F8E95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ожидания компаний, планирующих осуществить капитальное строительство или модернизацию производства, связаны с требованием низких административных барьеров, содействием со стороны органов власти любого уровня, консультационной поддержкой специализированных институтов. В связи с этим инвестиционная политика органов местного самоуправления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осуществляться по следующим основным направлениям:</w:t>
      </w:r>
    </w:p>
    <w:p w14:paraId="6F513DDB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инфраструктурное развитие инвестиционных муниципальных площадок, пригодных для реализации планируемых приоритетных инвестиционных проектов;</w:t>
      </w:r>
    </w:p>
    <w:p w14:paraId="1ABEE0C3" w14:textId="642FDE8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информационного взаимодействия и рабочих контактов с потенциальными инвесторами в стратегических интересах муниципального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C16964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на практике форматов муниципально-частного партнерства;</w:t>
      </w:r>
    </w:p>
    <w:p w14:paraId="3269A5EA" w14:textId="77777777" w:rsidR="00BF20B2" w:rsidRDefault="00DA229C" w:rsidP="00BF2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муниципальной поддержки малого предпринимательства</w:t>
      </w:r>
      <w:r w:rsidR="00BF2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F8FDB" w14:textId="6E223C21" w:rsidR="00DA229C" w:rsidRPr="00DA229C" w:rsidRDefault="00DA229C" w:rsidP="00BF2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муниципального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новых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инвесторов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происходить путем формирования муниципальных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оказания содействия их инфраструктурному обустройству, стимулированию развития смежных видов деятельности и инфраструктуры, оказания поддержки и сопровождения реализации крупных инвестиционных проектов. Повышению инвестиционной привлекательности </w:t>
      </w:r>
      <w:r w:rsidR="0011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также способствует сопутствующая реализация проектов жилищного строительства и инфраструктурное обустройство прилегающих территорий.</w:t>
      </w:r>
    </w:p>
    <w:p w14:paraId="313E9F00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нехватки средств для реализации поставленных задач формат муниципально-частного партнерства является оптимальным для осуществления инвестиционных проектов в социальной и инфраструктурной сферах. В проектах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муниципально-частного партнерства частный сектор берет на себя обязательства по разработке, строительству, финансированию объектов и управлению ими в соответствии с параметрами и стандартами, установленными органами местного самоуправления. Взамен частный сектор получает оплату, размер которой зависит от достигнутых результатов, в ряде проектов эта оплата (или ее часть) будет получена в виде доходов от коммерческой эксплуатации объекта.</w:t>
      </w:r>
    </w:p>
    <w:p w14:paraId="6481F66B" w14:textId="77777777" w:rsidR="00E76A89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мероприятиями по созданию благоприятной среды и активизации предпринимательской деятельности являются оказание субъектам МСП различных форм поддержки (финансовой, консультационной)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D8815" w14:textId="4C392B2E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сформировать базу 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свободных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округа.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должна быть доступна 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потенциальным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и размещена на официальном сайте муниципального </w:t>
      </w:r>
      <w:r w:rsidR="00E7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9A8537" w14:textId="77777777" w:rsidR="00DA229C" w:rsidRPr="00606CED" w:rsidRDefault="00DA229C" w:rsidP="00DA2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F564EC" w14:textId="02E7331B" w:rsidR="00DA229C" w:rsidRPr="00DA229C" w:rsidRDefault="00E76A89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Toc14422016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229C"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 Механизмы информационно-аналитической поддержки</w:t>
      </w:r>
      <w:bookmarkEnd w:id="23"/>
    </w:p>
    <w:p w14:paraId="432D98B0" w14:textId="77777777" w:rsidR="00DA229C" w:rsidRPr="00606CED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476171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форсированного развития информационного общества и новых форматов конкуренции за инвестиционные ресурсы ключевую роль приобретает информационно-аналитическое сопровождение реализации Стратегии. Механизмы информационно-аналитической поддержки включают в себя:</w:t>
      </w:r>
    </w:p>
    <w:p w14:paraId="18720D29" w14:textId="46D1840A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информационной открытости органов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расширения форм коммуникаций и совершенствования информационной политики;</w:t>
      </w:r>
    </w:p>
    <w:p w14:paraId="6A6FA0F4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временных и стоимостных затрат граждан и юридических лиц при получении государственных и муниципальных услуг за счет использования информационно-коммуникационных технологий;</w:t>
      </w:r>
    </w:p>
    <w:p w14:paraId="577EA048" w14:textId="49C966FC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доступа граждан к информации о деятельности органов местного самоуправления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D7DCB9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оперативности и полноты контроля над деятельностью органов местного самоуправления;</w:t>
      </w:r>
    </w:p>
    <w:p w14:paraId="073B74A3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подотчетности гражданам;</w:t>
      </w:r>
    </w:p>
    <w:p w14:paraId="0EF63303" w14:textId="5E23CABD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оперативного освещения в СМИ деятельности органов местного самоуправления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0FAA7F" w14:textId="154940AF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продвижение положительного инвестиционного имиджа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путем создания и развития Интернет-ресурсов, участия в различных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(выставках, ярмарках);</w:t>
      </w:r>
    </w:p>
    <w:p w14:paraId="720C8AA6" w14:textId="224A150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культурно-массовых мероприятий, направленных на популяризацию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F0F1E" w14:textId="372AED8A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важнейших общественно-политических, социально-культурных событий в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округе.</w:t>
      </w:r>
    </w:p>
    <w:p w14:paraId="74D3DAF2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36913" w14:textId="41F83D16" w:rsidR="00DA229C" w:rsidRPr="00DA229C" w:rsidRDefault="00285676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14422016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229C"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 Механизмы пространственного развития территории</w:t>
      </w:r>
      <w:bookmarkEnd w:id="24"/>
    </w:p>
    <w:p w14:paraId="12630527" w14:textId="77777777" w:rsidR="00DA229C" w:rsidRPr="00BA01A2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C95765" w14:textId="18D1E30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неизбежного территориального дисбаланса инвестиционного потенциала и ресурсного обеспечения сельских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рационального и эффективного пространственного планирования приобретают ключевую роль в устойчивом социально-экономическом развитии территории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числе базовых механизмов обеспечения сбалансированного пространственного развития выделены:</w:t>
      </w:r>
    </w:p>
    <w:p w14:paraId="762AC0AA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комплексного развития и благоустройства территорий, формирование высокого качества среды проживания в населенных пунктах, развитие и реорганизация территорий, ликвидации диспропорций градостроительного развития;</w:t>
      </w:r>
    </w:p>
    <w:p w14:paraId="612E2714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согласованности и эффективности управления пространственным развитием за счет развития системы территориального планирования и приведения ее в соответствие с требованиями Градостроительного </w:t>
      </w:r>
      <w:hyperlink r:id="rId19">
        <w:r w:rsidRPr="00DA22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14:paraId="429E04B4" w14:textId="52DA3A1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плана-графика ввода объектов жилищного строительства и инфраструктуры, а также списка свободных для застройки и размещения промышленных предприятий участков, находящихся в муниципальной собственности, с последующей публикацией на официальном сайте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275072" w14:textId="37A39B28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населения на селе и улучшение демографической ситуации путем эффективного распределения бюджетных и частных финансовых ресурсов на территории муниципального </w:t>
      </w:r>
      <w:r w:rsidR="002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460433" w14:textId="77777777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финансовой базы местного самоуправления и качества предоставляемых бюджетных услуг;</w:t>
      </w:r>
    </w:p>
    <w:p w14:paraId="571BE9C0" w14:textId="57F60FB5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дисбалансов в инфраструктурном развитии сельских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E340B1" w14:textId="23583D16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среды проживания в населенных пунктах, включая сохранение благоприятных экологических условий проживания и улучшение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35AD40" w14:textId="265472EF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поддержки малого бизнеса, в том числе, развитие товарного производства личных подсобных хозяйств, выполняющих функцию "стабилизатора" системы расселения в сельск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пунктах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4601F" w14:textId="77777777" w:rsidR="00DA229C" w:rsidRPr="00BA01A2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284014" w14:textId="67B18C75" w:rsidR="00DA229C" w:rsidRPr="00DA229C" w:rsidRDefault="00A60EBB" w:rsidP="00A14BC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14422016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F3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5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ониторинг</w:t>
      </w:r>
      <w:r w:rsidR="00DA229C" w:rsidRPr="00D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хода реализации Стратегии</w:t>
      </w:r>
      <w:bookmarkEnd w:id="25"/>
    </w:p>
    <w:p w14:paraId="1C2F2FA9" w14:textId="77777777" w:rsidR="00DA229C" w:rsidRPr="00BA01A2" w:rsidRDefault="00DA229C" w:rsidP="00A14B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442B8D" w14:textId="31C6BAC5" w:rsid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мониторинга реализации Стратегии включает в себя подведение промежуточных итогов на основании оценки целевых показателей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Благовещенского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отчетов, выявление проблем реализации Стратегии, оценку влияния рисков и корректировку системы целевых показателей, мероприятий, проектов и программ в рамках реализации Стратегии, направленных на адаптацию системы управления к изменениям внешней и внутренней среды.</w:t>
      </w:r>
    </w:p>
    <w:p w14:paraId="538B0743" w14:textId="276B69DD" w:rsidR="003E5514" w:rsidRPr="00F16A19" w:rsidRDefault="003E5514" w:rsidP="00A74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1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стратегического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Благовещенского муниципального округа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1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16A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16A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стратегического</w:t>
      </w:r>
      <w:r w:rsidRPr="00F16A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F16A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F16A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47B32A" w14:textId="1E9F3652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мониторинга реализации документов стратегического планирования является повышение эффективности системы муниципального стратегического планирования и деятельности участников стратегического планирования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в установленные сроки запланированных показателей развития через проведение оценки основных социально-экономических и финансовых показателей.</w:t>
      </w:r>
    </w:p>
    <w:p w14:paraId="19DEE4D0" w14:textId="2D1B34AE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открытости и доступности информации о деятельности органов местного самоуправления документы, в которых отражаются результаты мониторинга реализации документов стратегического планирования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размещению на официальном сайте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14:paraId="16FCB1D8" w14:textId="05DB89E1" w:rsidR="00DA229C" w:rsidRP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реализации документов стратегического планирования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мониторинг и оценку достижения целей социально-экономического развития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результативности и эффективности реализации решений, принятых в процессе стратегического планирования на уровне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качества документов стратегического планирования. Контроль реализации документов стратегического планирования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структурные подразделения администрации </w:t>
      </w:r>
      <w:r w:rsidR="00C5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F5A5F" w14:textId="1BDA5E8A" w:rsidR="00DA229C" w:rsidRDefault="00DA229C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контроля реализации документов стратегического планирования орган, его осуществлявший, предоставляет информацию в отдел экономики администрации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данный отдел осуществляет свод и направляет главе </w:t>
      </w:r>
      <w:r w:rsidR="00BD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Pr="00D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руководителям организаций,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14:paraId="23698B5B" w14:textId="2313F6E1" w:rsidR="00A60EBB" w:rsidRDefault="00A60EBB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2E0E4" w14:textId="33AA6BC9" w:rsidR="00A60EBB" w:rsidRDefault="00A60EBB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69A2" w14:textId="77777777" w:rsidR="00982927" w:rsidRDefault="00982927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2927" w:rsidSect="00982927">
          <w:headerReference w:type="default" r:id="rId20"/>
          <w:pgSz w:w="11906" w:h="16838" w:code="9"/>
          <w:pgMar w:top="1134" w:right="567" w:bottom="1021" w:left="1701" w:header="284" w:footer="709" w:gutter="0"/>
          <w:cols w:space="708"/>
          <w:titlePg/>
          <w:docGrid w:linePitch="360"/>
        </w:sectPr>
      </w:pPr>
    </w:p>
    <w:p w14:paraId="2BF5D982" w14:textId="0F47FA06" w:rsidR="00A60EBB" w:rsidRDefault="00A60EBB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6A4A9" w14:textId="2CE99A1A" w:rsidR="00A60EBB" w:rsidRDefault="00E81DBB" w:rsidP="00F363C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Целевые показатели социально-экономического развития</w:t>
      </w:r>
    </w:p>
    <w:p w14:paraId="18C99484" w14:textId="13B245BC" w:rsidR="00E81DBB" w:rsidRDefault="00E81DBB" w:rsidP="00F363C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Благовещенского муниципального округа до 2030 года.</w:t>
      </w:r>
    </w:p>
    <w:p w14:paraId="3929EA41" w14:textId="180C98DB" w:rsidR="00E81DBB" w:rsidRDefault="00E81DBB" w:rsidP="00E81DB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918" w:type="dxa"/>
        <w:tblLook w:val="04A0" w:firstRow="1" w:lastRow="0" w:firstColumn="1" w:lastColumn="0" w:noHBand="0" w:noVBand="1"/>
      </w:tblPr>
      <w:tblGrid>
        <w:gridCol w:w="456"/>
        <w:gridCol w:w="2518"/>
        <w:gridCol w:w="1127"/>
        <w:gridCol w:w="816"/>
        <w:gridCol w:w="876"/>
        <w:gridCol w:w="936"/>
        <w:gridCol w:w="1083"/>
        <w:gridCol w:w="1063"/>
        <w:gridCol w:w="1040"/>
        <w:gridCol w:w="1063"/>
        <w:gridCol w:w="1040"/>
        <w:gridCol w:w="1063"/>
        <w:gridCol w:w="1040"/>
        <w:gridCol w:w="1797"/>
      </w:tblGrid>
      <w:tr w:rsidR="00A67236" w:rsidRPr="00D51381" w14:paraId="5C16C6AE" w14:textId="77777777" w:rsidTr="00A34778">
        <w:tc>
          <w:tcPr>
            <w:tcW w:w="456" w:type="dxa"/>
            <w:vMerge w:val="restart"/>
          </w:tcPr>
          <w:p w14:paraId="750BA428" w14:textId="2BF9C546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18" w:type="dxa"/>
            <w:vMerge w:val="restart"/>
          </w:tcPr>
          <w:p w14:paraId="5AA598CD" w14:textId="3A1708BC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127" w:type="dxa"/>
            <w:vMerge w:val="restart"/>
          </w:tcPr>
          <w:p w14:paraId="1DE3DD7F" w14:textId="22DF7B07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Ед.изм.</w:t>
            </w:r>
          </w:p>
        </w:tc>
        <w:tc>
          <w:tcPr>
            <w:tcW w:w="816" w:type="dxa"/>
            <w:vMerge w:val="restart"/>
          </w:tcPr>
          <w:p w14:paraId="49B50FA0" w14:textId="04D38D1D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876" w:type="dxa"/>
            <w:vMerge w:val="restart"/>
          </w:tcPr>
          <w:p w14:paraId="13C9C6CC" w14:textId="77777777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2021</w:t>
            </w:r>
          </w:p>
          <w:p w14:paraId="422559B2" w14:textId="3D2E265F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936" w:type="dxa"/>
            <w:vMerge w:val="restart"/>
          </w:tcPr>
          <w:p w14:paraId="2DEEE313" w14:textId="36ACC455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1083" w:type="dxa"/>
            <w:vMerge w:val="restart"/>
          </w:tcPr>
          <w:p w14:paraId="408A0879" w14:textId="5F59AE45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 год (оценка)</w:t>
            </w:r>
          </w:p>
        </w:tc>
        <w:tc>
          <w:tcPr>
            <w:tcW w:w="2103" w:type="dxa"/>
            <w:gridSpan w:val="2"/>
          </w:tcPr>
          <w:p w14:paraId="1BC2F19A" w14:textId="418AC0AF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103" w:type="dxa"/>
            <w:gridSpan w:val="2"/>
          </w:tcPr>
          <w:p w14:paraId="4FB64CFB" w14:textId="197D8578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2025 год </w:t>
            </w:r>
          </w:p>
        </w:tc>
        <w:tc>
          <w:tcPr>
            <w:tcW w:w="2103" w:type="dxa"/>
            <w:gridSpan w:val="2"/>
          </w:tcPr>
          <w:p w14:paraId="5AF43738" w14:textId="6F86E810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2030 год</w:t>
            </w:r>
          </w:p>
        </w:tc>
        <w:tc>
          <w:tcPr>
            <w:tcW w:w="1797" w:type="dxa"/>
            <w:vMerge w:val="restart"/>
          </w:tcPr>
          <w:p w14:paraId="65F75222" w14:textId="14656102" w:rsidR="00A67236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</w:tr>
      <w:tr w:rsidR="00505CBB" w:rsidRPr="00D51381" w14:paraId="47C73783" w14:textId="77777777" w:rsidTr="00A34778">
        <w:tc>
          <w:tcPr>
            <w:tcW w:w="456" w:type="dxa"/>
            <w:vMerge/>
          </w:tcPr>
          <w:p w14:paraId="70D0E35D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vMerge/>
          </w:tcPr>
          <w:p w14:paraId="18AF650B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7" w:type="dxa"/>
            <w:vMerge/>
          </w:tcPr>
          <w:p w14:paraId="1BC40D06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6" w:type="dxa"/>
            <w:vMerge/>
          </w:tcPr>
          <w:p w14:paraId="4B34513B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vMerge/>
          </w:tcPr>
          <w:p w14:paraId="311D2B29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470D9EDB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3" w:type="dxa"/>
            <w:vMerge/>
          </w:tcPr>
          <w:p w14:paraId="70942507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3" w:type="dxa"/>
          </w:tcPr>
          <w:p w14:paraId="7E5D65D7" w14:textId="746A49E2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</w:t>
            </w:r>
          </w:p>
        </w:tc>
        <w:tc>
          <w:tcPr>
            <w:tcW w:w="1040" w:type="dxa"/>
          </w:tcPr>
          <w:p w14:paraId="6018E350" w14:textId="119DF00C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целевой</w:t>
            </w:r>
          </w:p>
        </w:tc>
        <w:tc>
          <w:tcPr>
            <w:tcW w:w="1063" w:type="dxa"/>
          </w:tcPr>
          <w:p w14:paraId="35D557CB" w14:textId="6A9D2FE1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40" w:type="dxa"/>
          </w:tcPr>
          <w:p w14:paraId="5495D785" w14:textId="2B42B909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063" w:type="dxa"/>
          </w:tcPr>
          <w:p w14:paraId="1379DBD1" w14:textId="7D9F5410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40" w:type="dxa"/>
          </w:tcPr>
          <w:p w14:paraId="44F293E1" w14:textId="6468D555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797" w:type="dxa"/>
            <w:vMerge/>
          </w:tcPr>
          <w:p w14:paraId="291FE5FF" w14:textId="77777777" w:rsidR="00A67236" w:rsidRPr="00D51381" w:rsidRDefault="00A67236" w:rsidP="00A67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34CE9643" w14:textId="77777777" w:rsidTr="00A34778">
        <w:tc>
          <w:tcPr>
            <w:tcW w:w="456" w:type="dxa"/>
          </w:tcPr>
          <w:p w14:paraId="40A96831" w14:textId="77FD95F7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18" w:type="dxa"/>
          </w:tcPr>
          <w:p w14:paraId="3E0F0435" w14:textId="566F2B87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7" w:type="dxa"/>
          </w:tcPr>
          <w:p w14:paraId="61212803" w14:textId="01E5AB32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6" w:type="dxa"/>
          </w:tcPr>
          <w:p w14:paraId="5008F539" w14:textId="62E545C6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6" w:type="dxa"/>
          </w:tcPr>
          <w:p w14:paraId="02B46866" w14:textId="10B2A802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6" w:type="dxa"/>
          </w:tcPr>
          <w:p w14:paraId="5E15B89E" w14:textId="30E40E7F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83" w:type="dxa"/>
          </w:tcPr>
          <w:p w14:paraId="02585BA6" w14:textId="380CF9B3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63" w:type="dxa"/>
          </w:tcPr>
          <w:p w14:paraId="12C0960C" w14:textId="64D42084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40" w:type="dxa"/>
          </w:tcPr>
          <w:p w14:paraId="0148FA52" w14:textId="38F055A6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63" w:type="dxa"/>
          </w:tcPr>
          <w:p w14:paraId="67B7C97E" w14:textId="1F63B14A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40" w:type="dxa"/>
          </w:tcPr>
          <w:p w14:paraId="10B9DF56" w14:textId="4A5762F4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3" w:type="dxa"/>
          </w:tcPr>
          <w:p w14:paraId="45B9AF26" w14:textId="5248EE68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40" w:type="dxa"/>
          </w:tcPr>
          <w:p w14:paraId="7F811486" w14:textId="3230D355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97" w:type="dxa"/>
          </w:tcPr>
          <w:p w14:paraId="15FD6313" w14:textId="1D707493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F6448C" w:rsidRPr="00D51381" w14:paraId="56DA8071" w14:textId="77777777" w:rsidTr="00A34778">
        <w:tc>
          <w:tcPr>
            <w:tcW w:w="456" w:type="dxa"/>
          </w:tcPr>
          <w:p w14:paraId="302875B6" w14:textId="77777777" w:rsidR="00F6448C" w:rsidRPr="00D51381" w:rsidRDefault="00F6448C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5" w:type="dxa"/>
            <w:gridSpan w:val="12"/>
          </w:tcPr>
          <w:p w14:paraId="41DABD66" w14:textId="4E1F3CE9" w:rsidR="00F6448C" w:rsidRPr="00D51381" w:rsidRDefault="00F6448C" w:rsidP="0098750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51381">
              <w:rPr>
                <w:b/>
                <w:bCs/>
                <w:sz w:val="24"/>
                <w:szCs w:val="24"/>
                <w:lang w:val="ru-RU" w:eastAsia="ru-RU"/>
              </w:rPr>
              <w:t>Приоритет: развитие человеческого капитала</w:t>
            </w:r>
          </w:p>
        </w:tc>
        <w:tc>
          <w:tcPr>
            <w:tcW w:w="1797" w:type="dxa"/>
          </w:tcPr>
          <w:p w14:paraId="7FA0CCB7" w14:textId="77777777" w:rsidR="00F6448C" w:rsidRPr="00D51381" w:rsidRDefault="00F6448C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BB" w:rsidRPr="00D51381" w14:paraId="38D56631" w14:textId="77777777" w:rsidTr="00A34778">
        <w:tc>
          <w:tcPr>
            <w:tcW w:w="456" w:type="dxa"/>
          </w:tcPr>
          <w:p w14:paraId="74675151" w14:textId="7E34EF5C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18" w:type="dxa"/>
          </w:tcPr>
          <w:p w14:paraId="3AA78D7B" w14:textId="20BA889E" w:rsidR="00E81DBB" w:rsidRPr="00D51381" w:rsidRDefault="00A67236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населения на конец года</w:t>
            </w:r>
          </w:p>
        </w:tc>
        <w:tc>
          <w:tcPr>
            <w:tcW w:w="1127" w:type="dxa"/>
          </w:tcPr>
          <w:p w14:paraId="48EB87AB" w14:textId="732983C0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816" w:type="dxa"/>
          </w:tcPr>
          <w:p w14:paraId="0EC078C0" w14:textId="56AB9D7A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29102</w:t>
            </w:r>
          </w:p>
        </w:tc>
        <w:tc>
          <w:tcPr>
            <w:tcW w:w="876" w:type="dxa"/>
          </w:tcPr>
          <w:p w14:paraId="08E5181F" w14:textId="6AECD21B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31197</w:t>
            </w:r>
          </w:p>
        </w:tc>
        <w:tc>
          <w:tcPr>
            <w:tcW w:w="936" w:type="dxa"/>
          </w:tcPr>
          <w:p w14:paraId="57DB23D8" w14:textId="40C9DE40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35071</w:t>
            </w:r>
          </w:p>
        </w:tc>
        <w:tc>
          <w:tcPr>
            <w:tcW w:w="1083" w:type="dxa"/>
          </w:tcPr>
          <w:p w14:paraId="0CFAF35B" w14:textId="7F690FBD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35699</w:t>
            </w:r>
          </w:p>
        </w:tc>
        <w:tc>
          <w:tcPr>
            <w:tcW w:w="1063" w:type="dxa"/>
          </w:tcPr>
          <w:p w14:paraId="1256B464" w14:textId="7459237B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36340</w:t>
            </w:r>
          </w:p>
        </w:tc>
        <w:tc>
          <w:tcPr>
            <w:tcW w:w="1040" w:type="dxa"/>
          </w:tcPr>
          <w:p w14:paraId="23531B00" w14:textId="2640ABD4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36340</w:t>
            </w:r>
          </w:p>
        </w:tc>
        <w:tc>
          <w:tcPr>
            <w:tcW w:w="1063" w:type="dxa"/>
          </w:tcPr>
          <w:p w14:paraId="463F8B18" w14:textId="4B123EA7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36991</w:t>
            </w:r>
          </w:p>
        </w:tc>
        <w:tc>
          <w:tcPr>
            <w:tcW w:w="1040" w:type="dxa"/>
          </w:tcPr>
          <w:p w14:paraId="0EC7E51F" w14:textId="44796202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36991</w:t>
            </w:r>
          </w:p>
        </w:tc>
        <w:tc>
          <w:tcPr>
            <w:tcW w:w="1063" w:type="dxa"/>
          </w:tcPr>
          <w:p w14:paraId="25ADA217" w14:textId="0DD2EF84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40246</w:t>
            </w:r>
          </w:p>
        </w:tc>
        <w:tc>
          <w:tcPr>
            <w:tcW w:w="1040" w:type="dxa"/>
          </w:tcPr>
          <w:p w14:paraId="11301F4E" w14:textId="590DEF61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40246</w:t>
            </w:r>
          </w:p>
        </w:tc>
        <w:tc>
          <w:tcPr>
            <w:tcW w:w="1797" w:type="dxa"/>
          </w:tcPr>
          <w:p w14:paraId="7E2DA9BB" w14:textId="1E0D6A83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 экономики</w:t>
            </w:r>
          </w:p>
        </w:tc>
      </w:tr>
      <w:tr w:rsidR="00505CBB" w:rsidRPr="00D51381" w14:paraId="0F420DF8" w14:textId="77777777" w:rsidTr="00A34778">
        <w:tc>
          <w:tcPr>
            <w:tcW w:w="456" w:type="dxa"/>
          </w:tcPr>
          <w:p w14:paraId="6DBE37FF" w14:textId="1AB0613A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18" w:type="dxa"/>
          </w:tcPr>
          <w:p w14:paraId="35771571" w14:textId="797A9997" w:rsidR="00E81DBB" w:rsidRPr="00D51381" w:rsidRDefault="00A67236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27" w:type="dxa"/>
          </w:tcPr>
          <w:p w14:paraId="347E67CB" w14:textId="76242388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7060A51E" w14:textId="2F577BC8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876" w:type="dxa"/>
          </w:tcPr>
          <w:p w14:paraId="46AB6FF3" w14:textId="4E09EB23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936" w:type="dxa"/>
          </w:tcPr>
          <w:p w14:paraId="39F2A774" w14:textId="27C3DC9E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44,3</w:t>
            </w:r>
          </w:p>
        </w:tc>
        <w:tc>
          <w:tcPr>
            <w:tcW w:w="1083" w:type="dxa"/>
          </w:tcPr>
          <w:p w14:paraId="2D0ECF61" w14:textId="22E45E1E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50,3</w:t>
            </w:r>
          </w:p>
        </w:tc>
        <w:tc>
          <w:tcPr>
            <w:tcW w:w="1063" w:type="dxa"/>
          </w:tcPr>
          <w:p w14:paraId="2C368598" w14:textId="63BC8CFE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040" w:type="dxa"/>
          </w:tcPr>
          <w:p w14:paraId="42AFEB64" w14:textId="70E904A2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56,1</w:t>
            </w:r>
          </w:p>
        </w:tc>
        <w:tc>
          <w:tcPr>
            <w:tcW w:w="1063" w:type="dxa"/>
          </w:tcPr>
          <w:p w14:paraId="71E626A1" w14:textId="2B341806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040" w:type="dxa"/>
          </w:tcPr>
          <w:p w14:paraId="2564DD62" w14:textId="22CAE907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56,1</w:t>
            </w:r>
          </w:p>
        </w:tc>
        <w:tc>
          <w:tcPr>
            <w:tcW w:w="1063" w:type="dxa"/>
          </w:tcPr>
          <w:p w14:paraId="298DCBD9" w14:textId="71C80CA1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040" w:type="dxa"/>
          </w:tcPr>
          <w:p w14:paraId="3FD2161B" w14:textId="42B025C1" w:rsidR="00E81DBB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56,1</w:t>
            </w:r>
          </w:p>
        </w:tc>
        <w:tc>
          <w:tcPr>
            <w:tcW w:w="1797" w:type="dxa"/>
          </w:tcPr>
          <w:p w14:paraId="79A6CE37" w14:textId="048EA5D1" w:rsidR="00E81DBB" w:rsidRPr="00D51381" w:rsidRDefault="00A67236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по делам молодежи, культуры, физической культуры и спорта</w:t>
            </w:r>
          </w:p>
        </w:tc>
      </w:tr>
      <w:tr w:rsidR="00505CBB" w:rsidRPr="00D51381" w14:paraId="3036D4D4" w14:textId="77777777" w:rsidTr="00A34778">
        <w:tc>
          <w:tcPr>
            <w:tcW w:w="456" w:type="dxa"/>
          </w:tcPr>
          <w:p w14:paraId="741E8B7A" w14:textId="5CCDF9EE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18" w:type="dxa"/>
          </w:tcPr>
          <w:p w14:paraId="52D9C3DA" w14:textId="63295767" w:rsidR="00402263" w:rsidRPr="00D51381" w:rsidRDefault="00DE41C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Доступность дошкольного образования для детей возрастной группы от 2 месяцев до 8 лет</w:t>
            </w:r>
          </w:p>
        </w:tc>
        <w:tc>
          <w:tcPr>
            <w:tcW w:w="1127" w:type="dxa"/>
          </w:tcPr>
          <w:p w14:paraId="073B57D8" w14:textId="55EE4090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0AA59E30" w14:textId="6377C2EC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6" w:type="dxa"/>
          </w:tcPr>
          <w:p w14:paraId="0EB24B11" w14:textId="047DBE9D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6" w:type="dxa"/>
          </w:tcPr>
          <w:p w14:paraId="68F6846B" w14:textId="61A20918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83" w:type="dxa"/>
          </w:tcPr>
          <w:p w14:paraId="5442F461" w14:textId="59EC19D9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63" w:type="dxa"/>
          </w:tcPr>
          <w:p w14:paraId="27A62294" w14:textId="5419F351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40" w:type="dxa"/>
          </w:tcPr>
          <w:p w14:paraId="2B894C7A" w14:textId="7E796F2D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63" w:type="dxa"/>
          </w:tcPr>
          <w:p w14:paraId="4D47AD73" w14:textId="0641055B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40" w:type="dxa"/>
          </w:tcPr>
          <w:p w14:paraId="51D5F968" w14:textId="7C6206EF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63" w:type="dxa"/>
          </w:tcPr>
          <w:p w14:paraId="18CDE273" w14:textId="4BA0FAFD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40" w:type="dxa"/>
          </w:tcPr>
          <w:p w14:paraId="2D751D2F" w14:textId="54C293D7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97" w:type="dxa"/>
            <w:vMerge w:val="restart"/>
          </w:tcPr>
          <w:p w14:paraId="578ED63E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C05F467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668ECA8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93BBED9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35C70D1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474BA8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ED71E3" w14:textId="0C60AFDC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образования</w:t>
            </w:r>
          </w:p>
        </w:tc>
      </w:tr>
      <w:tr w:rsidR="00505CBB" w:rsidRPr="00D51381" w14:paraId="1FC793DE" w14:textId="77777777" w:rsidTr="00A34778">
        <w:tc>
          <w:tcPr>
            <w:tcW w:w="456" w:type="dxa"/>
          </w:tcPr>
          <w:p w14:paraId="428F87CF" w14:textId="302FB1D3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18" w:type="dxa"/>
          </w:tcPr>
          <w:p w14:paraId="1759D76C" w14:textId="235A8A48" w:rsidR="00402263" w:rsidRPr="00D51381" w:rsidRDefault="00DE41C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Доля детей в возрасте от 5-18 лет, получающих услуги по дополнительному образованию, в общей численности детей от 5-18 лет </w:t>
            </w:r>
          </w:p>
        </w:tc>
        <w:tc>
          <w:tcPr>
            <w:tcW w:w="1127" w:type="dxa"/>
          </w:tcPr>
          <w:p w14:paraId="6CAA037A" w14:textId="486486A1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515456D5" w14:textId="78277944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76" w:type="dxa"/>
          </w:tcPr>
          <w:p w14:paraId="2B93F86E" w14:textId="2296CF11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36" w:type="dxa"/>
          </w:tcPr>
          <w:p w14:paraId="66AE5FA3" w14:textId="26673E43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083" w:type="dxa"/>
          </w:tcPr>
          <w:p w14:paraId="4A97DB96" w14:textId="746C596E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063" w:type="dxa"/>
          </w:tcPr>
          <w:p w14:paraId="3ECFEE7F" w14:textId="2317A8A9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40" w:type="dxa"/>
          </w:tcPr>
          <w:p w14:paraId="49FD5248" w14:textId="7A7A474D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63" w:type="dxa"/>
          </w:tcPr>
          <w:p w14:paraId="164A6D53" w14:textId="7E3A4FDF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40" w:type="dxa"/>
          </w:tcPr>
          <w:p w14:paraId="4050C279" w14:textId="766AE71C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63" w:type="dxa"/>
          </w:tcPr>
          <w:p w14:paraId="75417412" w14:textId="3A527F74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40" w:type="dxa"/>
          </w:tcPr>
          <w:p w14:paraId="6B0EC7C1" w14:textId="61F7BD34" w:rsidR="00402263" w:rsidRPr="00D51381" w:rsidRDefault="00DE41C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797" w:type="dxa"/>
            <w:vMerge/>
          </w:tcPr>
          <w:p w14:paraId="311222A3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7BDDD86B" w14:textId="77777777" w:rsidTr="00A34778">
        <w:tc>
          <w:tcPr>
            <w:tcW w:w="456" w:type="dxa"/>
          </w:tcPr>
          <w:p w14:paraId="46807E85" w14:textId="538DA362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18" w:type="dxa"/>
          </w:tcPr>
          <w:p w14:paraId="4A828A1C" w14:textId="0C4F8867" w:rsidR="00402263" w:rsidRPr="00D51381" w:rsidRDefault="00402263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Доля </w:t>
            </w:r>
            <w:r w:rsidR="00DE41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муниципальных образовательных организаций, соответствующих современным требованиям обучения</w:t>
            </w:r>
            <w:r w:rsidR="00D320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общем </w:t>
            </w:r>
            <w:r w:rsidR="00D320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количестве муниципальных образовательных организаций</w:t>
            </w:r>
          </w:p>
        </w:tc>
        <w:tc>
          <w:tcPr>
            <w:tcW w:w="1127" w:type="dxa"/>
          </w:tcPr>
          <w:p w14:paraId="0CF92D31" w14:textId="720B058D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процент</w:t>
            </w:r>
          </w:p>
        </w:tc>
        <w:tc>
          <w:tcPr>
            <w:tcW w:w="816" w:type="dxa"/>
          </w:tcPr>
          <w:p w14:paraId="4E475C2F" w14:textId="7AEB8942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76" w:type="dxa"/>
          </w:tcPr>
          <w:p w14:paraId="22A8576F" w14:textId="743F3340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36" w:type="dxa"/>
          </w:tcPr>
          <w:p w14:paraId="2F2F076E" w14:textId="47A43E3B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83" w:type="dxa"/>
          </w:tcPr>
          <w:p w14:paraId="3A3CD317" w14:textId="6D60F0F4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63" w:type="dxa"/>
          </w:tcPr>
          <w:p w14:paraId="4A7AE1D0" w14:textId="58067C4C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40" w:type="dxa"/>
          </w:tcPr>
          <w:p w14:paraId="6735B4D6" w14:textId="792A1517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63" w:type="dxa"/>
          </w:tcPr>
          <w:p w14:paraId="12677280" w14:textId="3D4BA0E0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40" w:type="dxa"/>
          </w:tcPr>
          <w:p w14:paraId="25A05C89" w14:textId="3326BC3C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63" w:type="dxa"/>
          </w:tcPr>
          <w:p w14:paraId="140ACAEA" w14:textId="31FE0663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40" w:type="dxa"/>
          </w:tcPr>
          <w:p w14:paraId="7D172FFF" w14:textId="50E7A99E" w:rsidR="00402263" w:rsidRPr="00D51381" w:rsidRDefault="00D320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797" w:type="dxa"/>
            <w:vMerge/>
          </w:tcPr>
          <w:p w14:paraId="7D99444A" w14:textId="77777777" w:rsidR="00402263" w:rsidRPr="00D51381" w:rsidRDefault="0040226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5BD3EAEE" w14:textId="77777777" w:rsidTr="00A34778">
        <w:tc>
          <w:tcPr>
            <w:tcW w:w="456" w:type="dxa"/>
          </w:tcPr>
          <w:p w14:paraId="2B1BE35F" w14:textId="3FA67CDB" w:rsidR="00DB0CE8" w:rsidRPr="00D51381" w:rsidRDefault="00DB0C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18" w:type="dxa"/>
          </w:tcPr>
          <w:p w14:paraId="67EE9092" w14:textId="5E66E4C3" w:rsidR="00DB0CE8" w:rsidRPr="00D51381" w:rsidRDefault="00DB0CE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посещений культурных мероприятий</w:t>
            </w:r>
          </w:p>
        </w:tc>
        <w:tc>
          <w:tcPr>
            <w:tcW w:w="1127" w:type="dxa"/>
          </w:tcPr>
          <w:p w14:paraId="462D21CE" w14:textId="022FA6BF" w:rsidR="00DB0CE8" w:rsidRPr="00D51381" w:rsidRDefault="00DB0C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816" w:type="dxa"/>
          </w:tcPr>
          <w:p w14:paraId="4C76C3D6" w14:textId="3DCD51B7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109,6</w:t>
            </w:r>
          </w:p>
        </w:tc>
        <w:tc>
          <w:tcPr>
            <w:tcW w:w="876" w:type="dxa"/>
          </w:tcPr>
          <w:p w14:paraId="0343C715" w14:textId="7E415239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155,7</w:t>
            </w:r>
          </w:p>
        </w:tc>
        <w:tc>
          <w:tcPr>
            <w:tcW w:w="936" w:type="dxa"/>
          </w:tcPr>
          <w:p w14:paraId="5A39180A" w14:textId="32CA2947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161,3</w:t>
            </w:r>
          </w:p>
        </w:tc>
        <w:tc>
          <w:tcPr>
            <w:tcW w:w="1083" w:type="dxa"/>
          </w:tcPr>
          <w:p w14:paraId="5B5C264E" w14:textId="6704ACF6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186,8</w:t>
            </w:r>
          </w:p>
        </w:tc>
        <w:tc>
          <w:tcPr>
            <w:tcW w:w="1063" w:type="dxa"/>
          </w:tcPr>
          <w:p w14:paraId="793653AD" w14:textId="647D2192" w:rsidR="00DB0CE8" w:rsidRPr="00D51381" w:rsidRDefault="002F3514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211,08</w:t>
            </w:r>
          </w:p>
        </w:tc>
        <w:tc>
          <w:tcPr>
            <w:tcW w:w="1040" w:type="dxa"/>
          </w:tcPr>
          <w:p w14:paraId="34350FC8" w14:textId="087064C0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217,9</w:t>
            </w:r>
          </w:p>
        </w:tc>
        <w:tc>
          <w:tcPr>
            <w:tcW w:w="1063" w:type="dxa"/>
          </w:tcPr>
          <w:p w14:paraId="72AB2FEA" w14:textId="0D7A5317" w:rsidR="00DB0CE8" w:rsidRPr="00D51381" w:rsidRDefault="002F3514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234,29</w:t>
            </w:r>
          </w:p>
        </w:tc>
        <w:tc>
          <w:tcPr>
            <w:tcW w:w="1040" w:type="dxa"/>
          </w:tcPr>
          <w:p w14:paraId="2C5A100E" w14:textId="18C6104F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280,2</w:t>
            </w:r>
          </w:p>
        </w:tc>
        <w:tc>
          <w:tcPr>
            <w:tcW w:w="1063" w:type="dxa"/>
          </w:tcPr>
          <w:p w14:paraId="1626C03B" w14:textId="5E823688" w:rsidR="00DB0CE8" w:rsidRPr="00D51381" w:rsidRDefault="002F3514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351,43</w:t>
            </w:r>
          </w:p>
        </w:tc>
        <w:tc>
          <w:tcPr>
            <w:tcW w:w="1040" w:type="dxa"/>
          </w:tcPr>
          <w:p w14:paraId="67A9546C" w14:textId="0ADA2FD7" w:rsidR="00DB0CE8" w:rsidRPr="00D51381" w:rsidRDefault="00F24B22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466,9</w:t>
            </w:r>
          </w:p>
        </w:tc>
        <w:tc>
          <w:tcPr>
            <w:tcW w:w="1797" w:type="dxa"/>
          </w:tcPr>
          <w:p w14:paraId="6618ADE4" w14:textId="52FF3346" w:rsidR="00DB0CE8" w:rsidRPr="00D51381" w:rsidRDefault="00A3477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по делам молодежи, культуры, физической культуры и спорта</w:t>
            </w:r>
          </w:p>
        </w:tc>
      </w:tr>
      <w:tr w:rsidR="00505CBB" w:rsidRPr="00D51381" w14:paraId="1455FC91" w14:textId="77777777" w:rsidTr="00A34778">
        <w:tc>
          <w:tcPr>
            <w:tcW w:w="456" w:type="dxa"/>
          </w:tcPr>
          <w:p w14:paraId="6BE883E6" w14:textId="60C98BF1" w:rsidR="00E81DBB" w:rsidRPr="00D51381" w:rsidRDefault="00C554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18" w:type="dxa"/>
          </w:tcPr>
          <w:p w14:paraId="52190DC8" w14:textId="046226A3" w:rsidR="00E81DBB" w:rsidRPr="00D51381" w:rsidRDefault="00C554F1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127" w:type="dxa"/>
          </w:tcPr>
          <w:p w14:paraId="26329BFB" w14:textId="7E275CF2" w:rsidR="00E81DBB" w:rsidRPr="00D51381" w:rsidRDefault="00C554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7E96BC5A" w14:textId="331BCCC8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105,5</w:t>
            </w:r>
          </w:p>
        </w:tc>
        <w:tc>
          <w:tcPr>
            <w:tcW w:w="876" w:type="dxa"/>
          </w:tcPr>
          <w:p w14:paraId="77C4D688" w14:textId="1DD9620E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125,55</w:t>
            </w:r>
          </w:p>
        </w:tc>
        <w:tc>
          <w:tcPr>
            <w:tcW w:w="936" w:type="dxa"/>
          </w:tcPr>
          <w:p w14:paraId="556719C3" w14:textId="652C0B04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104,54</w:t>
            </w:r>
          </w:p>
        </w:tc>
        <w:tc>
          <w:tcPr>
            <w:tcW w:w="1083" w:type="dxa"/>
          </w:tcPr>
          <w:p w14:paraId="6F543F81" w14:textId="59982A60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105,1</w:t>
            </w:r>
          </w:p>
        </w:tc>
        <w:tc>
          <w:tcPr>
            <w:tcW w:w="1063" w:type="dxa"/>
          </w:tcPr>
          <w:p w14:paraId="0E1526C3" w14:textId="7134D77E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1040" w:type="dxa"/>
          </w:tcPr>
          <w:p w14:paraId="5C7CB3B8" w14:textId="5E85DB96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1063" w:type="dxa"/>
          </w:tcPr>
          <w:p w14:paraId="3707927B" w14:textId="5DAD4930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1040" w:type="dxa"/>
          </w:tcPr>
          <w:p w14:paraId="388B3D18" w14:textId="54C53E65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63" w:type="dxa"/>
          </w:tcPr>
          <w:p w14:paraId="50B39557" w14:textId="2227BE71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1040" w:type="dxa"/>
          </w:tcPr>
          <w:p w14:paraId="1474F95C" w14:textId="1A28ECBD" w:rsidR="00E81DBB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797" w:type="dxa"/>
          </w:tcPr>
          <w:p w14:paraId="4FCE2672" w14:textId="77777777" w:rsidR="00F6448C" w:rsidRPr="00D51381" w:rsidRDefault="00F6448C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8EEE39" w14:textId="2994E2D1" w:rsidR="00E81DBB" w:rsidRPr="00D51381" w:rsidRDefault="0064576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 экономики</w:t>
            </w:r>
          </w:p>
        </w:tc>
      </w:tr>
      <w:tr w:rsidR="00F6448C" w:rsidRPr="00D51381" w14:paraId="69D527A9" w14:textId="77777777" w:rsidTr="00A34778">
        <w:tc>
          <w:tcPr>
            <w:tcW w:w="456" w:type="dxa"/>
          </w:tcPr>
          <w:p w14:paraId="41C703D1" w14:textId="77777777" w:rsidR="00F6448C" w:rsidRPr="00D51381" w:rsidRDefault="00F6448C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65" w:type="dxa"/>
            <w:gridSpan w:val="12"/>
          </w:tcPr>
          <w:p w14:paraId="77565936" w14:textId="6496B67D" w:rsidR="00F6448C" w:rsidRPr="00D51381" w:rsidRDefault="00F6448C" w:rsidP="0098750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51381">
              <w:rPr>
                <w:b/>
                <w:bCs/>
                <w:sz w:val="24"/>
                <w:szCs w:val="24"/>
                <w:lang w:val="ru-RU" w:eastAsia="ru-RU"/>
              </w:rPr>
              <w:t>Приоритет: развитие экономики Благовещенского муниципального округа</w:t>
            </w:r>
          </w:p>
        </w:tc>
        <w:tc>
          <w:tcPr>
            <w:tcW w:w="1797" w:type="dxa"/>
          </w:tcPr>
          <w:p w14:paraId="46A95957" w14:textId="77777777" w:rsidR="00F6448C" w:rsidRPr="00D51381" w:rsidRDefault="00F6448C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1D9D8671" w14:textId="77777777" w:rsidTr="00A34778">
        <w:tc>
          <w:tcPr>
            <w:tcW w:w="456" w:type="dxa"/>
          </w:tcPr>
          <w:p w14:paraId="4D40F6E8" w14:textId="279E3EED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18" w:type="dxa"/>
          </w:tcPr>
          <w:p w14:paraId="504D130C" w14:textId="6B2D67D4" w:rsidR="00F12843" w:rsidRPr="00D51381" w:rsidRDefault="00F12843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 физического объема инвестиций</w:t>
            </w:r>
          </w:p>
        </w:tc>
        <w:tc>
          <w:tcPr>
            <w:tcW w:w="1127" w:type="dxa"/>
          </w:tcPr>
          <w:p w14:paraId="37E09B5C" w14:textId="40BE5560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3EB4F6C2" w14:textId="6E77BFF2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53,7</w:t>
            </w:r>
          </w:p>
        </w:tc>
        <w:tc>
          <w:tcPr>
            <w:tcW w:w="876" w:type="dxa"/>
          </w:tcPr>
          <w:p w14:paraId="3F6B3E41" w14:textId="1F6420E9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101,63</w:t>
            </w:r>
          </w:p>
        </w:tc>
        <w:tc>
          <w:tcPr>
            <w:tcW w:w="936" w:type="dxa"/>
          </w:tcPr>
          <w:p w14:paraId="10400BEC" w14:textId="65AA73F4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95,5</w:t>
            </w:r>
          </w:p>
        </w:tc>
        <w:tc>
          <w:tcPr>
            <w:tcW w:w="1083" w:type="dxa"/>
          </w:tcPr>
          <w:p w14:paraId="04161B14" w14:textId="2B27FE3F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100,5</w:t>
            </w:r>
          </w:p>
        </w:tc>
        <w:tc>
          <w:tcPr>
            <w:tcW w:w="1063" w:type="dxa"/>
          </w:tcPr>
          <w:p w14:paraId="5F198689" w14:textId="4A8316F7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84,68</w:t>
            </w:r>
          </w:p>
        </w:tc>
        <w:tc>
          <w:tcPr>
            <w:tcW w:w="1040" w:type="dxa"/>
          </w:tcPr>
          <w:p w14:paraId="714B1F6A" w14:textId="1CCD7B45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88,16</w:t>
            </w:r>
          </w:p>
        </w:tc>
        <w:tc>
          <w:tcPr>
            <w:tcW w:w="1063" w:type="dxa"/>
          </w:tcPr>
          <w:p w14:paraId="6A012A0E" w14:textId="3331CF61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77,18</w:t>
            </w:r>
          </w:p>
        </w:tc>
        <w:tc>
          <w:tcPr>
            <w:tcW w:w="1040" w:type="dxa"/>
          </w:tcPr>
          <w:p w14:paraId="49B7415D" w14:textId="7520AAF2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80,41</w:t>
            </w:r>
          </w:p>
        </w:tc>
        <w:tc>
          <w:tcPr>
            <w:tcW w:w="1063" w:type="dxa"/>
          </w:tcPr>
          <w:p w14:paraId="1653644E" w14:textId="19FF4808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100,5</w:t>
            </w:r>
          </w:p>
        </w:tc>
        <w:tc>
          <w:tcPr>
            <w:tcW w:w="1040" w:type="dxa"/>
          </w:tcPr>
          <w:p w14:paraId="183BBDCF" w14:textId="36514E45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1797" w:type="dxa"/>
            <w:vMerge w:val="restart"/>
          </w:tcPr>
          <w:p w14:paraId="1A8E2178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44E67FD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C40F49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412499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70721F4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6ED6DE3" w14:textId="7425BE6C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 экономики</w:t>
            </w:r>
          </w:p>
        </w:tc>
      </w:tr>
      <w:tr w:rsidR="00505CBB" w:rsidRPr="00D51381" w14:paraId="7A543F3C" w14:textId="77777777" w:rsidTr="00A34778">
        <w:tc>
          <w:tcPr>
            <w:tcW w:w="456" w:type="dxa"/>
          </w:tcPr>
          <w:p w14:paraId="3F5C982E" w14:textId="75B14B62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18" w:type="dxa"/>
          </w:tcPr>
          <w:p w14:paraId="5E46E983" w14:textId="75E2BF1E" w:rsidR="00F12843" w:rsidRPr="00D51381" w:rsidRDefault="00F12843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субъектов малого и среднего предпринимательства и самозанятых</w:t>
            </w:r>
          </w:p>
        </w:tc>
        <w:tc>
          <w:tcPr>
            <w:tcW w:w="1127" w:type="dxa"/>
          </w:tcPr>
          <w:p w14:paraId="61792765" w14:textId="7C28F255" w:rsidR="00F12843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816" w:type="dxa"/>
          </w:tcPr>
          <w:p w14:paraId="7FE9419A" w14:textId="14D3D7AA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1211</w:t>
            </w:r>
          </w:p>
        </w:tc>
        <w:tc>
          <w:tcPr>
            <w:tcW w:w="876" w:type="dxa"/>
          </w:tcPr>
          <w:p w14:paraId="3286B113" w14:textId="7FC195D2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1785</w:t>
            </w:r>
          </w:p>
        </w:tc>
        <w:tc>
          <w:tcPr>
            <w:tcW w:w="936" w:type="dxa"/>
          </w:tcPr>
          <w:p w14:paraId="7443F0C1" w14:textId="53318CB9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2558</w:t>
            </w:r>
          </w:p>
        </w:tc>
        <w:tc>
          <w:tcPr>
            <w:tcW w:w="1083" w:type="dxa"/>
          </w:tcPr>
          <w:p w14:paraId="6D78078F" w14:textId="2C4DADC9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3224</w:t>
            </w:r>
          </w:p>
        </w:tc>
        <w:tc>
          <w:tcPr>
            <w:tcW w:w="1063" w:type="dxa"/>
          </w:tcPr>
          <w:p w14:paraId="30C6E512" w14:textId="4D860B8D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3274</w:t>
            </w:r>
          </w:p>
        </w:tc>
        <w:tc>
          <w:tcPr>
            <w:tcW w:w="1040" w:type="dxa"/>
          </w:tcPr>
          <w:p w14:paraId="594EC193" w14:textId="666CD910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3300</w:t>
            </w:r>
          </w:p>
        </w:tc>
        <w:tc>
          <w:tcPr>
            <w:tcW w:w="1063" w:type="dxa"/>
          </w:tcPr>
          <w:p w14:paraId="3D64FCAB" w14:textId="7629A75B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3300</w:t>
            </w:r>
          </w:p>
        </w:tc>
        <w:tc>
          <w:tcPr>
            <w:tcW w:w="1040" w:type="dxa"/>
          </w:tcPr>
          <w:p w14:paraId="663E04E9" w14:textId="6DDD0CE8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3350</w:t>
            </w:r>
          </w:p>
        </w:tc>
        <w:tc>
          <w:tcPr>
            <w:tcW w:w="1063" w:type="dxa"/>
          </w:tcPr>
          <w:p w14:paraId="744F41D9" w14:textId="61A30B21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3550</w:t>
            </w:r>
          </w:p>
        </w:tc>
        <w:tc>
          <w:tcPr>
            <w:tcW w:w="1040" w:type="dxa"/>
          </w:tcPr>
          <w:p w14:paraId="1F9E0E8E" w14:textId="59F8A878" w:rsidR="00F12843" w:rsidRPr="00D51381" w:rsidRDefault="00A35E0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</w:t>
            </w:r>
          </w:p>
        </w:tc>
        <w:tc>
          <w:tcPr>
            <w:tcW w:w="1797" w:type="dxa"/>
            <w:vMerge/>
          </w:tcPr>
          <w:p w14:paraId="0DA126A5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27D3BBC3" w14:textId="77777777" w:rsidTr="00A34778">
        <w:tc>
          <w:tcPr>
            <w:tcW w:w="456" w:type="dxa"/>
          </w:tcPr>
          <w:p w14:paraId="4B769EC5" w14:textId="65A060DC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18" w:type="dxa"/>
          </w:tcPr>
          <w:p w14:paraId="20B5C9E7" w14:textId="09080525" w:rsidR="00F12843" w:rsidRPr="00D51381" w:rsidRDefault="00F12843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27" w:type="dxa"/>
          </w:tcPr>
          <w:p w14:paraId="790F70B1" w14:textId="7ED3B6B4" w:rsidR="00F12843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816" w:type="dxa"/>
          </w:tcPr>
          <w:p w14:paraId="606324F8" w14:textId="4D420D6F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4044</w:t>
            </w:r>
          </w:p>
        </w:tc>
        <w:tc>
          <w:tcPr>
            <w:tcW w:w="876" w:type="dxa"/>
          </w:tcPr>
          <w:p w14:paraId="568E22DF" w14:textId="1BE4DF7D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4304</w:t>
            </w:r>
          </w:p>
        </w:tc>
        <w:tc>
          <w:tcPr>
            <w:tcW w:w="936" w:type="dxa"/>
          </w:tcPr>
          <w:p w14:paraId="25DCAA9E" w14:textId="206F035C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4683</w:t>
            </w:r>
          </w:p>
        </w:tc>
        <w:tc>
          <w:tcPr>
            <w:tcW w:w="1083" w:type="dxa"/>
          </w:tcPr>
          <w:p w14:paraId="1D8A2E91" w14:textId="2BE73C7F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4700</w:t>
            </w:r>
          </w:p>
        </w:tc>
        <w:tc>
          <w:tcPr>
            <w:tcW w:w="1063" w:type="dxa"/>
          </w:tcPr>
          <w:p w14:paraId="592928DF" w14:textId="27E13B20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4800</w:t>
            </w:r>
          </w:p>
        </w:tc>
        <w:tc>
          <w:tcPr>
            <w:tcW w:w="1040" w:type="dxa"/>
          </w:tcPr>
          <w:p w14:paraId="1B11D5B2" w14:textId="46173499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4900</w:t>
            </w:r>
          </w:p>
        </w:tc>
        <w:tc>
          <w:tcPr>
            <w:tcW w:w="1063" w:type="dxa"/>
          </w:tcPr>
          <w:p w14:paraId="163FC99C" w14:textId="56925499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4900</w:t>
            </w:r>
          </w:p>
        </w:tc>
        <w:tc>
          <w:tcPr>
            <w:tcW w:w="1040" w:type="dxa"/>
          </w:tcPr>
          <w:p w14:paraId="28262523" w14:textId="62C8D676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063" w:type="dxa"/>
          </w:tcPr>
          <w:p w14:paraId="5A6B83C8" w14:textId="79396A76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5500</w:t>
            </w:r>
          </w:p>
        </w:tc>
        <w:tc>
          <w:tcPr>
            <w:tcW w:w="1040" w:type="dxa"/>
          </w:tcPr>
          <w:p w14:paraId="69AB8837" w14:textId="475B80EF" w:rsidR="00F12843" w:rsidRPr="00D51381" w:rsidRDefault="009A3AA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</w:t>
            </w:r>
          </w:p>
        </w:tc>
        <w:tc>
          <w:tcPr>
            <w:tcW w:w="1797" w:type="dxa"/>
            <w:vMerge/>
          </w:tcPr>
          <w:p w14:paraId="749589C8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2843" w:rsidRPr="00D51381" w14:paraId="4F2FB624" w14:textId="77777777" w:rsidTr="00A34778">
        <w:tc>
          <w:tcPr>
            <w:tcW w:w="456" w:type="dxa"/>
          </w:tcPr>
          <w:p w14:paraId="68CA738B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65" w:type="dxa"/>
            <w:gridSpan w:val="12"/>
          </w:tcPr>
          <w:p w14:paraId="61DE1B43" w14:textId="125C3D55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Приоритет: развитие городской среды и повышение экологической безопасности</w:t>
            </w:r>
          </w:p>
        </w:tc>
        <w:tc>
          <w:tcPr>
            <w:tcW w:w="1797" w:type="dxa"/>
          </w:tcPr>
          <w:p w14:paraId="20C8B761" w14:textId="77777777" w:rsidR="00F12843" w:rsidRPr="00D51381" w:rsidRDefault="00F12843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3054C893" w14:textId="77777777" w:rsidTr="00A34778">
        <w:tc>
          <w:tcPr>
            <w:tcW w:w="456" w:type="dxa"/>
          </w:tcPr>
          <w:p w14:paraId="49E5D684" w14:textId="2FD6E23E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06B7A"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18" w:type="dxa"/>
          </w:tcPr>
          <w:p w14:paraId="11636FAE" w14:textId="27D42741" w:rsidR="000010E8" w:rsidRPr="00D51381" w:rsidRDefault="000010E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семей, улучшивших жилищные условия</w:t>
            </w:r>
          </w:p>
        </w:tc>
        <w:tc>
          <w:tcPr>
            <w:tcW w:w="1127" w:type="dxa"/>
          </w:tcPr>
          <w:p w14:paraId="6B38ECDB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EC02501" w14:textId="45C32A42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</w:t>
            </w:r>
          </w:p>
        </w:tc>
        <w:tc>
          <w:tcPr>
            <w:tcW w:w="816" w:type="dxa"/>
          </w:tcPr>
          <w:p w14:paraId="1C585315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</w:tcPr>
          <w:p w14:paraId="03781D8E" w14:textId="3EE40D8A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36" w:type="dxa"/>
          </w:tcPr>
          <w:p w14:paraId="32128AA8" w14:textId="4DE8349C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3" w:type="dxa"/>
          </w:tcPr>
          <w:p w14:paraId="0C5E201B" w14:textId="3C8C256B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063" w:type="dxa"/>
          </w:tcPr>
          <w:p w14:paraId="120273D1" w14:textId="5B0AB919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40" w:type="dxa"/>
          </w:tcPr>
          <w:p w14:paraId="0321E1C3" w14:textId="5548D713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3" w:type="dxa"/>
          </w:tcPr>
          <w:p w14:paraId="45DE983B" w14:textId="1F776A79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40" w:type="dxa"/>
          </w:tcPr>
          <w:p w14:paraId="0782F797" w14:textId="7C971322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3" w:type="dxa"/>
          </w:tcPr>
          <w:p w14:paraId="46611267" w14:textId="2009D458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40" w:type="dxa"/>
          </w:tcPr>
          <w:p w14:paraId="150BDC40" w14:textId="621F1ED1" w:rsidR="000010E8" w:rsidRPr="00D51381" w:rsidRDefault="00505CBB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97" w:type="dxa"/>
            <w:vMerge w:val="restart"/>
          </w:tcPr>
          <w:p w14:paraId="5AAC03DA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270291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C931E5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F54DE72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5B8485C" w14:textId="688C097D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Управление архитектуры и градо</w:t>
            </w:r>
          </w:p>
          <w:p w14:paraId="030D4D22" w14:textId="26E90D84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строительства</w:t>
            </w:r>
          </w:p>
        </w:tc>
      </w:tr>
      <w:tr w:rsidR="00505CBB" w:rsidRPr="00D51381" w14:paraId="4A085ECC" w14:textId="77777777" w:rsidTr="00A34778">
        <w:tc>
          <w:tcPr>
            <w:tcW w:w="456" w:type="dxa"/>
          </w:tcPr>
          <w:p w14:paraId="72DD07BC" w14:textId="0E2EE60A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06B7A"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18" w:type="dxa"/>
          </w:tcPr>
          <w:p w14:paraId="247EAA8A" w14:textId="1EFDA76E" w:rsidR="000010E8" w:rsidRPr="00D51381" w:rsidRDefault="000010E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Объем жилищного </w:t>
            </w: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строительства</w:t>
            </w:r>
          </w:p>
        </w:tc>
        <w:tc>
          <w:tcPr>
            <w:tcW w:w="1127" w:type="dxa"/>
          </w:tcPr>
          <w:p w14:paraId="2A6131B2" w14:textId="7B5577BE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кв.м. </w:t>
            </w: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общей площади</w:t>
            </w:r>
          </w:p>
        </w:tc>
        <w:tc>
          <w:tcPr>
            <w:tcW w:w="816" w:type="dxa"/>
          </w:tcPr>
          <w:p w14:paraId="6DBC5107" w14:textId="078B2C8F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40026</w:t>
            </w:r>
          </w:p>
        </w:tc>
        <w:tc>
          <w:tcPr>
            <w:tcW w:w="876" w:type="dxa"/>
          </w:tcPr>
          <w:p w14:paraId="6C7D71CD" w14:textId="7EC5DBB6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85305</w:t>
            </w:r>
          </w:p>
        </w:tc>
        <w:tc>
          <w:tcPr>
            <w:tcW w:w="936" w:type="dxa"/>
          </w:tcPr>
          <w:p w14:paraId="2383B3D8" w14:textId="230040C4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125323</w:t>
            </w:r>
          </w:p>
        </w:tc>
        <w:tc>
          <w:tcPr>
            <w:tcW w:w="1083" w:type="dxa"/>
          </w:tcPr>
          <w:p w14:paraId="0E972E61" w14:textId="30A15C07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110972</w:t>
            </w:r>
          </w:p>
        </w:tc>
        <w:tc>
          <w:tcPr>
            <w:tcW w:w="1063" w:type="dxa"/>
          </w:tcPr>
          <w:p w14:paraId="58DAE899" w14:textId="3A2707BA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60000</w:t>
            </w:r>
          </w:p>
        </w:tc>
        <w:tc>
          <w:tcPr>
            <w:tcW w:w="1040" w:type="dxa"/>
          </w:tcPr>
          <w:p w14:paraId="611A199C" w14:textId="17277DE0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65000</w:t>
            </w:r>
          </w:p>
        </w:tc>
        <w:tc>
          <w:tcPr>
            <w:tcW w:w="1063" w:type="dxa"/>
          </w:tcPr>
          <w:p w14:paraId="41556251" w14:textId="3B244731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60000</w:t>
            </w:r>
          </w:p>
        </w:tc>
        <w:tc>
          <w:tcPr>
            <w:tcW w:w="1040" w:type="dxa"/>
          </w:tcPr>
          <w:p w14:paraId="03A9A5CE" w14:textId="27AA68A6" w:rsidR="000010E8" w:rsidRPr="00D51381" w:rsidRDefault="00A11CF1" w:rsidP="00A1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65000</w:t>
            </w:r>
          </w:p>
        </w:tc>
        <w:tc>
          <w:tcPr>
            <w:tcW w:w="1063" w:type="dxa"/>
          </w:tcPr>
          <w:p w14:paraId="1E4A844A" w14:textId="3534410D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60000</w:t>
            </w:r>
          </w:p>
        </w:tc>
        <w:tc>
          <w:tcPr>
            <w:tcW w:w="1040" w:type="dxa"/>
          </w:tcPr>
          <w:p w14:paraId="2BC1C40E" w14:textId="1768AD56" w:rsidR="000010E8" w:rsidRPr="00D51381" w:rsidRDefault="00A11CF1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65000</w:t>
            </w:r>
          </w:p>
        </w:tc>
        <w:tc>
          <w:tcPr>
            <w:tcW w:w="1797" w:type="dxa"/>
            <w:vMerge/>
          </w:tcPr>
          <w:p w14:paraId="438B1744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5CBB" w:rsidRPr="00D51381" w14:paraId="0AAB5B51" w14:textId="77777777" w:rsidTr="00A34778">
        <w:tc>
          <w:tcPr>
            <w:tcW w:w="456" w:type="dxa"/>
          </w:tcPr>
          <w:p w14:paraId="3B079498" w14:textId="664F8DA5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06B7A"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18" w:type="dxa"/>
          </w:tcPr>
          <w:p w14:paraId="2CDC6DD3" w14:textId="0268EEAD" w:rsidR="000010E8" w:rsidRPr="00D51381" w:rsidRDefault="000010E8" w:rsidP="00A67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127" w:type="dxa"/>
          </w:tcPr>
          <w:p w14:paraId="10CB0EB6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BBE7DD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F6E12FE" w14:textId="59001F41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816" w:type="dxa"/>
          </w:tcPr>
          <w:p w14:paraId="5CDB5DDB" w14:textId="3A1B174C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78,6</w:t>
            </w:r>
          </w:p>
        </w:tc>
        <w:tc>
          <w:tcPr>
            <w:tcW w:w="876" w:type="dxa"/>
          </w:tcPr>
          <w:p w14:paraId="66AC949D" w14:textId="7020F829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72,72</w:t>
            </w:r>
          </w:p>
        </w:tc>
        <w:tc>
          <w:tcPr>
            <w:tcW w:w="936" w:type="dxa"/>
          </w:tcPr>
          <w:p w14:paraId="05CE471F" w14:textId="0D21B035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68,9</w:t>
            </w:r>
          </w:p>
        </w:tc>
        <w:tc>
          <w:tcPr>
            <w:tcW w:w="1083" w:type="dxa"/>
          </w:tcPr>
          <w:p w14:paraId="558B1BF2" w14:textId="63225460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62,3</w:t>
            </w:r>
          </w:p>
        </w:tc>
        <w:tc>
          <w:tcPr>
            <w:tcW w:w="1063" w:type="dxa"/>
          </w:tcPr>
          <w:p w14:paraId="54BBE8C8" w14:textId="5D878921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040" w:type="dxa"/>
          </w:tcPr>
          <w:p w14:paraId="47DE20A4" w14:textId="4B046A4F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63" w:type="dxa"/>
          </w:tcPr>
          <w:p w14:paraId="2F970135" w14:textId="5BECEA10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40" w:type="dxa"/>
          </w:tcPr>
          <w:p w14:paraId="4F16089F" w14:textId="5FFA67E3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063" w:type="dxa"/>
          </w:tcPr>
          <w:p w14:paraId="1B55A8B6" w14:textId="076A90F4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40" w:type="dxa"/>
          </w:tcPr>
          <w:p w14:paraId="403605A4" w14:textId="3B888EE1" w:rsidR="000010E8" w:rsidRPr="00D51381" w:rsidRDefault="003919AA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1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797" w:type="dxa"/>
            <w:vMerge/>
          </w:tcPr>
          <w:p w14:paraId="73832EE7" w14:textId="77777777" w:rsidR="000010E8" w:rsidRPr="00D51381" w:rsidRDefault="000010E8" w:rsidP="00E81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650C9D9" w14:textId="77777777" w:rsidR="00E81DBB" w:rsidRPr="00A35E01" w:rsidRDefault="00E81DBB" w:rsidP="00E81DB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20545B" w14:textId="77777777" w:rsidR="00E06B7A" w:rsidRDefault="00E06B7A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6B7A" w:rsidSect="003D32C4">
          <w:pgSz w:w="16838" w:h="11906" w:orient="landscape" w:code="9"/>
          <w:pgMar w:top="142" w:right="1134" w:bottom="851" w:left="567" w:header="709" w:footer="709" w:gutter="0"/>
          <w:cols w:space="708"/>
          <w:titlePg/>
          <w:docGrid w:linePitch="360"/>
        </w:sectPr>
      </w:pPr>
    </w:p>
    <w:p w14:paraId="3BEE77DA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6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E26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678B77E" w14:textId="77777777" w:rsidR="004E266E" w:rsidRPr="004E266E" w:rsidRDefault="004E266E" w:rsidP="004E266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202439B0" w14:textId="77777777" w:rsidR="004E266E" w:rsidRPr="004E266E" w:rsidRDefault="004E266E" w:rsidP="004E266E">
      <w:pPr>
        <w:widowControl w:val="0"/>
        <w:autoSpaceDE w:val="0"/>
        <w:autoSpaceDN w:val="0"/>
        <w:spacing w:after="0" w:line="240" w:lineRule="auto"/>
        <w:ind w:left="536" w:right="493" w:firstLine="3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66E">
        <w:rPr>
          <w:rFonts w:ascii="Times New Roman" w:eastAsia="Times New Roman" w:hAnsi="Times New Roman" w:cs="Times New Roman"/>
          <w:sz w:val="28"/>
          <w:szCs w:val="28"/>
        </w:rPr>
        <w:t>Перечень ключевых мероприятий (инвестиционных проектов) в сфере</w:t>
      </w:r>
      <w:r w:rsidRPr="004E26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Pr="004E26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26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E26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28C5D168" w14:textId="77777777" w:rsidR="004E266E" w:rsidRPr="004E266E" w:rsidRDefault="004E266E" w:rsidP="004E266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96"/>
        <w:gridCol w:w="1412"/>
      </w:tblGrid>
      <w:tr w:rsidR="000C0EA3" w:rsidRPr="004E266E" w14:paraId="5F261CE6" w14:textId="77777777" w:rsidTr="003C0696">
        <w:trPr>
          <w:trHeight w:val="551"/>
        </w:trPr>
        <w:tc>
          <w:tcPr>
            <w:tcW w:w="540" w:type="dxa"/>
          </w:tcPr>
          <w:p w14:paraId="45501BB3" w14:textId="2C891C50" w:rsidR="000C0EA3" w:rsidRPr="000C0EA3" w:rsidRDefault="000C0EA3" w:rsidP="004E266E">
            <w:pPr>
              <w:spacing w:line="270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 п/п</w:t>
            </w:r>
          </w:p>
        </w:tc>
        <w:tc>
          <w:tcPr>
            <w:tcW w:w="7396" w:type="dxa"/>
          </w:tcPr>
          <w:p w14:paraId="2D437E1E" w14:textId="46705ECB" w:rsidR="000C0EA3" w:rsidRPr="000C0EA3" w:rsidRDefault="000C0EA3" w:rsidP="004E266E">
            <w:pPr>
              <w:spacing w:line="270" w:lineRule="exact"/>
              <w:ind w:left="7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мероприятий (инвестиционных проектов) </w:t>
            </w:r>
          </w:p>
        </w:tc>
        <w:tc>
          <w:tcPr>
            <w:tcW w:w="1412" w:type="dxa"/>
          </w:tcPr>
          <w:p w14:paraId="114A0172" w14:textId="4112A00D" w:rsidR="000C0EA3" w:rsidRPr="000C0EA3" w:rsidRDefault="000C0EA3" w:rsidP="004E266E">
            <w:pPr>
              <w:spacing w:line="270" w:lineRule="exact"/>
              <w:ind w:left="98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</w:t>
            </w:r>
          </w:p>
        </w:tc>
      </w:tr>
      <w:tr w:rsidR="000C0EA3" w:rsidRPr="004E266E" w14:paraId="52B012DA" w14:textId="77777777" w:rsidTr="000C0EA3">
        <w:trPr>
          <w:trHeight w:val="239"/>
        </w:trPr>
        <w:tc>
          <w:tcPr>
            <w:tcW w:w="9348" w:type="dxa"/>
            <w:gridSpan w:val="3"/>
          </w:tcPr>
          <w:p w14:paraId="1FF34523" w14:textId="00AA883E" w:rsidR="000C0EA3" w:rsidRPr="000C0EA3" w:rsidRDefault="000C0EA3" w:rsidP="004E266E">
            <w:pPr>
              <w:spacing w:line="270" w:lineRule="exact"/>
              <w:ind w:left="98" w:right="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Обрабатывающие производства</w:t>
            </w:r>
          </w:p>
        </w:tc>
      </w:tr>
      <w:tr w:rsidR="004E266E" w:rsidRPr="004E266E" w14:paraId="46659EE9" w14:textId="77777777" w:rsidTr="003C0696">
        <w:trPr>
          <w:trHeight w:val="827"/>
        </w:trPr>
        <w:tc>
          <w:tcPr>
            <w:tcW w:w="540" w:type="dxa"/>
          </w:tcPr>
          <w:p w14:paraId="490C6360" w14:textId="0A08574D" w:rsidR="004E266E" w:rsidRPr="004E266E" w:rsidRDefault="004E266E" w:rsidP="000C0EA3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396" w:type="dxa"/>
          </w:tcPr>
          <w:p w14:paraId="7B4D2540" w14:textId="77777777" w:rsidR="004E266E" w:rsidRPr="004E266E" w:rsidRDefault="004E266E" w:rsidP="004E266E">
            <w:pPr>
              <w:ind w:left="107" w:right="28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цеха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металлоконструкций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599AFE1C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 «Мидгард»</w:t>
            </w:r>
          </w:p>
        </w:tc>
        <w:tc>
          <w:tcPr>
            <w:tcW w:w="1412" w:type="dxa"/>
          </w:tcPr>
          <w:p w14:paraId="2A136DBC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2021-2024</w:t>
            </w:r>
          </w:p>
        </w:tc>
      </w:tr>
      <w:tr w:rsidR="004E266E" w:rsidRPr="004E266E" w14:paraId="74676B56" w14:textId="77777777" w:rsidTr="003C0696">
        <w:trPr>
          <w:trHeight w:val="551"/>
        </w:trPr>
        <w:tc>
          <w:tcPr>
            <w:tcW w:w="540" w:type="dxa"/>
          </w:tcPr>
          <w:p w14:paraId="5DE533B0" w14:textId="09B8DA5C" w:rsidR="004E266E" w:rsidRPr="004E266E" w:rsidRDefault="000C0EA3" w:rsidP="000C0EA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7396" w:type="dxa"/>
          </w:tcPr>
          <w:p w14:paraId="50A745D2" w14:textId="77777777" w:rsidR="000C0EA3" w:rsidRDefault="000C0EA3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0C0E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цеха</w:t>
            </w:r>
            <w:r w:rsidRPr="000C0E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C0E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производству</w:t>
            </w:r>
            <w:r w:rsidRPr="000C0E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арболитовых блоков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CFCC233" w14:textId="72876E81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47B30182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«АБС»</w:t>
            </w:r>
          </w:p>
        </w:tc>
        <w:tc>
          <w:tcPr>
            <w:tcW w:w="1412" w:type="dxa"/>
          </w:tcPr>
          <w:p w14:paraId="394DB00B" w14:textId="24DE29CB" w:rsidR="004E266E" w:rsidRPr="004E266E" w:rsidRDefault="000C0EA3" w:rsidP="000C0EA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2021-2023</w:t>
            </w:r>
          </w:p>
        </w:tc>
      </w:tr>
      <w:tr w:rsidR="004E266E" w:rsidRPr="004E266E" w14:paraId="7F549823" w14:textId="77777777" w:rsidTr="003C0696">
        <w:trPr>
          <w:trHeight w:val="827"/>
        </w:trPr>
        <w:tc>
          <w:tcPr>
            <w:tcW w:w="540" w:type="dxa"/>
          </w:tcPr>
          <w:p w14:paraId="3E8DBE2D" w14:textId="215475DC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5EC5889B" w14:textId="77777777" w:rsidR="004E266E" w:rsidRPr="004E266E" w:rsidRDefault="004E266E" w:rsidP="004E266E">
            <w:pPr>
              <w:ind w:left="107" w:right="2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склада хранения металлоконструкций</w:t>
            </w:r>
            <w:r w:rsidRPr="004E266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5B168E5B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«Асгард»</w:t>
            </w:r>
          </w:p>
        </w:tc>
        <w:tc>
          <w:tcPr>
            <w:tcW w:w="1412" w:type="dxa"/>
          </w:tcPr>
          <w:p w14:paraId="0B60100E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2021-2023</w:t>
            </w:r>
          </w:p>
        </w:tc>
      </w:tr>
      <w:tr w:rsidR="004E266E" w:rsidRPr="004E266E" w14:paraId="7C0F6275" w14:textId="77777777" w:rsidTr="003C0696">
        <w:trPr>
          <w:trHeight w:val="275"/>
        </w:trPr>
        <w:tc>
          <w:tcPr>
            <w:tcW w:w="9348" w:type="dxa"/>
            <w:gridSpan w:val="3"/>
          </w:tcPr>
          <w:p w14:paraId="6B5D799D" w14:textId="3F2624EA" w:rsidR="004E266E" w:rsidRPr="004E266E" w:rsidRDefault="000C0EA3" w:rsidP="004E266E">
            <w:pPr>
              <w:spacing w:line="256" w:lineRule="exact"/>
              <w:ind w:left="1866" w:right="18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Энергетика</w:t>
            </w:r>
          </w:p>
        </w:tc>
      </w:tr>
      <w:tr w:rsidR="004E266E" w:rsidRPr="004E266E" w14:paraId="342E6F20" w14:textId="77777777" w:rsidTr="003C0696">
        <w:trPr>
          <w:trHeight w:val="827"/>
        </w:trPr>
        <w:tc>
          <w:tcPr>
            <w:tcW w:w="540" w:type="dxa"/>
          </w:tcPr>
          <w:p w14:paraId="75412E64" w14:textId="174C829C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609DB753" w14:textId="77777777" w:rsidR="004E266E" w:rsidRPr="004E266E" w:rsidRDefault="004E266E" w:rsidP="004E266E">
            <w:pPr>
              <w:ind w:left="107" w:right="1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солнечных электростанций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округ,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Волково</w:t>
            </w:r>
          </w:p>
          <w:p w14:paraId="1D8ED4E1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«Хевел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Региональная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Генерация»</w:t>
            </w:r>
          </w:p>
        </w:tc>
        <w:tc>
          <w:tcPr>
            <w:tcW w:w="1412" w:type="dxa"/>
          </w:tcPr>
          <w:p w14:paraId="0B897A88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</w:tr>
      <w:tr w:rsidR="004E266E" w:rsidRPr="004E266E" w14:paraId="1F17AE4B" w14:textId="77777777" w:rsidTr="003C0696">
        <w:trPr>
          <w:trHeight w:val="275"/>
        </w:trPr>
        <w:tc>
          <w:tcPr>
            <w:tcW w:w="9348" w:type="dxa"/>
            <w:gridSpan w:val="3"/>
          </w:tcPr>
          <w:p w14:paraId="7469EF8B" w14:textId="77777777" w:rsidR="004E266E" w:rsidRPr="004E266E" w:rsidRDefault="004E266E" w:rsidP="004E266E">
            <w:pPr>
              <w:spacing w:line="256" w:lineRule="exact"/>
              <w:ind w:left="1866" w:right="18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b/>
                <w:sz w:val="24"/>
              </w:rPr>
              <w:t>АПК</w:t>
            </w:r>
          </w:p>
        </w:tc>
      </w:tr>
      <w:tr w:rsidR="004E266E" w:rsidRPr="004E266E" w14:paraId="5DDB80DB" w14:textId="77777777" w:rsidTr="003C0696">
        <w:trPr>
          <w:trHeight w:val="827"/>
        </w:trPr>
        <w:tc>
          <w:tcPr>
            <w:tcW w:w="540" w:type="dxa"/>
          </w:tcPr>
          <w:p w14:paraId="6A864464" w14:textId="1B340B4F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3BFAA5AB" w14:textId="77777777" w:rsidR="004E266E" w:rsidRPr="004E266E" w:rsidRDefault="004E266E" w:rsidP="004E266E">
            <w:pPr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тепличного комплекса площадью 6,19 га (2-я очередь)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округ, с.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</w:p>
          <w:p w14:paraId="19B255D5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«Тепличный»</w:t>
            </w:r>
          </w:p>
        </w:tc>
        <w:tc>
          <w:tcPr>
            <w:tcW w:w="1412" w:type="dxa"/>
          </w:tcPr>
          <w:p w14:paraId="69939582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2023-2024</w:t>
            </w:r>
          </w:p>
        </w:tc>
      </w:tr>
      <w:tr w:rsidR="004E266E" w:rsidRPr="004E266E" w14:paraId="36506CC6" w14:textId="77777777" w:rsidTr="003C0696">
        <w:trPr>
          <w:trHeight w:val="830"/>
        </w:trPr>
        <w:tc>
          <w:tcPr>
            <w:tcW w:w="540" w:type="dxa"/>
          </w:tcPr>
          <w:p w14:paraId="48EB2939" w14:textId="18242A9A" w:rsidR="004E266E" w:rsidRPr="004E266E" w:rsidRDefault="000C0EA3" w:rsidP="004E266E">
            <w:pPr>
              <w:spacing w:line="273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00995D7B" w14:textId="77777777" w:rsidR="004E266E" w:rsidRPr="004E266E" w:rsidRDefault="004E266E" w:rsidP="004E26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растениеводства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16A3EF22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«Логист»</w:t>
            </w:r>
          </w:p>
        </w:tc>
        <w:tc>
          <w:tcPr>
            <w:tcW w:w="1412" w:type="dxa"/>
          </w:tcPr>
          <w:p w14:paraId="2A19AEB7" w14:textId="77777777" w:rsidR="004E266E" w:rsidRPr="004E266E" w:rsidRDefault="004E266E" w:rsidP="004E266E">
            <w:pPr>
              <w:spacing w:line="273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2020-2023</w:t>
            </w:r>
          </w:p>
        </w:tc>
      </w:tr>
      <w:tr w:rsidR="004E266E" w:rsidRPr="004E266E" w14:paraId="25AA31F0" w14:textId="77777777" w:rsidTr="003C0696">
        <w:trPr>
          <w:trHeight w:val="827"/>
        </w:trPr>
        <w:tc>
          <w:tcPr>
            <w:tcW w:w="540" w:type="dxa"/>
          </w:tcPr>
          <w:p w14:paraId="4669B24C" w14:textId="4862D3FC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5FE9DEFB" w14:textId="77777777" w:rsidR="004E266E" w:rsidRPr="004E266E" w:rsidRDefault="004E266E" w:rsidP="004E26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растениеводства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2A1C2711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«Миля»</w:t>
            </w:r>
          </w:p>
        </w:tc>
        <w:tc>
          <w:tcPr>
            <w:tcW w:w="1412" w:type="dxa"/>
          </w:tcPr>
          <w:p w14:paraId="15136F86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2020-2024</w:t>
            </w:r>
          </w:p>
        </w:tc>
      </w:tr>
      <w:tr w:rsidR="004E266E" w:rsidRPr="004E266E" w14:paraId="3E67EC98" w14:textId="77777777" w:rsidTr="003C0696">
        <w:trPr>
          <w:trHeight w:val="827"/>
        </w:trPr>
        <w:tc>
          <w:tcPr>
            <w:tcW w:w="540" w:type="dxa"/>
          </w:tcPr>
          <w:p w14:paraId="0D4A77E4" w14:textId="3B2DB8FA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7CE6260A" w14:textId="77777777" w:rsidR="004E266E" w:rsidRPr="004E266E" w:rsidRDefault="004E266E" w:rsidP="004E26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растениеводства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244E4106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«Гекта»</w:t>
            </w:r>
          </w:p>
        </w:tc>
        <w:tc>
          <w:tcPr>
            <w:tcW w:w="1412" w:type="dxa"/>
          </w:tcPr>
          <w:p w14:paraId="69215287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2020-2024</w:t>
            </w:r>
          </w:p>
        </w:tc>
      </w:tr>
      <w:tr w:rsidR="004E266E" w:rsidRPr="004E266E" w14:paraId="0BE9181D" w14:textId="77777777" w:rsidTr="003C0696">
        <w:trPr>
          <w:trHeight w:val="827"/>
        </w:trPr>
        <w:tc>
          <w:tcPr>
            <w:tcW w:w="540" w:type="dxa"/>
          </w:tcPr>
          <w:p w14:paraId="33EC5E1C" w14:textId="752FDFDF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0DE31850" w14:textId="77777777" w:rsidR="004E266E" w:rsidRPr="004E266E" w:rsidRDefault="004E266E" w:rsidP="004E26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</w:t>
            </w:r>
            <w:r w:rsidRPr="004E26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растениеводства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5C287B1E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«АМУР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ИНВЕСТ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РОВНОЕ»</w:t>
            </w:r>
          </w:p>
        </w:tc>
        <w:tc>
          <w:tcPr>
            <w:tcW w:w="1412" w:type="dxa"/>
          </w:tcPr>
          <w:p w14:paraId="180827BC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</w:tr>
      <w:tr w:rsidR="004E266E" w:rsidRPr="004E266E" w14:paraId="77B2DBA7" w14:textId="77777777" w:rsidTr="003C0696">
        <w:trPr>
          <w:trHeight w:val="1379"/>
        </w:trPr>
        <w:tc>
          <w:tcPr>
            <w:tcW w:w="540" w:type="dxa"/>
          </w:tcPr>
          <w:p w14:paraId="084EC896" w14:textId="1A3B03A9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5171D0DF" w14:textId="77777777" w:rsidR="004E266E" w:rsidRPr="004E266E" w:rsidRDefault="004E266E" w:rsidP="004E26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складированию,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хранению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перегрузке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сельскохозяйственных культур (зернохранилище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закромного/бункерного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типа)</w:t>
            </w:r>
          </w:p>
          <w:p w14:paraId="1666E590" w14:textId="77777777" w:rsidR="004E266E" w:rsidRPr="004E266E" w:rsidRDefault="004E266E" w:rsidP="004E266E">
            <w:pPr>
              <w:spacing w:line="270" w:lineRule="atLeast"/>
              <w:ind w:left="107" w:right="3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«Терминал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ДВ»</w:t>
            </w:r>
          </w:p>
        </w:tc>
        <w:tc>
          <w:tcPr>
            <w:tcW w:w="1412" w:type="dxa"/>
          </w:tcPr>
          <w:p w14:paraId="04818408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2020-2028</w:t>
            </w:r>
          </w:p>
        </w:tc>
      </w:tr>
      <w:tr w:rsidR="004E266E" w:rsidRPr="004E266E" w14:paraId="0847660A" w14:textId="77777777" w:rsidTr="003C0696">
        <w:trPr>
          <w:trHeight w:val="275"/>
        </w:trPr>
        <w:tc>
          <w:tcPr>
            <w:tcW w:w="9348" w:type="dxa"/>
            <w:gridSpan w:val="3"/>
          </w:tcPr>
          <w:p w14:paraId="23A19114" w14:textId="08B89E15" w:rsidR="004E266E" w:rsidRPr="004E266E" w:rsidRDefault="000C0EA3" w:rsidP="004E266E">
            <w:pPr>
              <w:spacing w:line="255" w:lineRule="exact"/>
              <w:ind w:left="1866" w:right="18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Транспортный комплекс</w:t>
            </w:r>
          </w:p>
        </w:tc>
      </w:tr>
      <w:tr w:rsidR="004E266E" w:rsidRPr="004E266E" w14:paraId="0471140C" w14:textId="77777777" w:rsidTr="003C0696">
        <w:trPr>
          <w:trHeight w:val="827"/>
        </w:trPr>
        <w:tc>
          <w:tcPr>
            <w:tcW w:w="540" w:type="dxa"/>
            <w:tcBorders>
              <w:top w:val="single" w:sz="6" w:space="0" w:color="000000"/>
            </w:tcBorders>
          </w:tcPr>
          <w:p w14:paraId="362242D5" w14:textId="0606C7D0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  <w:tcBorders>
              <w:top w:val="single" w:sz="6" w:space="0" w:color="000000"/>
            </w:tcBorders>
          </w:tcPr>
          <w:p w14:paraId="5B6ABDDE" w14:textId="77777777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таможенно-логистического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терминала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районе</w:t>
            </w:r>
          </w:p>
          <w:p w14:paraId="2902DB58" w14:textId="77777777" w:rsidR="004E266E" w:rsidRPr="004E266E" w:rsidRDefault="004E266E" w:rsidP="004E266E">
            <w:pPr>
              <w:spacing w:line="270" w:lineRule="atLeast"/>
              <w:ind w:left="107" w:right="7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международного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автомобильного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пропуска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Каникурган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«Диспетчер»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14:paraId="6DA595CF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2019-2024</w:t>
            </w:r>
          </w:p>
        </w:tc>
      </w:tr>
      <w:tr w:rsidR="004E266E" w:rsidRPr="004E266E" w14:paraId="187358FB" w14:textId="77777777" w:rsidTr="000C0EA3">
        <w:trPr>
          <w:trHeight w:val="569"/>
        </w:trPr>
        <w:tc>
          <w:tcPr>
            <w:tcW w:w="540" w:type="dxa"/>
          </w:tcPr>
          <w:p w14:paraId="011ACEEE" w14:textId="335567CC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6" w:type="dxa"/>
          </w:tcPr>
          <w:p w14:paraId="01CC85B9" w14:textId="5382CAE2" w:rsidR="004E266E" w:rsidRPr="008E2325" w:rsidRDefault="004E266E" w:rsidP="000C0EA3">
            <w:pPr>
              <w:ind w:left="107" w:right="7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автодорожного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мостового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Зея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</w:t>
            </w:r>
          </w:p>
        </w:tc>
        <w:tc>
          <w:tcPr>
            <w:tcW w:w="1412" w:type="dxa"/>
          </w:tcPr>
          <w:p w14:paraId="1E32A868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2021-2024</w:t>
            </w:r>
          </w:p>
        </w:tc>
      </w:tr>
    </w:tbl>
    <w:p w14:paraId="1C294C55" w14:textId="77777777" w:rsidR="004E266E" w:rsidRPr="004E266E" w:rsidRDefault="004E266E" w:rsidP="004E266E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</w:rPr>
        <w:sectPr w:rsidR="004E266E" w:rsidRPr="004E266E" w:rsidSect="00982927">
          <w:headerReference w:type="default" r:id="rId21"/>
          <w:pgSz w:w="11906" w:h="16838" w:code="9"/>
          <w:pgMar w:top="1134" w:right="851" w:bottom="1134" w:left="1701" w:header="751" w:footer="0" w:gutter="0"/>
          <w:cols w:space="720"/>
          <w:titlePg/>
        </w:sectPr>
      </w:pPr>
    </w:p>
    <w:p w14:paraId="776226BA" w14:textId="77777777" w:rsidR="004E266E" w:rsidRPr="004E266E" w:rsidRDefault="004E266E" w:rsidP="004E26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66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644"/>
        <w:gridCol w:w="1460"/>
      </w:tblGrid>
      <w:tr w:rsidR="004E266E" w:rsidRPr="004E266E" w14:paraId="3781123D" w14:textId="77777777" w:rsidTr="006F15DB">
        <w:trPr>
          <w:trHeight w:val="747"/>
        </w:trPr>
        <w:tc>
          <w:tcPr>
            <w:tcW w:w="558" w:type="dxa"/>
          </w:tcPr>
          <w:p w14:paraId="0B74A336" w14:textId="77777777" w:rsidR="004E266E" w:rsidRPr="004E266E" w:rsidRDefault="004E266E" w:rsidP="004E266E">
            <w:pPr>
              <w:spacing w:line="270" w:lineRule="exact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14A608FD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644" w:type="dxa"/>
          </w:tcPr>
          <w:p w14:paraId="40B3987E" w14:textId="6A998A8B" w:rsidR="004E266E" w:rsidRPr="004E266E" w:rsidRDefault="000C0EA3" w:rsidP="004E266E">
            <w:pPr>
              <w:spacing w:line="270" w:lineRule="exact"/>
              <w:ind w:left="7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мероприятий</w:t>
            </w:r>
            <w:r w:rsidR="004E266E" w:rsidRPr="004E26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инвестиционных</w:t>
            </w:r>
            <w:r w:rsidR="004E266E" w:rsidRPr="004E26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59" w:type="dxa"/>
          </w:tcPr>
          <w:p w14:paraId="44EDF7A9" w14:textId="7A57A6EE" w:rsidR="004E266E" w:rsidRPr="004E266E" w:rsidRDefault="000C0EA3" w:rsidP="004E266E">
            <w:pPr>
              <w:spacing w:line="270" w:lineRule="exact"/>
              <w:ind w:left="98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</w:p>
          <w:p w14:paraId="7842D8B8" w14:textId="397162DD" w:rsidR="004E266E" w:rsidRPr="004E266E" w:rsidRDefault="000C0EA3" w:rsidP="004E266E">
            <w:pPr>
              <w:spacing w:line="261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</w:tc>
      </w:tr>
      <w:tr w:rsidR="004E266E" w:rsidRPr="004E266E" w14:paraId="1B9EC149" w14:textId="77777777" w:rsidTr="006F15DB">
        <w:trPr>
          <w:trHeight w:val="1120"/>
        </w:trPr>
        <w:tc>
          <w:tcPr>
            <w:tcW w:w="558" w:type="dxa"/>
          </w:tcPr>
          <w:p w14:paraId="6DA590B0" w14:textId="1CA7BFD8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44" w:type="dxa"/>
          </w:tcPr>
          <w:p w14:paraId="03ACAAAD" w14:textId="77777777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26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компании</w:t>
            </w:r>
          </w:p>
          <w:p w14:paraId="121C5058" w14:textId="77777777" w:rsidR="004E266E" w:rsidRPr="004E266E" w:rsidRDefault="004E266E" w:rsidP="004E266E">
            <w:pPr>
              <w:spacing w:line="270" w:lineRule="atLeast"/>
              <w:ind w:left="107" w:right="3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«Легендагро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Логистика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Амур»</w:t>
            </w:r>
          </w:p>
        </w:tc>
        <w:tc>
          <w:tcPr>
            <w:tcW w:w="1459" w:type="dxa"/>
          </w:tcPr>
          <w:p w14:paraId="6342FADC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2020-2022</w:t>
            </w:r>
          </w:p>
        </w:tc>
      </w:tr>
      <w:tr w:rsidR="004E266E" w:rsidRPr="004E266E" w14:paraId="5A2610E6" w14:textId="77777777" w:rsidTr="006F15DB">
        <w:trPr>
          <w:trHeight w:val="372"/>
        </w:trPr>
        <w:tc>
          <w:tcPr>
            <w:tcW w:w="9662" w:type="dxa"/>
            <w:gridSpan w:val="3"/>
          </w:tcPr>
          <w:p w14:paraId="3469CE8F" w14:textId="50EF9126" w:rsidR="004E266E" w:rsidRPr="004E266E" w:rsidRDefault="000C0EA3" w:rsidP="004E266E">
            <w:pPr>
              <w:spacing w:line="256" w:lineRule="exact"/>
              <w:ind w:left="1866" w:right="18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Жилищное</w:t>
            </w:r>
            <w:r w:rsidR="004E266E" w:rsidRPr="004E266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строительство</w:t>
            </w:r>
          </w:p>
        </w:tc>
      </w:tr>
      <w:tr w:rsidR="004E266E" w:rsidRPr="004E266E" w14:paraId="36D4B952" w14:textId="77777777" w:rsidTr="006F15DB">
        <w:trPr>
          <w:trHeight w:val="1120"/>
        </w:trPr>
        <w:tc>
          <w:tcPr>
            <w:tcW w:w="558" w:type="dxa"/>
          </w:tcPr>
          <w:p w14:paraId="0163364E" w14:textId="067A5ACF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44" w:type="dxa"/>
          </w:tcPr>
          <w:p w14:paraId="5626ED48" w14:textId="77777777" w:rsidR="004E266E" w:rsidRPr="004E266E" w:rsidRDefault="004E266E" w:rsidP="004E266E">
            <w:pPr>
              <w:ind w:left="107" w:right="1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Возведение индивидуальных жилых домов «Умный дом»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округ,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</w:p>
          <w:p w14:paraId="2E69BDAC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«ИСИДОР»</w:t>
            </w:r>
          </w:p>
        </w:tc>
        <w:tc>
          <w:tcPr>
            <w:tcW w:w="1459" w:type="dxa"/>
          </w:tcPr>
          <w:p w14:paraId="299E3E9C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2022-2025</w:t>
            </w:r>
          </w:p>
        </w:tc>
      </w:tr>
      <w:tr w:rsidR="004E266E" w:rsidRPr="004E266E" w14:paraId="53634B43" w14:textId="77777777" w:rsidTr="006F15DB">
        <w:trPr>
          <w:trHeight w:val="1120"/>
        </w:trPr>
        <w:tc>
          <w:tcPr>
            <w:tcW w:w="558" w:type="dxa"/>
          </w:tcPr>
          <w:p w14:paraId="19D63FAE" w14:textId="0A482497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44" w:type="dxa"/>
          </w:tcPr>
          <w:p w14:paraId="4B55B53A" w14:textId="77777777" w:rsidR="004E266E" w:rsidRPr="004E266E" w:rsidRDefault="004E266E" w:rsidP="004E266E">
            <w:pPr>
              <w:ind w:left="107" w:right="3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Застройка микрорайона «Тепличный»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  <w:p w14:paraId="321642B2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ООО «Мегатек-Строй-Инвест»</w:t>
            </w:r>
          </w:p>
        </w:tc>
        <w:tc>
          <w:tcPr>
            <w:tcW w:w="1459" w:type="dxa"/>
          </w:tcPr>
          <w:p w14:paraId="1B096B3A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2018-2025</w:t>
            </w:r>
          </w:p>
        </w:tc>
      </w:tr>
      <w:tr w:rsidR="004E266E" w:rsidRPr="004E266E" w14:paraId="0C2938FB" w14:textId="77777777" w:rsidTr="006F15DB">
        <w:trPr>
          <w:trHeight w:val="1120"/>
        </w:trPr>
        <w:tc>
          <w:tcPr>
            <w:tcW w:w="558" w:type="dxa"/>
          </w:tcPr>
          <w:p w14:paraId="234B3636" w14:textId="656324C6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44" w:type="dxa"/>
          </w:tcPr>
          <w:p w14:paraId="176B8C89" w14:textId="77777777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Застройка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«Современник»</w:t>
            </w:r>
          </w:p>
          <w:p w14:paraId="13FB3239" w14:textId="77777777" w:rsidR="004E266E" w:rsidRPr="004E266E" w:rsidRDefault="004E266E" w:rsidP="004E266E">
            <w:pPr>
              <w:spacing w:line="270" w:lineRule="atLeast"/>
              <w:ind w:left="107" w:right="20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 муниципальный округ, с. Чигири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«СЗ</w:t>
            </w:r>
            <w:r w:rsidRPr="004E26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ДСК»</w:t>
            </w:r>
          </w:p>
        </w:tc>
        <w:tc>
          <w:tcPr>
            <w:tcW w:w="1459" w:type="dxa"/>
          </w:tcPr>
          <w:p w14:paraId="26C26F01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2021-2031</w:t>
            </w:r>
          </w:p>
        </w:tc>
      </w:tr>
      <w:tr w:rsidR="004E266E" w:rsidRPr="004E266E" w14:paraId="3E40B2E4" w14:textId="77777777" w:rsidTr="006F15DB">
        <w:trPr>
          <w:trHeight w:val="1120"/>
        </w:trPr>
        <w:tc>
          <w:tcPr>
            <w:tcW w:w="558" w:type="dxa"/>
          </w:tcPr>
          <w:p w14:paraId="247BB0D4" w14:textId="766636F4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44" w:type="dxa"/>
          </w:tcPr>
          <w:p w14:paraId="383B7EF8" w14:textId="77777777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Жилая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застройка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«Современные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кварталы»</w:t>
            </w:r>
          </w:p>
          <w:p w14:paraId="5D82D4A5" w14:textId="77777777" w:rsidR="004E266E" w:rsidRPr="004E266E" w:rsidRDefault="004E266E" w:rsidP="004E266E">
            <w:pPr>
              <w:spacing w:line="270" w:lineRule="atLeast"/>
              <w:ind w:left="107" w:right="3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«Дальстрой»</w:t>
            </w:r>
          </w:p>
        </w:tc>
        <w:tc>
          <w:tcPr>
            <w:tcW w:w="1459" w:type="dxa"/>
          </w:tcPr>
          <w:p w14:paraId="7F24B500" w14:textId="77777777" w:rsidR="004E266E" w:rsidRPr="004E266E" w:rsidRDefault="004E266E" w:rsidP="004E266E">
            <w:pPr>
              <w:spacing w:line="270" w:lineRule="exact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2022-2036</w:t>
            </w:r>
          </w:p>
        </w:tc>
      </w:tr>
    </w:tbl>
    <w:p w14:paraId="531BB243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92A195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4DCAE3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6D46AD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3D1705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A8C8D2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D0E5B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8CB2BF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B1FC44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277CFF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F2FBC6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B18E71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B27BC3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42B6AA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6674E4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F4691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62E631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25C484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F09FD7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7FE975" w14:textId="77777777" w:rsidR="004E266E" w:rsidRPr="004E266E" w:rsidRDefault="004E266E" w:rsidP="004E266E">
      <w:pPr>
        <w:widowControl w:val="0"/>
        <w:autoSpaceDE w:val="0"/>
        <w:autoSpaceDN w:val="0"/>
        <w:spacing w:before="79" w:after="0" w:line="240" w:lineRule="auto"/>
        <w:ind w:right="40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6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E26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E2C155C" w14:textId="77777777" w:rsidR="004E266E" w:rsidRPr="004E266E" w:rsidRDefault="004E266E" w:rsidP="004E266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C3C1475" w14:textId="77777777" w:rsidR="004E266E" w:rsidRPr="004E266E" w:rsidRDefault="004E266E" w:rsidP="004E266E">
      <w:pPr>
        <w:widowControl w:val="0"/>
        <w:autoSpaceDE w:val="0"/>
        <w:autoSpaceDN w:val="0"/>
        <w:spacing w:after="0" w:line="240" w:lineRule="auto"/>
        <w:ind w:left="1285" w:right="517" w:hanging="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66E">
        <w:rPr>
          <w:rFonts w:ascii="Times New Roman" w:eastAsia="Times New Roman" w:hAnsi="Times New Roman" w:cs="Times New Roman"/>
          <w:sz w:val="28"/>
          <w:szCs w:val="28"/>
        </w:rPr>
        <w:t>Перечень мероприятий (инвестиционных проектов), направленных на</w:t>
      </w:r>
      <w:r w:rsidRPr="004E26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 округа</w:t>
      </w:r>
      <w:r w:rsidRPr="004E26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до 2030 года</w:t>
      </w:r>
    </w:p>
    <w:p w14:paraId="37E9A286" w14:textId="77777777" w:rsidR="004E266E" w:rsidRPr="004E266E" w:rsidRDefault="004E266E" w:rsidP="004E266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5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72"/>
        <w:gridCol w:w="1733"/>
      </w:tblGrid>
      <w:tr w:rsidR="004E266E" w:rsidRPr="004E266E" w14:paraId="7F617EF5" w14:textId="77777777" w:rsidTr="006F15DB">
        <w:trPr>
          <w:trHeight w:val="612"/>
        </w:trPr>
        <w:tc>
          <w:tcPr>
            <w:tcW w:w="552" w:type="dxa"/>
          </w:tcPr>
          <w:p w14:paraId="190CB63D" w14:textId="77777777" w:rsidR="004E266E" w:rsidRPr="004E266E" w:rsidRDefault="004E266E" w:rsidP="004E266E">
            <w:pPr>
              <w:spacing w:line="270" w:lineRule="exact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17B8078C" w14:textId="77777777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272" w:type="dxa"/>
          </w:tcPr>
          <w:p w14:paraId="0A0640FB" w14:textId="0E7B91BD" w:rsidR="004E266E" w:rsidRPr="004E266E" w:rsidRDefault="000C0EA3" w:rsidP="004E266E">
            <w:pPr>
              <w:spacing w:line="270" w:lineRule="exact"/>
              <w:ind w:left="6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мероприятий</w:t>
            </w:r>
            <w:r w:rsidR="004E266E" w:rsidRPr="004E26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инвестиционных проектов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33" w:type="dxa"/>
          </w:tcPr>
          <w:p w14:paraId="2CF79CB9" w14:textId="51F2563F" w:rsidR="004E266E" w:rsidRPr="004E266E" w:rsidRDefault="000C0EA3" w:rsidP="004E266E">
            <w:pPr>
              <w:spacing w:line="270" w:lineRule="exact"/>
              <w:ind w:left="223" w:right="2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</w:p>
          <w:p w14:paraId="3244403F" w14:textId="539ABE58" w:rsidR="004E266E" w:rsidRPr="004E266E" w:rsidRDefault="000C0EA3" w:rsidP="004E266E">
            <w:pPr>
              <w:spacing w:line="261" w:lineRule="exact"/>
              <w:ind w:left="221" w:right="2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</w:tc>
      </w:tr>
      <w:tr w:rsidR="004E266E" w:rsidRPr="004E266E" w14:paraId="5E6CDA27" w14:textId="77777777" w:rsidTr="006F15DB">
        <w:trPr>
          <w:trHeight w:val="305"/>
        </w:trPr>
        <w:tc>
          <w:tcPr>
            <w:tcW w:w="9557" w:type="dxa"/>
            <w:gridSpan w:val="3"/>
          </w:tcPr>
          <w:p w14:paraId="5A50878C" w14:textId="1342C8DE" w:rsidR="004E266E" w:rsidRPr="004E266E" w:rsidRDefault="000C0EA3" w:rsidP="004E266E">
            <w:pPr>
              <w:spacing w:line="256" w:lineRule="exact"/>
              <w:ind w:left="1866" w:right="18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Здравоохранение</w:t>
            </w:r>
          </w:p>
        </w:tc>
      </w:tr>
      <w:tr w:rsidR="004E266E" w:rsidRPr="004E266E" w14:paraId="4D892AA4" w14:textId="77777777" w:rsidTr="006F15DB">
        <w:trPr>
          <w:trHeight w:val="614"/>
        </w:trPr>
        <w:tc>
          <w:tcPr>
            <w:tcW w:w="552" w:type="dxa"/>
          </w:tcPr>
          <w:p w14:paraId="10F9F146" w14:textId="72D6DB5B" w:rsidR="004E266E" w:rsidRPr="004E266E" w:rsidRDefault="000C0EA3" w:rsidP="004E26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0D8B4318" w14:textId="003094C1" w:rsidR="004E266E" w:rsidRPr="004E266E" w:rsidRDefault="004E266E" w:rsidP="004B049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поликлиники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="004B049A"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округ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3299B388" w14:textId="77777777" w:rsidR="004E266E" w:rsidRPr="004E266E" w:rsidRDefault="004E266E" w:rsidP="004E266E">
            <w:pPr>
              <w:spacing w:line="273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2024-2025</w:t>
            </w:r>
          </w:p>
        </w:tc>
      </w:tr>
      <w:tr w:rsidR="004E266E" w:rsidRPr="004E266E" w14:paraId="621239CC" w14:textId="77777777" w:rsidTr="006F15DB">
        <w:trPr>
          <w:trHeight w:val="612"/>
        </w:trPr>
        <w:tc>
          <w:tcPr>
            <w:tcW w:w="552" w:type="dxa"/>
          </w:tcPr>
          <w:p w14:paraId="2235C54C" w14:textId="13C20F45" w:rsidR="004E266E" w:rsidRPr="004E266E" w:rsidRDefault="000C0EA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14A30EF6" w14:textId="62C772CC" w:rsidR="004E266E" w:rsidRPr="004E266E" w:rsidRDefault="004E266E" w:rsidP="004B049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Создание/замена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ФАП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</w:t>
            </w:r>
            <w:r w:rsidR="004B049A"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Передовое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4E81BBE6" w14:textId="77777777" w:rsidR="004E266E" w:rsidRPr="004E266E" w:rsidRDefault="004E266E" w:rsidP="004E266E">
            <w:pPr>
              <w:spacing w:line="270" w:lineRule="exact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</w:tr>
      <w:tr w:rsidR="004E266E" w:rsidRPr="004E266E" w14:paraId="6BDA46CB" w14:textId="77777777" w:rsidTr="006F15DB">
        <w:trPr>
          <w:trHeight w:val="305"/>
        </w:trPr>
        <w:tc>
          <w:tcPr>
            <w:tcW w:w="9557" w:type="dxa"/>
            <w:gridSpan w:val="3"/>
          </w:tcPr>
          <w:p w14:paraId="70403FBE" w14:textId="7AA6D42A" w:rsidR="004E266E" w:rsidRPr="004E266E" w:rsidRDefault="004B049A" w:rsidP="004E266E">
            <w:pPr>
              <w:spacing w:line="256" w:lineRule="exact"/>
              <w:ind w:left="1866" w:right="18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</w:t>
            </w:r>
          </w:p>
        </w:tc>
      </w:tr>
      <w:tr w:rsidR="004E266E" w:rsidRPr="004E266E" w14:paraId="23585708" w14:textId="77777777" w:rsidTr="006F15DB">
        <w:trPr>
          <w:trHeight w:val="612"/>
        </w:trPr>
        <w:tc>
          <w:tcPr>
            <w:tcW w:w="552" w:type="dxa"/>
          </w:tcPr>
          <w:p w14:paraId="2FDAD3CE" w14:textId="104D9241" w:rsidR="004E266E" w:rsidRPr="004E266E" w:rsidRDefault="004E266E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72" w:type="dxa"/>
          </w:tcPr>
          <w:p w14:paraId="04540882" w14:textId="188BEF47" w:rsidR="004E266E" w:rsidRPr="004E266E" w:rsidRDefault="004E266E" w:rsidP="004B049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528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 в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</w:t>
            </w:r>
            <w:r w:rsidR="004B049A"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округ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26D70E9D" w14:textId="57F251E0" w:rsidR="004E266E" w:rsidRPr="004E266E" w:rsidRDefault="004E266E" w:rsidP="004E266E">
            <w:pPr>
              <w:spacing w:line="270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E266E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C0EA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4E266E" w:rsidRPr="004E266E" w14:paraId="08096F25" w14:textId="77777777" w:rsidTr="006F15DB">
        <w:trPr>
          <w:trHeight w:val="615"/>
        </w:trPr>
        <w:tc>
          <w:tcPr>
            <w:tcW w:w="552" w:type="dxa"/>
          </w:tcPr>
          <w:p w14:paraId="0F0F9803" w14:textId="46CE919B" w:rsidR="004E266E" w:rsidRPr="004E266E" w:rsidRDefault="004B049A" w:rsidP="004E266E">
            <w:pPr>
              <w:spacing w:line="273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24B567CD" w14:textId="4B673F9F" w:rsidR="004E266E" w:rsidRPr="004E266E" w:rsidRDefault="004E266E" w:rsidP="004B049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Капитальный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МАОУ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Усть-Ивановская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="004B049A"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Усть-Ивановка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5E5BEFC0" w14:textId="77777777" w:rsidR="004E266E" w:rsidRPr="004E266E" w:rsidRDefault="004E266E" w:rsidP="004E266E">
            <w:pPr>
              <w:spacing w:line="273" w:lineRule="exact"/>
              <w:ind w:left="224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</w:tr>
      <w:tr w:rsidR="004E266E" w:rsidRPr="004E266E" w14:paraId="3FDAF976" w14:textId="77777777" w:rsidTr="006F15DB">
        <w:trPr>
          <w:trHeight w:val="305"/>
        </w:trPr>
        <w:tc>
          <w:tcPr>
            <w:tcW w:w="9557" w:type="dxa"/>
            <w:gridSpan w:val="3"/>
          </w:tcPr>
          <w:p w14:paraId="6CF9A279" w14:textId="4A7B5FD1" w:rsidR="004E266E" w:rsidRPr="004E266E" w:rsidRDefault="004B049A" w:rsidP="004E266E">
            <w:pPr>
              <w:spacing w:line="256" w:lineRule="exact"/>
              <w:ind w:left="1866" w:right="18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</w:p>
        </w:tc>
      </w:tr>
      <w:tr w:rsidR="004E266E" w:rsidRPr="004E266E" w14:paraId="7162F1B2" w14:textId="77777777" w:rsidTr="006F15DB">
        <w:trPr>
          <w:trHeight w:val="612"/>
        </w:trPr>
        <w:tc>
          <w:tcPr>
            <w:tcW w:w="552" w:type="dxa"/>
          </w:tcPr>
          <w:p w14:paraId="4EA1074C" w14:textId="270B40BD" w:rsidR="004E266E" w:rsidRPr="004E266E" w:rsidRDefault="00B9507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12A1C9E0" w14:textId="57ED3C86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4E26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150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="004B049A"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Новотроицкое</w:t>
            </w:r>
          </w:p>
          <w:p w14:paraId="63CA52FD" w14:textId="5300A5E1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63DEB216" w14:textId="77777777" w:rsidR="004E266E" w:rsidRPr="004E266E" w:rsidRDefault="004E266E" w:rsidP="004E266E">
            <w:pPr>
              <w:spacing w:line="270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2023-2024</w:t>
            </w:r>
          </w:p>
        </w:tc>
      </w:tr>
      <w:tr w:rsidR="004E266E" w:rsidRPr="004E266E" w14:paraId="07A9F535" w14:textId="77777777" w:rsidTr="006F15DB">
        <w:trPr>
          <w:trHeight w:val="919"/>
        </w:trPr>
        <w:tc>
          <w:tcPr>
            <w:tcW w:w="552" w:type="dxa"/>
          </w:tcPr>
          <w:p w14:paraId="7BDF3598" w14:textId="48A73F38" w:rsidR="004E266E" w:rsidRPr="004E266E" w:rsidRDefault="00B9507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5ACC0E3A" w14:textId="61238BDE" w:rsidR="004E266E" w:rsidRPr="004E266E" w:rsidRDefault="004E266E" w:rsidP="004B049A">
            <w:pPr>
              <w:ind w:left="107" w:right="10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автономного</w:t>
            </w:r>
            <w:r w:rsidRPr="004E26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4E266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4E26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 Волково»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с.Волково Благовещенский муниципальный округ</w:t>
            </w:r>
          </w:p>
        </w:tc>
        <w:tc>
          <w:tcPr>
            <w:tcW w:w="1733" w:type="dxa"/>
          </w:tcPr>
          <w:p w14:paraId="614AA507" w14:textId="77777777" w:rsidR="004E266E" w:rsidRPr="004E266E" w:rsidRDefault="004E266E" w:rsidP="004E266E">
            <w:pPr>
              <w:spacing w:line="270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2024-2025</w:t>
            </w:r>
          </w:p>
        </w:tc>
      </w:tr>
      <w:tr w:rsidR="004E266E" w:rsidRPr="004E266E" w14:paraId="055C5793" w14:textId="77777777" w:rsidTr="006F15DB">
        <w:trPr>
          <w:trHeight w:val="772"/>
        </w:trPr>
        <w:tc>
          <w:tcPr>
            <w:tcW w:w="552" w:type="dxa"/>
          </w:tcPr>
          <w:p w14:paraId="1E30A8CE" w14:textId="1F685306" w:rsidR="004E266E" w:rsidRPr="004E266E" w:rsidRDefault="00B95073" w:rsidP="004E266E">
            <w:pPr>
              <w:spacing w:line="270" w:lineRule="exact"/>
              <w:ind w:left="89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4BC8A34D" w14:textId="1171FE8C" w:rsidR="004E266E" w:rsidRPr="004E266E" w:rsidRDefault="004E266E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Капитальный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B049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4B049A"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4B049A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</w:p>
          <w:p w14:paraId="6B2DB137" w14:textId="0D3A40EA" w:rsidR="004E266E" w:rsidRPr="004E266E" w:rsidRDefault="004E266E" w:rsidP="004E266E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6F15D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</w:tc>
        <w:tc>
          <w:tcPr>
            <w:tcW w:w="1733" w:type="dxa"/>
          </w:tcPr>
          <w:p w14:paraId="52F46891" w14:textId="77777777" w:rsidR="004E266E" w:rsidRPr="004E266E" w:rsidRDefault="004E266E" w:rsidP="004E266E">
            <w:pPr>
              <w:spacing w:line="270" w:lineRule="exact"/>
              <w:ind w:left="224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  <w:tr w:rsidR="004E266E" w:rsidRPr="004E266E" w14:paraId="67FB57BB" w14:textId="77777777" w:rsidTr="006F15DB">
        <w:trPr>
          <w:trHeight w:val="305"/>
        </w:trPr>
        <w:tc>
          <w:tcPr>
            <w:tcW w:w="9557" w:type="dxa"/>
            <w:gridSpan w:val="3"/>
          </w:tcPr>
          <w:p w14:paraId="42984E29" w14:textId="49DD5DA7" w:rsidR="004E266E" w:rsidRPr="004E266E" w:rsidRDefault="00B95073" w:rsidP="004E266E">
            <w:pPr>
              <w:spacing w:line="256" w:lineRule="exact"/>
              <w:ind w:left="1866" w:right="18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Физическая культура</w:t>
            </w:r>
          </w:p>
        </w:tc>
      </w:tr>
      <w:tr w:rsidR="004E266E" w:rsidRPr="004E266E" w14:paraId="5705EB4F" w14:textId="77777777" w:rsidTr="006F15DB">
        <w:trPr>
          <w:trHeight w:val="772"/>
        </w:trPr>
        <w:tc>
          <w:tcPr>
            <w:tcW w:w="552" w:type="dxa"/>
          </w:tcPr>
          <w:p w14:paraId="30617CCC" w14:textId="66D8EF0D" w:rsidR="004E266E" w:rsidRPr="004E266E" w:rsidRDefault="00B95073" w:rsidP="004E26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63294B61" w14:textId="72ADC5F6" w:rsidR="004E266E" w:rsidRPr="004E266E" w:rsidRDefault="004E266E" w:rsidP="00B95073">
            <w:pPr>
              <w:ind w:left="107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E26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физкультурно-оздоровительного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="00B950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="00B95073" w:rsidRPr="004E26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Чигири</w:t>
            </w:r>
            <w:r w:rsidR="00B950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F15D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</w:tc>
        <w:tc>
          <w:tcPr>
            <w:tcW w:w="1733" w:type="dxa"/>
          </w:tcPr>
          <w:p w14:paraId="423DC6F1" w14:textId="77777777" w:rsidR="004E266E" w:rsidRPr="004E266E" w:rsidRDefault="004E266E" w:rsidP="004E266E">
            <w:pPr>
              <w:spacing w:line="270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2022–2024</w:t>
            </w:r>
          </w:p>
        </w:tc>
      </w:tr>
      <w:tr w:rsidR="004E266E" w:rsidRPr="004E266E" w14:paraId="252729C1" w14:textId="77777777" w:rsidTr="006F15DB">
        <w:trPr>
          <w:trHeight w:val="305"/>
        </w:trPr>
        <w:tc>
          <w:tcPr>
            <w:tcW w:w="9557" w:type="dxa"/>
            <w:gridSpan w:val="3"/>
          </w:tcPr>
          <w:p w14:paraId="192114C9" w14:textId="2D07CE16" w:rsidR="004E266E" w:rsidRPr="004E266E" w:rsidRDefault="00B95073" w:rsidP="004E266E">
            <w:pPr>
              <w:spacing w:line="256" w:lineRule="exact"/>
              <w:ind w:left="1866" w:right="18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Инженерная структура</w:t>
            </w:r>
          </w:p>
        </w:tc>
      </w:tr>
      <w:tr w:rsidR="004E266E" w:rsidRPr="004E266E" w14:paraId="366CE4F4" w14:textId="77777777" w:rsidTr="006F15DB">
        <w:trPr>
          <w:trHeight w:val="616"/>
        </w:trPr>
        <w:tc>
          <w:tcPr>
            <w:tcW w:w="552" w:type="dxa"/>
          </w:tcPr>
          <w:p w14:paraId="6752D00F" w14:textId="182DD3FD" w:rsidR="004E266E" w:rsidRPr="004E266E" w:rsidRDefault="00B95073" w:rsidP="00B9507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4E266E" w:rsidRPr="004E26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72" w:type="dxa"/>
          </w:tcPr>
          <w:p w14:paraId="6F04C456" w14:textId="7218CAB8" w:rsidR="004E266E" w:rsidRPr="004E266E" w:rsidRDefault="004E266E" w:rsidP="004E266E">
            <w:pPr>
              <w:ind w:left="107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инженерной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паводковых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</w:t>
            </w:r>
            <w:r w:rsidR="00B95073"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Усть-Ивановка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24ED15DF" w14:textId="77777777" w:rsidR="004E266E" w:rsidRPr="004E266E" w:rsidRDefault="004E266E" w:rsidP="004E266E">
            <w:pPr>
              <w:spacing w:line="273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</w:tr>
      <w:tr w:rsidR="004E266E" w:rsidRPr="004E266E" w14:paraId="286C9340" w14:textId="77777777" w:rsidTr="006F15DB">
        <w:trPr>
          <w:trHeight w:val="610"/>
        </w:trPr>
        <w:tc>
          <w:tcPr>
            <w:tcW w:w="552" w:type="dxa"/>
          </w:tcPr>
          <w:p w14:paraId="0A982F6C" w14:textId="77777777" w:rsidR="004E266E" w:rsidRPr="004E266E" w:rsidRDefault="004E266E" w:rsidP="004E266E">
            <w:pPr>
              <w:spacing w:line="270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154.</w:t>
            </w:r>
          </w:p>
        </w:tc>
        <w:tc>
          <w:tcPr>
            <w:tcW w:w="7272" w:type="dxa"/>
          </w:tcPr>
          <w:p w14:paraId="0B60005A" w14:textId="29A6254E" w:rsidR="004E266E" w:rsidRPr="004E266E" w:rsidRDefault="004E266E" w:rsidP="004E266E">
            <w:pPr>
              <w:ind w:left="107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инженерной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паводковых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</w:t>
            </w:r>
            <w:r w:rsidR="00B95073" w:rsidRPr="004E26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Владимировка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</w:p>
        </w:tc>
        <w:tc>
          <w:tcPr>
            <w:tcW w:w="1733" w:type="dxa"/>
          </w:tcPr>
          <w:p w14:paraId="7CFA466C" w14:textId="77777777" w:rsidR="004E266E" w:rsidRPr="004E266E" w:rsidRDefault="004E266E" w:rsidP="004E266E">
            <w:pPr>
              <w:spacing w:line="270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2023-2025</w:t>
            </w:r>
          </w:p>
        </w:tc>
      </w:tr>
      <w:tr w:rsidR="004E266E" w:rsidRPr="004E266E" w14:paraId="3832CD28" w14:textId="77777777" w:rsidTr="006F15DB">
        <w:trPr>
          <w:trHeight w:val="619"/>
        </w:trPr>
        <w:tc>
          <w:tcPr>
            <w:tcW w:w="552" w:type="dxa"/>
          </w:tcPr>
          <w:p w14:paraId="6859B505" w14:textId="77777777" w:rsidR="004E266E" w:rsidRPr="004E266E" w:rsidRDefault="004E266E" w:rsidP="004E266E">
            <w:pPr>
              <w:spacing w:line="270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155.</w:t>
            </w:r>
          </w:p>
        </w:tc>
        <w:tc>
          <w:tcPr>
            <w:tcW w:w="7272" w:type="dxa"/>
          </w:tcPr>
          <w:p w14:paraId="5482788D" w14:textId="5E565D17" w:rsidR="004E266E" w:rsidRPr="004E266E" w:rsidRDefault="004E266E" w:rsidP="004E266E">
            <w:pPr>
              <w:ind w:left="107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инженерной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26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паводковых</w:t>
            </w:r>
            <w:r w:rsidRPr="004E26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вод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="00B95073"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B95073"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Гродеково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Благовещенский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4E26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26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</w:t>
            </w:r>
            <w:r w:rsidRPr="004E26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</w:tcPr>
          <w:p w14:paraId="2C579D1B" w14:textId="77777777" w:rsidR="004E266E" w:rsidRPr="004E266E" w:rsidRDefault="004E266E" w:rsidP="004E266E">
            <w:pPr>
              <w:spacing w:line="270" w:lineRule="exact"/>
              <w:ind w:left="222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66E">
              <w:rPr>
                <w:rFonts w:ascii="Times New Roman" w:eastAsia="Times New Roman" w:hAnsi="Times New Roman" w:cs="Times New Roman"/>
                <w:sz w:val="24"/>
              </w:rPr>
              <w:t>2023-2024</w:t>
            </w:r>
          </w:p>
        </w:tc>
      </w:tr>
    </w:tbl>
    <w:p w14:paraId="0FF541CA" w14:textId="77777777" w:rsidR="004E266E" w:rsidRPr="004E266E" w:rsidRDefault="004E266E" w:rsidP="004E266E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</w:rPr>
        <w:sectPr w:rsidR="004E266E" w:rsidRPr="004E266E" w:rsidSect="00982927">
          <w:pgSz w:w="11906" w:h="16838" w:code="9"/>
          <w:pgMar w:top="1134" w:right="851" w:bottom="1134" w:left="1701" w:header="751" w:footer="0" w:gutter="0"/>
          <w:cols w:space="720"/>
          <w:titlePg/>
        </w:sectPr>
      </w:pPr>
    </w:p>
    <w:p w14:paraId="4EE99615" w14:textId="6E06E122" w:rsidR="004E266E" w:rsidRDefault="004E266E" w:rsidP="005E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6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E26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266E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8F7BB55" w14:textId="72DA6798" w:rsidR="00B95073" w:rsidRDefault="00B95073" w:rsidP="005E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C52981" w14:textId="56F9C6AE" w:rsidR="00B95073" w:rsidRDefault="00B95073" w:rsidP="005E5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Специализация Благовещенского муниципального округа</w:t>
      </w:r>
    </w:p>
    <w:p w14:paraId="4747EEC2" w14:textId="3A7912A3" w:rsidR="00B95073" w:rsidRDefault="00B95073" w:rsidP="005E5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Стратегией социально-экономического</w:t>
      </w:r>
    </w:p>
    <w:p w14:paraId="51CCB7F4" w14:textId="3868A6A7" w:rsidR="00B95073" w:rsidRDefault="00B95073" w:rsidP="005E5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Амурской области на период до 2035 года,</w:t>
      </w:r>
    </w:p>
    <w:p w14:paraId="21CE2FA2" w14:textId="26F26724" w:rsidR="00B95073" w:rsidRDefault="00B95073" w:rsidP="005E5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Правительства Амурской области</w:t>
      </w:r>
    </w:p>
    <w:p w14:paraId="3C6B8640" w14:textId="1CE8D32B" w:rsidR="00B95073" w:rsidRPr="004E266E" w:rsidRDefault="00B95073" w:rsidP="005E5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24.04.2023 № 381</w:t>
      </w:r>
    </w:p>
    <w:p w14:paraId="722F8A34" w14:textId="77777777" w:rsidR="004E266E" w:rsidRPr="004E266E" w:rsidRDefault="004E266E" w:rsidP="004E266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06640A66" w14:textId="77777777" w:rsidR="004E266E" w:rsidRPr="004E266E" w:rsidRDefault="004E266E" w:rsidP="004E26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63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7201"/>
      </w:tblGrid>
      <w:tr w:rsidR="004E266E" w:rsidRPr="006F15DB" w14:paraId="242E86AD" w14:textId="77777777" w:rsidTr="006F15DB">
        <w:trPr>
          <w:trHeight w:val="552"/>
        </w:trPr>
        <w:tc>
          <w:tcPr>
            <w:tcW w:w="2435" w:type="dxa"/>
          </w:tcPr>
          <w:p w14:paraId="46EFAB31" w14:textId="17D070D7" w:rsidR="00B95073" w:rsidRPr="006F15DB" w:rsidRDefault="00B95073" w:rsidP="006F15DB">
            <w:pPr>
              <w:spacing w:line="270" w:lineRule="exact"/>
              <w:ind w:left="25" w:right="4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Муниципальное образование </w:t>
            </w:r>
          </w:p>
          <w:p w14:paraId="73876338" w14:textId="3177A4FF" w:rsidR="004E266E" w:rsidRPr="006F15DB" w:rsidRDefault="004E266E" w:rsidP="004E266E">
            <w:pPr>
              <w:spacing w:line="261" w:lineRule="exact"/>
              <w:ind w:left="414" w:right="4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</w:tcPr>
          <w:p w14:paraId="2BF6552E" w14:textId="0684E7B4" w:rsidR="004E266E" w:rsidRPr="006F15DB" w:rsidRDefault="00B95073" w:rsidP="004E266E">
            <w:pPr>
              <w:spacing w:line="270" w:lineRule="exact"/>
              <w:ind w:left="19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Экономическая специализация  </w:t>
            </w:r>
          </w:p>
        </w:tc>
      </w:tr>
      <w:tr w:rsidR="004E266E" w:rsidRPr="006F15DB" w14:paraId="382B8494" w14:textId="77777777" w:rsidTr="006F15DB">
        <w:trPr>
          <w:trHeight w:val="3173"/>
        </w:trPr>
        <w:tc>
          <w:tcPr>
            <w:tcW w:w="2435" w:type="dxa"/>
          </w:tcPr>
          <w:p w14:paraId="735A01ED" w14:textId="05334DC2" w:rsidR="00B95073" w:rsidRPr="006F15DB" w:rsidRDefault="00B95073" w:rsidP="006F15DB">
            <w:pPr>
              <w:ind w:left="167" w:right="-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Бла</w:t>
            </w:r>
            <w:r w:rsid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говещенский муниципальный округ</w:t>
            </w:r>
          </w:p>
          <w:p w14:paraId="27F160D5" w14:textId="0493EC8E" w:rsidR="004E266E" w:rsidRPr="006F15DB" w:rsidRDefault="004E266E" w:rsidP="006F15DB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01" w:type="dxa"/>
          </w:tcPr>
          <w:p w14:paraId="721C97E1" w14:textId="77777777" w:rsidR="004E266E" w:rsidRPr="006F15DB" w:rsidRDefault="004E266E" w:rsidP="006F15DB">
            <w:pPr>
              <w:spacing w:line="273" w:lineRule="exact"/>
              <w:ind w:left="142" w:right="114" w:firstLine="3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производство</w:t>
            </w:r>
            <w:r w:rsidRPr="006F15D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пищевых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продуктов;</w:t>
            </w:r>
          </w:p>
          <w:p w14:paraId="103B7D5A" w14:textId="6004CA93" w:rsidR="006F15DB" w:rsidRDefault="004E266E" w:rsidP="006F15DB">
            <w:pPr>
              <w:ind w:left="142" w:right="114" w:firstLine="321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растениеводство и животноводство, предоставление</w:t>
            </w:r>
            <w:r w:rsidRPr="006F15D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соответствующих</w:t>
            </w:r>
            <w:r w:rsidRPr="006F15DB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услуг</w:t>
            </w:r>
            <w:r w:rsidRPr="006F15D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этих</w:t>
            </w:r>
            <w:r w:rsidR="006F15D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областях;</w:t>
            </w:r>
            <w:r w:rsidRPr="006F15D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4DFB7E09" w14:textId="554494F9" w:rsidR="004E266E" w:rsidRPr="006F15DB" w:rsidRDefault="004E266E" w:rsidP="006F15DB">
            <w:pPr>
              <w:ind w:left="142" w:right="114" w:firstLine="3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транспортировка</w:t>
            </w:r>
            <w:r w:rsidRPr="006F15D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хранение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</w:t>
            </w:r>
            <w:r w:rsidRPr="006F15D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воздушного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космического</w:t>
            </w:r>
            <w:r w:rsidRPr="006F15D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транспорта);</w:t>
            </w:r>
          </w:p>
          <w:p w14:paraId="441EFD4E" w14:textId="77777777" w:rsidR="004E266E" w:rsidRPr="006F15DB" w:rsidRDefault="004E266E" w:rsidP="006F15DB">
            <w:pPr>
              <w:ind w:left="142" w:right="114" w:firstLine="3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</w:t>
            </w:r>
            <w:r w:rsidRPr="006F15D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электрической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энергией,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газом</w:t>
            </w:r>
            <w:r w:rsidRPr="006F15D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паром;</w:t>
            </w:r>
          </w:p>
          <w:p w14:paraId="6A990400" w14:textId="77777777" w:rsidR="004E266E" w:rsidRDefault="004E266E" w:rsidP="006F15DB">
            <w:pPr>
              <w:spacing w:before="2" w:line="237" w:lineRule="auto"/>
              <w:ind w:left="142" w:right="114" w:firstLine="3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туризм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(деятельность</w:t>
            </w:r>
            <w:r w:rsidRPr="006F15D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гостиниц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предприятий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общественного</w:t>
            </w:r>
            <w:r w:rsidRPr="006F15D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питания,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административная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F15D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сопутствующие</w:t>
            </w:r>
            <w:r w:rsid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дополнительные услуги, деятельность туристических агентств и</w:t>
            </w:r>
            <w:r w:rsidRPr="006F15D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прочих</w:t>
            </w:r>
            <w:r w:rsidRPr="006F15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организаций,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предоставляющих услуги</w:t>
            </w:r>
            <w:r w:rsidRPr="006F15D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F15D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сфере</w:t>
            </w:r>
            <w:r w:rsidRPr="006F15D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="006F15DB" w:rsidRP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туризма)</w:t>
            </w:r>
            <w:r w:rsidR="006F15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375AF9BC" w14:textId="1525EA45" w:rsidR="006F15DB" w:rsidRPr="006F15DB" w:rsidRDefault="006F15DB" w:rsidP="006F15DB">
            <w:pPr>
              <w:spacing w:before="2" w:line="237" w:lineRule="auto"/>
              <w:ind w:left="142" w:right="114" w:firstLine="3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889EF17" w14:textId="0B3B50EA" w:rsidR="004E266E" w:rsidRPr="004E266E" w:rsidRDefault="004E266E" w:rsidP="006F15DB">
      <w:pPr>
        <w:widowControl w:val="0"/>
        <w:autoSpaceDE w:val="0"/>
        <w:autoSpaceDN w:val="0"/>
        <w:spacing w:before="4" w:after="0" w:line="240" w:lineRule="auto"/>
        <w:ind w:right="-2"/>
        <w:rPr>
          <w:rFonts w:ascii="Times New Roman" w:eastAsia="Times New Roman" w:hAnsi="Times New Roman" w:cs="Times New Roman"/>
          <w:sz w:val="7"/>
          <w:szCs w:val="28"/>
        </w:rPr>
      </w:pPr>
    </w:p>
    <w:p w14:paraId="5EA63094" w14:textId="77777777" w:rsidR="004E266E" w:rsidRPr="004E266E" w:rsidRDefault="004E266E" w:rsidP="004E26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369EC8" w14:textId="74FD13CD" w:rsidR="00ED79FA" w:rsidRPr="00DA229C" w:rsidRDefault="00ED79FA" w:rsidP="00A14B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79FA" w:rsidRPr="00DA229C" w:rsidSect="00982927">
      <w:pgSz w:w="11906" w:h="16838" w:code="9"/>
      <w:pgMar w:top="1134" w:right="851" w:bottom="1134" w:left="1701" w:header="7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7236" w14:textId="77777777" w:rsidR="008855CB" w:rsidRDefault="008855CB">
      <w:pPr>
        <w:spacing w:after="0" w:line="240" w:lineRule="auto"/>
      </w:pPr>
      <w:r>
        <w:separator/>
      </w:r>
    </w:p>
  </w:endnote>
  <w:endnote w:type="continuationSeparator" w:id="0">
    <w:p w14:paraId="4EF76D50" w14:textId="77777777" w:rsidR="008855CB" w:rsidRDefault="008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BCD7" w14:textId="77777777" w:rsidR="008855CB" w:rsidRDefault="008855CB">
      <w:pPr>
        <w:spacing w:after="0" w:line="240" w:lineRule="auto"/>
      </w:pPr>
      <w:r>
        <w:separator/>
      </w:r>
    </w:p>
  </w:footnote>
  <w:footnote w:type="continuationSeparator" w:id="0">
    <w:p w14:paraId="510BA575" w14:textId="77777777" w:rsidR="008855CB" w:rsidRDefault="0088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01498"/>
      <w:docPartObj>
        <w:docPartGallery w:val="Page Numbers (Top of Page)"/>
        <w:docPartUnique/>
      </w:docPartObj>
    </w:sdtPr>
    <w:sdtEndPr/>
    <w:sdtContent>
      <w:p w14:paraId="483DF496" w14:textId="38FE71BB" w:rsidR="00982927" w:rsidRDefault="009829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C4">
          <w:rPr>
            <w:noProof/>
          </w:rPr>
          <w:t>57</w:t>
        </w:r>
        <w:r>
          <w:fldChar w:fldCharType="end"/>
        </w:r>
      </w:p>
    </w:sdtContent>
  </w:sdt>
  <w:p w14:paraId="4FB6FA57" w14:textId="77777777" w:rsidR="00FB08F5" w:rsidRDefault="00FB08F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74E9" w14:textId="77777777" w:rsidR="00FB08F5" w:rsidRDefault="00FB08F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6C5"/>
    <w:multiLevelType w:val="multilevel"/>
    <w:tmpl w:val="1D22E5C2"/>
    <w:lvl w:ilvl="0">
      <w:start w:val="1"/>
      <w:numFmt w:val="decimal"/>
      <w:lvlText w:val="%1"/>
      <w:lvlJc w:val="left"/>
      <w:pPr>
        <w:ind w:left="1722" w:hanging="91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2" w:hanging="9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2" w:hanging="91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2" w:hanging="9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33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913"/>
      </w:pPr>
      <w:rPr>
        <w:rFonts w:hint="default"/>
        <w:lang w:val="ru-RU" w:eastAsia="en-US" w:bidi="ar-SA"/>
      </w:rPr>
    </w:lvl>
  </w:abstractNum>
  <w:abstractNum w:abstractNumId="1" w15:restartNumberingAfterBreak="0">
    <w:nsid w:val="050009FA"/>
    <w:multiLevelType w:val="multilevel"/>
    <w:tmpl w:val="D3503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abstractNum w:abstractNumId="2" w15:restartNumberingAfterBreak="0">
    <w:nsid w:val="0C0D1307"/>
    <w:multiLevelType w:val="multilevel"/>
    <w:tmpl w:val="3424C126"/>
    <w:lvl w:ilvl="0">
      <w:start w:val="3"/>
      <w:numFmt w:val="decimal"/>
      <w:lvlText w:val="%1"/>
      <w:lvlJc w:val="left"/>
      <w:pPr>
        <w:ind w:left="102" w:hanging="96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9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969"/>
      </w:pPr>
      <w:rPr>
        <w:rFonts w:hint="default"/>
        <w:lang w:val="ru-RU" w:eastAsia="en-US" w:bidi="ar-SA"/>
      </w:rPr>
    </w:lvl>
  </w:abstractNum>
  <w:abstractNum w:abstractNumId="3" w15:restartNumberingAfterBreak="0">
    <w:nsid w:val="1272432E"/>
    <w:multiLevelType w:val="multilevel"/>
    <w:tmpl w:val="ED12689C"/>
    <w:lvl w:ilvl="0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1856488A"/>
    <w:multiLevelType w:val="multilevel"/>
    <w:tmpl w:val="39D28B64"/>
    <w:lvl w:ilvl="0">
      <w:start w:val="1"/>
      <w:numFmt w:val="decimal"/>
      <w:lvlText w:val="%1"/>
      <w:lvlJc w:val="left"/>
      <w:pPr>
        <w:ind w:left="102" w:hanging="7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26E30A2F"/>
    <w:multiLevelType w:val="multilevel"/>
    <w:tmpl w:val="AD9CB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79E1932"/>
    <w:multiLevelType w:val="multilevel"/>
    <w:tmpl w:val="6D3CF864"/>
    <w:lvl w:ilvl="0">
      <w:start w:val="3"/>
      <w:numFmt w:val="decimal"/>
      <w:lvlText w:val="%1"/>
      <w:lvlJc w:val="left"/>
      <w:pPr>
        <w:ind w:left="102" w:hanging="7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748"/>
      </w:pPr>
      <w:rPr>
        <w:rFonts w:hint="default"/>
        <w:lang w:val="ru-RU" w:eastAsia="en-US" w:bidi="ar-SA"/>
      </w:rPr>
    </w:lvl>
  </w:abstractNum>
  <w:abstractNum w:abstractNumId="7" w15:restartNumberingAfterBreak="0">
    <w:nsid w:val="2B45233A"/>
    <w:multiLevelType w:val="multilevel"/>
    <w:tmpl w:val="5F56BA98"/>
    <w:lvl w:ilvl="0">
      <w:start w:val="1"/>
      <w:numFmt w:val="decimal"/>
      <w:lvlText w:val="%1"/>
      <w:lvlJc w:val="left"/>
      <w:pPr>
        <w:ind w:left="1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2BF22CF6"/>
    <w:multiLevelType w:val="multilevel"/>
    <w:tmpl w:val="AFA8571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306C49D1"/>
    <w:multiLevelType w:val="multilevel"/>
    <w:tmpl w:val="DD2A48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63417D6"/>
    <w:multiLevelType w:val="hybridMultilevel"/>
    <w:tmpl w:val="2CE0F534"/>
    <w:lvl w:ilvl="0" w:tplc="72A46CB8">
      <w:start w:val="1"/>
      <w:numFmt w:val="upperRoman"/>
      <w:lvlText w:val="%1."/>
      <w:lvlJc w:val="left"/>
      <w:pPr>
        <w:ind w:left="935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A9861B46">
      <w:numFmt w:val="bullet"/>
      <w:lvlText w:val="•"/>
      <w:lvlJc w:val="left"/>
      <w:pPr>
        <w:ind w:left="10206" w:hanging="708"/>
      </w:pPr>
      <w:rPr>
        <w:rFonts w:hint="default"/>
        <w:lang w:val="ru-RU" w:eastAsia="en-US" w:bidi="ar-SA"/>
      </w:rPr>
    </w:lvl>
    <w:lvl w:ilvl="2" w:tplc="9280C782">
      <w:numFmt w:val="bullet"/>
      <w:lvlText w:val="•"/>
      <w:lvlJc w:val="left"/>
      <w:pPr>
        <w:ind w:left="11054" w:hanging="708"/>
      </w:pPr>
      <w:rPr>
        <w:rFonts w:hint="default"/>
        <w:lang w:val="ru-RU" w:eastAsia="en-US" w:bidi="ar-SA"/>
      </w:rPr>
    </w:lvl>
    <w:lvl w:ilvl="3" w:tplc="7D161294">
      <w:numFmt w:val="bullet"/>
      <w:lvlText w:val="•"/>
      <w:lvlJc w:val="left"/>
      <w:pPr>
        <w:ind w:left="11903" w:hanging="708"/>
      </w:pPr>
      <w:rPr>
        <w:rFonts w:hint="default"/>
        <w:lang w:val="ru-RU" w:eastAsia="en-US" w:bidi="ar-SA"/>
      </w:rPr>
    </w:lvl>
    <w:lvl w:ilvl="4" w:tplc="08667750">
      <w:numFmt w:val="bullet"/>
      <w:lvlText w:val="•"/>
      <w:lvlJc w:val="left"/>
      <w:pPr>
        <w:ind w:left="12751" w:hanging="708"/>
      </w:pPr>
      <w:rPr>
        <w:rFonts w:hint="default"/>
        <w:lang w:val="ru-RU" w:eastAsia="en-US" w:bidi="ar-SA"/>
      </w:rPr>
    </w:lvl>
    <w:lvl w:ilvl="5" w:tplc="CF8825BC">
      <w:numFmt w:val="bullet"/>
      <w:lvlText w:val="•"/>
      <w:lvlJc w:val="left"/>
      <w:pPr>
        <w:ind w:left="13600" w:hanging="708"/>
      </w:pPr>
      <w:rPr>
        <w:rFonts w:hint="default"/>
        <w:lang w:val="ru-RU" w:eastAsia="en-US" w:bidi="ar-SA"/>
      </w:rPr>
    </w:lvl>
    <w:lvl w:ilvl="6" w:tplc="0B7AB92E">
      <w:numFmt w:val="bullet"/>
      <w:lvlText w:val="•"/>
      <w:lvlJc w:val="left"/>
      <w:pPr>
        <w:ind w:left="14448" w:hanging="708"/>
      </w:pPr>
      <w:rPr>
        <w:rFonts w:hint="default"/>
        <w:lang w:val="ru-RU" w:eastAsia="en-US" w:bidi="ar-SA"/>
      </w:rPr>
    </w:lvl>
    <w:lvl w:ilvl="7" w:tplc="A236874E">
      <w:numFmt w:val="bullet"/>
      <w:lvlText w:val="•"/>
      <w:lvlJc w:val="left"/>
      <w:pPr>
        <w:ind w:left="15296" w:hanging="708"/>
      </w:pPr>
      <w:rPr>
        <w:rFonts w:hint="default"/>
        <w:lang w:val="ru-RU" w:eastAsia="en-US" w:bidi="ar-SA"/>
      </w:rPr>
    </w:lvl>
    <w:lvl w:ilvl="8" w:tplc="48E4ACD0">
      <w:numFmt w:val="bullet"/>
      <w:lvlText w:val="•"/>
      <w:lvlJc w:val="left"/>
      <w:pPr>
        <w:ind w:left="1614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1273904"/>
    <w:multiLevelType w:val="hybridMultilevel"/>
    <w:tmpl w:val="3AA2C776"/>
    <w:lvl w:ilvl="0" w:tplc="857C6DD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2B96C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DA7E93F8">
      <w:numFmt w:val="bullet"/>
      <w:lvlText w:val="•"/>
      <w:lvlJc w:val="left"/>
      <w:pPr>
        <w:ind w:left="2896" w:hanging="305"/>
      </w:pPr>
      <w:rPr>
        <w:rFonts w:hint="default"/>
        <w:lang w:val="ru-RU" w:eastAsia="en-US" w:bidi="ar-SA"/>
      </w:rPr>
    </w:lvl>
    <w:lvl w:ilvl="3" w:tplc="FCB2FA6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0C903EB4">
      <w:numFmt w:val="bullet"/>
      <w:lvlText w:val="•"/>
      <w:lvlJc w:val="left"/>
      <w:pPr>
        <w:ind w:left="4673" w:hanging="305"/>
      </w:pPr>
      <w:rPr>
        <w:rFonts w:hint="default"/>
        <w:lang w:val="ru-RU" w:eastAsia="en-US" w:bidi="ar-SA"/>
      </w:rPr>
    </w:lvl>
    <w:lvl w:ilvl="5" w:tplc="CCEE6D08">
      <w:numFmt w:val="bullet"/>
      <w:lvlText w:val="•"/>
      <w:lvlJc w:val="left"/>
      <w:pPr>
        <w:ind w:left="5562" w:hanging="305"/>
      </w:pPr>
      <w:rPr>
        <w:rFonts w:hint="default"/>
        <w:lang w:val="ru-RU" w:eastAsia="en-US" w:bidi="ar-SA"/>
      </w:rPr>
    </w:lvl>
    <w:lvl w:ilvl="6" w:tplc="5FBC4B1C">
      <w:numFmt w:val="bullet"/>
      <w:lvlText w:val="•"/>
      <w:lvlJc w:val="left"/>
      <w:pPr>
        <w:ind w:left="6450" w:hanging="305"/>
      </w:pPr>
      <w:rPr>
        <w:rFonts w:hint="default"/>
        <w:lang w:val="ru-RU" w:eastAsia="en-US" w:bidi="ar-SA"/>
      </w:rPr>
    </w:lvl>
    <w:lvl w:ilvl="7" w:tplc="C890C92C">
      <w:numFmt w:val="bullet"/>
      <w:lvlText w:val="•"/>
      <w:lvlJc w:val="left"/>
      <w:pPr>
        <w:ind w:left="7338" w:hanging="305"/>
      </w:pPr>
      <w:rPr>
        <w:rFonts w:hint="default"/>
        <w:lang w:val="ru-RU" w:eastAsia="en-US" w:bidi="ar-SA"/>
      </w:rPr>
    </w:lvl>
    <w:lvl w:ilvl="8" w:tplc="1200FB22">
      <w:numFmt w:val="bullet"/>
      <w:lvlText w:val="•"/>
      <w:lvlJc w:val="left"/>
      <w:pPr>
        <w:ind w:left="822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7BD46C5"/>
    <w:multiLevelType w:val="multilevel"/>
    <w:tmpl w:val="8C18094A"/>
    <w:lvl w:ilvl="0">
      <w:start w:val="1"/>
      <w:numFmt w:val="decimal"/>
      <w:lvlText w:val="%1"/>
      <w:lvlJc w:val="left"/>
      <w:pPr>
        <w:ind w:left="102" w:hanging="9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93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9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1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935"/>
      </w:pPr>
      <w:rPr>
        <w:rFonts w:hint="default"/>
        <w:lang w:val="ru-RU" w:eastAsia="en-US" w:bidi="ar-SA"/>
      </w:rPr>
    </w:lvl>
  </w:abstractNum>
  <w:abstractNum w:abstractNumId="13" w15:restartNumberingAfterBreak="0">
    <w:nsid w:val="5FDB14FE"/>
    <w:multiLevelType w:val="multilevel"/>
    <w:tmpl w:val="2ABCDE02"/>
    <w:lvl w:ilvl="0">
      <w:start w:val="1"/>
      <w:numFmt w:val="decimal"/>
      <w:lvlText w:val="%1"/>
      <w:lvlJc w:val="left"/>
      <w:pPr>
        <w:ind w:left="151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531563D"/>
    <w:multiLevelType w:val="multilevel"/>
    <w:tmpl w:val="1960C33C"/>
    <w:lvl w:ilvl="0">
      <w:start w:val="4"/>
      <w:numFmt w:val="decimal"/>
      <w:lvlText w:val="%1"/>
      <w:lvlJc w:val="left"/>
      <w:pPr>
        <w:ind w:left="130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68683DC8"/>
    <w:multiLevelType w:val="hybridMultilevel"/>
    <w:tmpl w:val="EAAA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2D02"/>
    <w:multiLevelType w:val="hybridMultilevel"/>
    <w:tmpl w:val="DF987740"/>
    <w:lvl w:ilvl="0" w:tplc="5F2EC0FA">
      <w:start w:val="1"/>
      <w:numFmt w:val="decimal"/>
      <w:lvlText w:val="%1)"/>
      <w:lvlJc w:val="left"/>
      <w:pPr>
        <w:ind w:left="102" w:hanging="7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AC0E0">
      <w:numFmt w:val="bullet"/>
      <w:lvlText w:val="•"/>
      <w:lvlJc w:val="left"/>
      <w:pPr>
        <w:ind w:left="1090" w:hanging="763"/>
      </w:pPr>
      <w:rPr>
        <w:rFonts w:hint="default"/>
        <w:lang w:val="ru-RU" w:eastAsia="en-US" w:bidi="ar-SA"/>
      </w:rPr>
    </w:lvl>
    <w:lvl w:ilvl="2" w:tplc="CBB200D0">
      <w:numFmt w:val="bullet"/>
      <w:lvlText w:val="•"/>
      <w:lvlJc w:val="left"/>
      <w:pPr>
        <w:ind w:left="2080" w:hanging="763"/>
      </w:pPr>
      <w:rPr>
        <w:rFonts w:hint="default"/>
        <w:lang w:val="ru-RU" w:eastAsia="en-US" w:bidi="ar-SA"/>
      </w:rPr>
    </w:lvl>
    <w:lvl w:ilvl="3" w:tplc="68142E0C">
      <w:numFmt w:val="bullet"/>
      <w:lvlText w:val="•"/>
      <w:lvlJc w:val="left"/>
      <w:pPr>
        <w:ind w:left="3071" w:hanging="763"/>
      </w:pPr>
      <w:rPr>
        <w:rFonts w:hint="default"/>
        <w:lang w:val="ru-RU" w:eastAsia="en-US" w:bidi="ar-SA"/>
      </w:rPr>
    </w:lvl>
    <w:lvl w:ilvl="4" w:tplc="C9C4E552">
      <w:numFmt w:val="bullet"/>
      <w:lvlText w:val="•"/>
      <w:lvlJc w:val="left"/>
      <w:pPr>
        <w:ind w:left="4061" w:hanging="763"/>
      </w:pPr>
      <w:rPr>
        <w:rFonts w:hint="default"/>
        <w:lang w:val="ru-RU" w:eastAsia="en-US" w:bidi="ar-SA"/>
      </w:rPr>
    </w:lvl>
    <w:lvl w:ilvl="5" w:tplc="1820D910">
      <w:numFmt w:val="bullet"/>
      <w:lvlText w:val="•"/>
      <w:lvlJc w:val="left"/>
      <w:pPr>
        <w:ind w:left="5052" w:hanging="763"/>
      </w:pPr>
      <w:rPr>
        <w:rFonts w:hint="default"/>
        <w:lang w:val="ru-RU" w:eastAsia="en-US" w:bidi="ar-SA"/>
      </w:rPr>
    </w:lvl>
    <w:lvl w:ilvl="6" w:tplc="B296A10A">
      <w:numFmt w:val="bullet"/>
      <w:lvlText w:val="•"/>
      <w:lvlJc w:val="left"/>
      <w:pPr>
        <w:ind w:left="6042" w:hanging="763"/>
      </w:pPr>
      <w:rPr>
        <w:rFonts w:hint="default"/>
        <w:lang w:val="ru-RU" w:eastAsia="en-US" w:bidi="ar-SA"/>
      </w:rPr>
    </w:lvl>
    <w:lvl w:ilvl="7" w:tplc="67661A5C">
      <w:numFmt w:val="bullet"/>
      <w:lvlText w:val="•"/>
      <w:lvlJc w:val="left"/>
      <w:pPr>
        <w:ind w:left="7032" w:hanging="763"/>
      </w:pPr>
      <w:rPr>
        <w:rFonts w:hint="default"/>
        <w:lang w:val="ru-RU" w:eastAsia="en-US" w:bidi="ar-SA"/>
      </w:rPr>
    </w:lvl>
    <w:lvl w:ilvl="8" w:tplc="A8AEAFBE">
      <w:numFmt w:val="bullet"/>
      <w:lvlText w:val="•"/>
      <w:lvlJc w:val="left"/>
      <w:pPr>
        <w:ind w:left="8023" w:hanging="763"/>
      </w:pPr>
      <w:rPr>
        <w:rFonts w:hint="default"/>
        <w:lang w:val="ru-RU" w:eastAsia="en-US" w:bidi="ar-SA"/>
      </w:rPr>
    </w:lvl>
  </w:abstractNum>
  <w:abstractNum w:abstractNumId="17" w15:restartNumberingAfterBreak="0">
    <w:nsid w:val="6D813E24"/>
    <w:multiLevelType w:val="multilevel"/>
    <w:tmpl w:val="3670B020"/>
    <w:lvl w:ilvl="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325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58"/>
    <w:rsid w:val="000010E8"/>
    <w:rsid w:val="00034ACD"/>
    <w:rsid w:val="00036463"/>
    <w:rsid w:val="000563E2"/>
    <w:rsid w:val="00092B21"/>
    <w:rsid w:val="000C0EA3"/>
    <w:rsid w:val="000D44E5"/>
    <w:rsid w:val="00114C36"/>
    <w:rsid w:val="00122A5E"/>
    <w:rsid w:val="00153758"/>
    <w:rsid w:val="001565EA"/>
    <w:rsid w:val="0016337A"/>
    <w:rsid w:val="00177EFB"/>
    <w:rsid w:val="00184D84"/>
    <w:rsid w:val="00184E0F"/>
    <w:rsid w:val="00190277"/>
    <w:rsid w:val="00191944"/>
    <w:rsid w:val="0019516E"/>
    <w:rsid w:val="001960FF"/>
    <w:rsid w:val="001E737D"/>
    <w:rsid w:val="002048F7"/>
    <w:rsid w:val="00261E44"/>
    <w:rsid w:val="002704D9"/>
    <w:rsid w:val="0027457A"/>
    <w:rsid w:val="00285676"/>
    <w:rsid w:val="002A00D5"/>
    <w:rsid w:val="002A31A6"/>
    <w:rsid w:val="002B40F2"/>
    <w:rsid w:val="002C0AA4"/>
    <w:rsid w:val="002D4F1F"/>
    <w:rsid w:val="002D56C3"/>
    <w:rsid w:val="002E5AEE"/>
    <w:rsid w:val="002E5D4C"/>
    <w:rsid w:val="002F3514"/>
    <w:rsid w:val="0030762A"/>
    <w:rsid w:val="003129E4"/>
    <w:rsid w:val="003229E0"/>
    <w:rsid w:val="00335250"/>
    <w:rsid w:val="00352275"/>
    <w:rsid w:val="003564AD"/>
    <w:rsid w:val="0036737A"/>
    <w:rsid w:val="00367F2C"/>
    <w:rsid w:val="0037121B"/>
    <w:rsid w:val="003919AA"/>
    <w:rsid w:val="003A6EDE"/>
    <w:rsid w:val="003C0696"/>
    <w:rsid w:val="003D0FF0"/>
    <w:rsid w:val="003D32C4"/>
    <w:rsid w:val="003E1BA8"/>
    <w:rsid w:val="003E5514"/>
    <w:rsid w:val="00402263"/>
    <w:rsid w:val="00434031"/>
    <w:rsid w:val="004343AF"/>
    <w:rsid w:val="00437A85"/>
    <w:rsid w:val="004443AB"/>
    <w:rsid w:val="00453A5E"/>
    <w:rsid w:val="00465CAE"/>
    <w:rsid w:val="004700A9"/>
    <w:rsid w:val="004773F6"/>
    <w:rsid w:val="00483764"/>
    <w:rsid w:val="004A6C5F"/>
    <w:rsid w:val="004B049A"/>
    <w:rsid w:val="004B1194"/>
    <w:rsid w:val="004B7DD3"/>
    <w:rsid w:val="004E266E"/>
    <w:rsid w:val="004E2D23"/>
    <w:rsid w:val="004F7024"/>
    <w:rsid w:val="00501091"/>
    <w:rsid w:val="00505246"/>
    <w:rsid w:val="00505CBB"/>
    <w:rsid w:val="0052181B"/>
    <w:rsid w:val="00544D7C"/>
    <w:rsid w:val="00555268"/>
    <w:rsid w:val="005962D5"/>
    <w:rsid w:val="005A02B3"/>
    <w:rsid w:val="005A1DB9"/>
    <w:rsid w:val="005C1712"/>
    <w:rsid w:val="005E5A8D"/>
    <w:rsid w:val="005E681D"/>
    <w:rsid w:val="005E7ECB"/>
    <w:rsid w:val="00601966"/>
    <w:rsid w:val="00606CED"/>
    <w:rsid w:val="00641008"/>
    <w:rsid w:val="00643A50"/>
    <w:rsid w:val="00644FEF"/>
    <w:rsid w:val="00645768"/>
    <w:rsid w:val="00667EEF"/>
    <w:rsid w:val="00670FA4"/>
    <w:rsid w:val="006B3815"/>
    <w:rsid w:val="006C0208"/>
    <w:rsid w:val="006C52C7"/>
    <w:rsid w:val="006C7191"/>
    <w:rsid w:val="006E552F"/>
    <w:rsid w:val="006F15DB"/>
    <w:rsid w:val="007138C6"/>
    <w:rsid w:val="00722933"/>
    <w:rsid w:val="00723107"/>
    <w:rsid w:val="00740706"/>
    <w:rsid w:val="00750D8C"/>
    <w:rsid w:val="00772B3D"/>
    <w:rsid w:val="007A41F8"/>
    <w:rsid w:val="007B3B3E"/>
    <w:rsid w:val="007B7A6C"/>
    <w:rsid w:val="007F0161"/>
    <w:rsid w:val="00804609"/>
    <w:rsid w:val="00817C4B"/>
    <w:rsid w:val="00821C56"/>
    <w:rsid w:val="008855CB"/>
    <w:rsid w:val="00885D7C"/>
    <w:rsid w:val="008927BB"/>
    <w:rsid w:val="008A691B"/>
    <w:rsid w:val="008B26ED"/>
    <w:rsid w:val="008B6C2B"/>
    <w:rsid w:val="008C4A97"/>
    <w:rsid w:val="008E2325"/>
    <w:rsid w:val="0090056E"/>
    <w:rsid w:val="00902416"/>
    <w:rsid w:val="00907905"/>
    <w:rsid w:val="00920CC2"/>
    <w:rsid w:val="009474CE"/>
    <w:rsid w:val="00977A8F"/>
    <w:rsid w:val="0098168D"/>
    <w:rsid w:val="00982927"/>
    <w:rsid w:val="0098657A"/>
    <w:rsid w:val="0098750F"/>
    <w:rsid w:val="009A3AA8"/>
    <w:rsid w:val="009A6798"/>
    <w:rsid w:val="009C7AEC"/>
    <w:rsid w:val="009D0E9E"/>
    <w:rsid w:val="009D7D84"/>
    <w:rsid w:val="00A04555"/>
    <w:rsid w:val="00A11CF1"/>
    <w:rsid w:val="00A14BC1"/>
    <w:rsid w:val="00A20489"/>
    <w:rsid w:val="00A210A0"/>
    <w:rsid w:val="00A233CC"/>
    <w:rsid w:val="00A27B8E"/>
    <w:rsid w:val="00A3058D"/>
    <w:rsid w:val="00A34778"/>
    <w:rsid w:val="00A35E01"/>
    <w:rsid w:val="00A36EFA"/>
    <w:rsid w:val="00A60EBB"/>
    <w:rsid w:val="00A6203D"/>
    <w:rsid w:val="00A67236"/>
    <w:rsid w:val="00A74909"/>
    <w:rsid w:val="00A75C78"/>
    <w:rsid w:val="00A81EFA"/>
    <w:rsid w:val="00AA5896"/>
    <w:rsid w:val="00AA6376"/>
    <w:rsid w:val="00AD3A5F"/>
    <w:rsid w:val="00AE014F"/>
    <w:rsid w:val="00AE38D5"/>
    <w:rsid w:val="00AE49E6"/>
    <w:rsid w:val="00AE606D"/>
    <w:rsid w:val="00AF09B9"/>
    <w:rsid w:val="00AF2406"/>
    <w:rsid w:val="00AF3ED2"/>
    <w:rsid w:val="00AF3FD3"/>
    <w:rsid w:val="00AF5887"/>
    <w:rsid w:val="00B266BA"/>
    <w:rsid w:val="00B305E9"/>
    <w:rsid w:val="00B40ABF"/>
    <w:rsid w:val="00B519C9"/>
    <w:rsid w:val="00B62EE6"/>
    <w:rsid w:val="00B73A32"/>
    <w:rsid w:val="00B749B5"/>
    <w:rsid w:val="00B933BB"/>
    <w:rsid w:val="00B95073"/>
    <w:rsid w:val="00B96ECE"/>
    <w:rsid w:val="00BA01A2"/>
    <w:rsid w:val="00BA57B0"/>
    <w:rsid w:val="00BA7B79"/>
    <w:rsid w:val="00BC2C12"/>
    <w:rsid w:val="00BD1F20"/>
    <w:rsid w:val="00BD349B"/>
    <w:rsid w:val="00BD43CF"/>
    <w:rsid w:val="00BE3FBE"/>
    <w:rsid w:val="00BF20B2"/>
    <w:rsid w:val="00C04B3D"/>
    <w:rsid w:val="00C053E5"/>
    <w:rsid w:val="00C148C9"/>
    <w:rsid w:val="00C26E65"/>
    <w:rsid w:val="00C554F1"/>
    <w:rsid w:val="00C55655"/>
    <w:rsid w:val="00C715A0"/>
    <w:rsid w:val="00C8451B"/>
    <w:rsid w:val="00C87398"/>
    <w:rsid w:val="00CB56A5"/>
    <w:rsid w:val="00CC0699"/>
    <w:rsid w:val="00CC67F4"/>
    <w:rsid w:val="00CD3C03"/>
    <w:rsid w:val="00CE1619"/>
    <w:rsid w:val="00D32078"/>
    <w:rsid w:val="00D5013D"/>
    <w:rsid w:val="00D50F2C"/>
    <w:rsid w:val="00D51381"/>
    <w:rsid w:val="00D5146B"/>
    <w:rsid w:val="00D77FBE"/>
    <w:rsid w:val="00D958A6"/>
    <w:rsid w:val="00DA229C"/>
    <w:rsid w:val="00DA38E8"/>
    <w:rsid w:val="00DB0CE8"/>
    <w:rsid w:val="00DE41C8"/>
    <w:rsid w:val="00DE4A54"/>
    <w:rsid w:val="00DE5515"/>
    <w:rsid w:val="00DF61C2"/>
    <w:rsid w:val="00E06B7A"/>
    <w:rsid w:val="00E21EB1"/>
    <w:rsid w:val="00E76A89"/>
    <w:rsid w:val="00E81915"/>
    <w:rsid w:val="00E81DBB"/>
    <w:rsid w:val="00E8506C"/>
    <w:rsid w:val="00EA23C3"/>
    <w:rsid w:val="00EB59E9"/>
    <w:rsid w:val="00ED2AFC"/>
    <w:rsid w:val="00ED79FA"/>
    <w:rsid w:val="00EE30AA"/>
    <w:rsid w:val="00EE67E8"/>
    <w:rsid w:val="00EF0664"/>
    <w:rsid w:val="00EF14D3"/>
    <w:rsid w:val="00EF6AAA"/>
    <w:rsid w:val="00F11144"/>
    <w:rsid w:val="00F12843"/>
    <w:rsid w:val="00F16A19"/>
    <w:rsid w:val="00F230E4"/>
    <w:rsid w:val="00F24B22"/>
    <w:rsid w:val="00F25B28"/>
    <w:rsid w:val="00F363CE"/>
    <w:rsid w:val="00F522EF"/>
    <w:rsid w:val="00F6448C"/>
    <w:rsid w:val="00F65FA9"/>
    <w:rsid w:val="00F70351"/>
    <w:rsid w:val="00F713D0"/>
    <w:rsid w:val="00F71660"/>
    <w:rsid w:val="00F7783A"/>
    <w:rsid w:val="00F8243C"/>
    <w:rsid w:val="00FA4E4A"/>
    <w:rsid w:val="00FB08F5"/>
    <w:rsid w:val="00FC23C8"/>
    <w:rsid w:val="00FE123E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03843"/>
  <w15:chartTrackingRefBased/>
  <w15:docId w15:val="{C2D0A350-E0C8-45DF-BF5B-36A9F2F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515"/>
    <w:pPr>
      <w:widowControl w:val="0"/>
      <w:autoSpaceDE w:val="0"/>
      <w:autoSpaceDN w:val="0"/>
      <w:spacing w:after="0" w:line="319" w:lineRule="exact"/>
      <w:ind w:left="1518" w:hanging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537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3758"/>
  </w:style>
  <w:style w:type="table" w:customStyle="1" w:styleId="TableNormal">
    <w:name w:val="Table Normal"/>
    <w:uiPriority w:val="2"/>
    <w:semiHidden/>
    <w:unhideWhenUsed/>
    <w:qFormat/>
    <w:rsid w:val="003229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B7D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51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5515"/>
  </w:style>
  <w:style w:type="paragraph" w:styleId="a6">
    <w:name w:val="List Paragraph"/>
    <w:basedOn w:val="a"/>
    <w:uiPriority w:val="1"/>
    <w:qFormat/>
    <w:rsid w:val="00DE551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5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qFormat/>
    <w:rsid w:val="00DE55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E55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E5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5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E551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E5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E5515"/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9A6798"/>
  </w:style>
  <w:style w:type="paragraph" w:styleId="20">
    <w:name w:val="Body Text 2"/>
    <w:basedOn w:val="a"/>
    <w:link w:val="21"/>
    <w:uiPriority w:val="99"/>
    <w:semiHidden/>
    <w:unhideWhenUsed/>
    <w:rsid w:val="00B519C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19C9"/>
  </w:style>
  <w:style w:type="table" w:customStyle="1" w:styleId="12">
    <w:name w:val="Сетка таблицы1"/>
    <w:basedOn w:val="a1"/>
    <w:next w:val="a5"/>
    <w:uiPriority w:val="39"/>
    <w:rsid w:val="003D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3A6EDE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A6EDE"/>
    <w:pPr>
      <w:spacing w:after="100"/>
    </w:pPr>
  </w:style>
  <w:style w:type="character" w:styleId="af">
    <w:name w:val="Hyperlink"/>
    <w:basedOn w:val="a0"/>
    <w:uiPriority w:val="99"/>
    <w:unhideWhenUsed/>
    <w:rsid w:val="003A6EDE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3A6EDE"/>
    <w:pPr>
      <w:spacing w:after="100"/>
      <w:ind w:left="660"/>
    </w:pPr>
  </w:style>
  <w:style w:type="paragraph" w:styleId="22">
    <w:name w:val="toc 2"/>
    <w:basedOn w:val="a"/>
    <w:next w:val="a"/>
    <w:autoRedefine/>
    <w:uiPriority w:val="39"/>
    <w:unhideWhenUsed/>
    <w:rsid w:val="00FB08F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B08F5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2DF9BF89605182BFEC1B03B23F304E28FDDF30361CCB47D7E42A8778502F508BB6C95210C425E418F9181D63F66043192A2ABC7r3xAG" TargetMode="External"/><Relationship Id="rId13" Type="http://schemas.openxmlformats.org/officeDocument/2006/relationships/hyperlink" Target="consultantplus://offline/ref%3D417CA2F88B9860D3CC07DAACB06089580FFD4ACBD8F9DE77E4BFE3508F463D4544B4CBB797464AC0F25329A728EA824D277701D82EFED946758C39BFx6uFH" TargetMode="External"/><Relationship Id="rId18" Type="http://schemas.openxmlformats.org/officeDocument/2006/relationships/hyperlink" Target="consultantplus://offline/ref%3D417CA2F88B9860D3CC07DAACB06089580FFD4ACBD8F9DE74E1B8E3508F463D4544B4CBB797464AC0F25329A728EA824D277701D82EFED946758C39BFx6uF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17CA2F88B9860D3CC07DAACB06089580FFD4ACBD8F9DE75E1B8E3508F463D4544B4CBB797464AC0F2542FA721EA824D277701D82EFED946758C39BFx6uFH" TargetMode="External"/><Relationship Id="rId17" Type="http://schemas.openxmlformats.org/officeDocument/2006/relationships/hyperlink" Target="consultantplus://offline/ref%3D417CA2F88B9860D3CC07DAACB06089580FFD4ACBD8F9DE74E5BBE3508F463D4544B4CBB797464AC0F15720A72EEA824D277701D82EFED946758C39BFx6u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417CA2F88B9860D3CC07DAACB06089580FFD4ACBD8F9DC71E4B9E3508F463D4544B4CBB797464AC0F4522AA128EA824D277701D82EFED946758C39BFx6uF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17CA2F88B9860D3CC07DAACB06089580FFD4ACBD8F9DE77E5B7E3508F463D4544B4CBB797464AC0F2502EA528EA824D277701D82EFED946758C39BFx6u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417CA2F88B9860D3CC07DAACB06089580FFD4ACBD8F9DE77E3BAE3508F463D4544B4CBB797464AC0F35B29A52FEA824D277701D82EFED946758C39BFx6u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417CA2F88B9860D3CC07DAACB06089580FFD4ACBD8F9DE75E3B8E3508F463D4544B4CBB797464AC0F25329A728EA824D277701D82EFED946758C39BFx6uFH" TargetMode="External"/><Relationship Id="rId19" Type="http://schemas.openxmlformats.org/officeDocument/2006/relationships/hyperlink" Target="consultantplus://offline/ref=F2473D8A446746A5DB8C6C340491A68246AEB30E3C4B0D9786F212A7C210C480B26C9E250D355BCEB415F05796K0j1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417CA2F88B9860D3CC07DAACB06089580FFD4ACBD8F9DE75E3BFE3508F463D4544B4CBB797464AC0F25329A728EA824D277701D82EFED946758C39BFx6u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442B-7A26-40B8-AFFA-584F1A5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61</Pages>
  <Words>20707</Words>
  <Characters>118035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125</cp:revision>
  <cp:lastPrinted>2023-07-18T00:33:00Z</cp:lastPrinted>
  <dcterms:created xsi:type="dcterms:W3CDTF">2023-06-30T01:11:00Z</dcterms:created>
  <dcterms:modified xsi:type="dcterms:W3CDTF">2023-11-01T06:46:00Z</dcterms:modified>
</cp:coreProperties>
</file>