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2D2DF4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21.11.2023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2D2DF4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2812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Об определении границ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предполагаемой части территории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села </w:t>
      </w:r>
      <w:r w:rsidR="002E7073">
        <w:rPr>
          <w:sz w:val="27"/>
          <w:szCs w:val="27"/>
        </w:rPr>
        <w:t>Марково</w:t>
      </w:r>
      <w:r w:rsidRPr="00B3653C">
        <w:rPr>
          <w:sz w:val="27"/>
          <w:szCs w:val="27"/>
        </w:rPr>
        <w:t xml:space="preserve"> Благовещенского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муниципального округа для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реализации инициативного проекта </w:t>
      </w:r>
    </w:p>
    <w:p w:rsidR="002E7073" w:rsidRDefault="00B3653C" w:rsidP="002E7073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«Благоустройство </w:t>
      </w:r>
      <w:r w:rsidR="002E7073">
        <w:rPr>
          <w:sz w:val="27"/>
          <w:szCs w:val="27"/>
        </w:rPr>
        <w:t xml:space="preserve">зоны отдыха в </w:t>
      </w:r>
    </w:p>
    <w:p w:rsidR="00B3653C" w:rsidRPr="00B3653C" w:rsidRDefault="002E7073" w:rsidP="002E7073">
      <w:pPr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  <w:t>с. Марково</w:t>
      </w:r>
      <w:r w:rsidR="00B3653C" w:rsidRPr="00B3653C">
        <w:rPr>
          <w:sz w:val="27"/>
          <w:szCs w:val="27"/>
        </w:rPr>
        <w:t xml:space="preserve"> Благовещенского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>муниципального округа Амурской области»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В соответствии со </w:t>
      </w:r>
      <w:hyperlink r:id="rId9" w:history="1">
        <w:r w:rsidRPr="00B93ACD">
          <w:rPr>
            <w:sz w:val="27"/>
            <w:szCs w:val="27"/>
          </w:rPr>
          <w:t>статьей 33</w:t>
        </w:r>
      </w:hyperlink>
      <w:r w:rsidRPr="00B3653C">
        <w:rPr>
          <w:sz w:val="27"/>
          <w:szCs w:val="27"/>
        </w:rPr>
        <w:t xml:space="preserve"> Федерального закона от 06.10.2003 № 131</w:t>
      </w:r>
      <w:r w:rsidRPr="00B3653C">
        <w:rPr>
          <w:sz w:val="27"/>
          <w:szCs w:val="27"/>
        </w:rPr>
        <w:noBreakHyphen/>
        <w:t>ФЗ «Об общих принципах организации местного самоуправления в Российской Федерации», решением Совета народных депутатов Благовещенского муниципального округа Амурской области сельского Совета народных депутатов от 16.12.2022 № 119 «Об утверждении Порядка определения части территории в Благовещенском муниципальном округе Амурской области, на которой могут реализовываться инициативные проекты», администрация Благовещенского муниципального округа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b/>
          <w:sz w:val="27"/>
          <w:szCs w:val="27"/>
        </w:rPr>
      </w:pPr>
      <w:r w:rsidRPr="00B3653C">
        <w:rPr>
          <w:b/>
          <w:sz w:val="27"/>
          <w:szCs w:val="27"/>
        </w:rPr>
        <w:t>п о с т а н о в л я е т:</w:t>
      </w:r>
    </w:p>
    <w:p w:rsidR="00B3653C" w:rsidRPr="00B3653C" w:rsidRDefault="00B3653C" w:rsidP="00B93ACD">
      <w:pPr>
        <w:shd w:val="clear" w:color="auto" w:fill="FFFFFF" w:themeFill="background1"/>
        <w:ind w:firstLine="708"/>
        <w:jc w:val="both"/>
        <w:rPr>
          <w:b/>
          <w:sz w:val="27"/>
          <w:szCs w:val="27"/>
        </w:rPr>
      </w:pPr>
      <w:r w:rsidRPr="00B3653C">
        <w:rPr>
          <w:sz w:val="27"/>
          <w:szCs w:val="27"/>
        </w:rPr>
        <w:t>1. Определить часть территории Благовещенского муниципального округа</w:t>
      </w:r>
      <w:r w:rsidRPr="00B93ACD">
        <w:rPr>
          <w:sz w:val="27"/>
          <w:szCs w:val="27"/>
        </w:rPr>
        <w:t xml:space="preserve"> с кадастровым номером: </w:t>
      </w:r>
      <w:r w:rsidR="002E7073">
        <w:rPr>
          <w:sz w:val="27"/>
          <w:szCs w:val="27"/>
        </w:rPr>
        <w:t>28:10:051002:902</w:t>
      </w:r>
      <w:r w:rsidR="00B93ACD" w:rsidRPr="00B93ACD">
        <w:rPr>
          <w:sz w:val="27"/>
          <w:szCs w:val="27"/>
        </w:rPr>
        <w:t xml:space="preserve"> в границах села </w:t>
      </w:r>
      <w:r w:rsidR="002E7073">
        <w:rPr>
          <w:sz w:val="27"/>
          <w:szCs w:val="27"/>
        </w:rPr>
        <w:t xml:space="preserve">Марково </w:t>
      </w:r>
      <w:r w:rsidR="00B93ACD" w:rsidRPr="00B93ACD">
        <w:rPr>
          <w:sz w:val="27"/>
          <w:szCs w:val="27"/>
        </w:rPr>
        <w:t>Благовещенского муниципального округа</w:t>
      </w:r>
      <w:r w:rsidRPr="00B3653C">
        <w:rPr>
          <w:sz w:val="27"/>
          <w:szCs w:val="27"/>
        </w:rPr>
        <w:t xml:space="preserve"> для реализации инициативного проекта «Благоустройство </w:t>
      </w:r>
      <w:r w:rsidR="002E7073">
        <w:rPr>
          <w:sz w:val="27"/>
          <w:szCs w:val="27"/>
        </w:rPr>
        <w:t>зоны отдыха в с. Марково</w:t>
      </w:r>
      <w:r w:rsidRPr="00B3653C">
        <w:rPr>
          <w:sz w:val="27"/>
          <w:szCs w:val="27"/>
        </w:rPr>
        <w:t xml:space="preserve"> Благовещенского муниципального округа Амурской области», поступившего от</w:t>
      </w:r>
      <w:r w:rsidR="00B93ACD" w:rsidRPr="00B93ACD">
        <w:rPr>
          <w:sz w:val="27"/>
          <w:szCs w:val="27"/>
        </w:rPr>
        <w:t xml:space="preserve"> инициативной группы граждан села </w:t>
      </w:r>
      <w:r w:rsidR="002E7073">
        <w:rPr>
          <w:sz w:val="27"/>
          <w:szCs w:val="27"/>
        </w:rPr>
        <w:t>Марково</w:t>
      </w:r>
      <w:r w:rsidR="00B93ACD" w:rsidRPr="00B93ACD">
        <w:rPr>
          <w:sz w:val="27"/>
          <w:szCs w:val="27"/>
        </w:rPr>
        <w:t xml:space="preserve">. </w:t>
      </w:r>
      <w:r w:rsidRPr="00B3653C">
        <w:rPr>
          <w:sz w:val="27"/>
          <w:szCs w:val="27"/>
        </w:rPr>
        <w:t xml:space="preserve"> </w:t>
      </w:r>
    </w:p>
    <w:p w:rsidR="00B3653C" w:rsidRPr="00B3653C" w:rsidRDefault="00B3653C" w:rsidP="00B3653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653C">
        <w:rPr>
          <w:rFonts w:eastAsiaTheme="minorHAnsi"/>
          <w:sz w:val="27"/>
          <w:szCs w:val="27"/>
          <w:lang w:eastAsia="en-US"/>
        </w:rPr>
        <w:t>2. Настоящее постановление подлежит опубликованию (обнародованию).</w:t>
      </w:r>
    </w:p>
    <w:p w:rsidR="00B3653C" w:rsidRPr="00B3653C" w:rsidRDefault="00B3653C" w:rsidP="00B3653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653C">
        <w:rPr>
          <w:rFonts w:eastAsiaTheme="minorHAnsi"/>
          <w:sz w:val="27"/>
          <w:szCs w:val="27"/>
          <w:lang w:eastAsia="en-US"/>
        </w:rPr>
        <w:t>3. Контроль за исполнением настоящего постановления оставляю за собой.</w:t>
      </w:r>
    </w:p>
    <w:p w:rsidR="00B3653C" w:rsidRPr="00B3653C" w:rsidRDefault="00B3653C" w:rsidP="00B3653C">
      <w:pPr>
        <w:jc w:val="both"/>
        <w:rPr>
          <w:rFonts w:eastAsiaTheme="minorHAnsi"/>
          <w:sz w:val="28"/>
          <w:szCs w:val="28"/>
          <w:lang w:eastAsia="en-US"/>
        </w:rPr>
      </w:pPr>
    </w:p>
    <w:p w:rsidR="00B93ACD" w:rsidRDefault="00B93ACD" w:rsidP="00B3653C">
      <w:pPr>
        <w:jc w:val="both"/>
        <w:rPr>
          <w:rFonts w:eastAsiaTheme="minorHAnsi"/>
          <w:sz w:val="28"/>
          <w:szCs w:val="28"/>
          <w:lang w:eastAsia="en-US"/>
        </w:rPr>
      </w:pPr>
    </w:p>
    <w:p w:rsidR="00B93ACD" w:rsidRPr="002E7073" w:rsidRDefault="00B93ACD" w:rsidP="00B3653C">
      <w:pPr>
        <w:jc w:val="both"/>
        <w:rPr>
          <w:rFonts w:eastAsiaTheme="minorHAnsi"/>
          <w:sz w:val="27"/>
          <w:szCs w:val="27"/>
          <w:lang w:eastAsia="en-US"/>
        </w:rPr>
      </w:pPr>
      <w:r w:rsidRPr="002E7073">
        <w:rPr>
          <w:rFonts w:eastAsiaTheme="minorHAnsi"/>
          <w:sz w:val="27"/>
          <w:szCs w:val="27"/>
          <w:lang w:eastAsia="en-US"/>
        </w:rPr>
        <w:t>Исполняющий обязанности главы</w:t>
      </w:r>
      <w:r w:rsidR="00B3653C" w:rsidRPr="002E7073">
        <w:rPr>
          <w:rFonts w:eastAsiaTheme="minorHAnsi"/>
          <w:sz w:val="27"/>
          <w:szCs w:val="27"/>
          <w:lang w:eastAsia="en-US"/>
        </w:rPr>
        <w:t xml:space="preserve"> </w:t>
      </w:r>
    </w:p>
    <w:p w:rsidR="00B3653C" w:rsidRPr="002E7073" w:rsidRDefault="00B3653C" w:rsidP="00B3653C">
      <w:pPr>
        <w:jc w:val="both"/>
        <w:rPr>
          <w:rFonts w:eastAsiaTheme="minorHAnsi"/>
          <w:sz w:val="27"/>
          <w:szCs w:val="27"/>
          <w:lang w:eastAsia="en-US"/>
        </w:rPr>
      </w:pPr>
      <w:r w:rsidRPr="002E7073">
        <w:rPr>
          <w:rFonts w:eastAsiaTheme="minorHAnsi"/>
          <w:sz w:val="27"/>
          <w:szCs w:val="27"/>
          <w:lang w:eastAsia="en-US"/>
        </w:rPr>
        <w:t xml:space="preserve">Благовещенского муниципального округа                     </w:t>
      </w:r>
      <w:r w:rsidR="00B93ACD" w:rsidRPr="002E7073">
        <w:rPr>
          <w:rFonts w:eastAsiaTheme="minorHAnsi"/>
          <w:sz w:val="27"/>
          <w:szCs w:val="27"/>
          <w:lang w:eastAsia="en-US"/>
        </w:rPr>
        <w:t xml:space="preserve">           </w:t>
      </w:r>
      <w:r w:rsidR="002E7073">
        <w:rPr>
          <w:rFonts w:eastAsiaTheme="minorHAnsi"/>
          <w:sz w:val="27"/>
          <w:szCs w:val="27"/>
          <w:lang w:eastAsia="en-US"/>
        </w:rPr>
        <w:t xml:space="preserve">       </w:t>
      </w:r>
      <w:r w:rsidR="00B93ACD" w:rsidRPr="002E7073">
        <w:rPr>
          <w:rFonts w:eastAsiaTheme="minorHAnsi"/>
          <w:sz w:val="27"/>
          <w:szCs w:val="27"/>
          <w:lang w:eastAsia="en-US"/>
        </w:rPr>
        <w:t xml:space="preserve">     </w:t>
      </w:r>
      <w:r w:rsidRPr="002E7073">
        <w:rPr>
          <w:rFonts w:eastAsiaTheme="minorHAnsi"/>
          <w:sz w:val="27"/>
          <w:szCs w:val="27"/>
          <w:lang w:eastAsia="en-US"/>
        </w:rPr>
        <w:t xml:space="preserve">  </w:t>
      </w:r>
      <w:r w:rsidR="00B93ACD" w:rsidRPr="002E7073">
        <w:rPr>
          <w:rFonts w:eastAsiaTheme="minorHAnsi"/>
          <w:sz w:val="27"/>
          <w:szCs w:val="27"/>
          <w:lang w:eastAsia="en-US"/>
        </w:rPr>
        <w:t xml:space="preserve">Н.А. Рулева </w:t>
      </w:r>
      <w:r w:rsidRPr="002E7073">
        <w:rPr>
          <w:rFonts w:eastAsiaTheme="minorHAnsi"/>
          <w:sz w:val="27"/>
          <w:szCs w:val="27"/>
          <w:lang w:eastAsia="en-US"/>
        </w:rPr>
        <w:t xml:space="preserve"> </w:t>
      </w:r>
    </w:p>
    <w:p w:rsidR="00B3653C" w:rsidRPr="00B3653C" w:rsidRDefault="00B3653C" w:rsidP="00B3653C">
      <w:pPr>
        <w:widowControl w:val="0"/>
        <w:autoSpaceDE w:val="0"/>
        <w:autoSpaceDN w:val="0"/>
        <w:jc w:val="both"/>
        <w:rPr>
          <w:sz w:val="22"/>
        </w:rPr>
      </w:pPr>
    </w:p>
    <w:p w:rsidR="00F62EAA" w:rsidRDefault="00F62EAA" w:rsidP="00236596">
      <w:pPr>
        <w:rPr>
          <w:sz w:val="28"/>
          <w:szCs w:val="28"/>
        </w:rPr>
      </w:pPr>
      <w:bookmarkStart w:id="0" w:name="_GoBack"/>
      <w:bookmarkEnd w:id="0"/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24" w:rsidRDefault="009B7A24" w:rsidP="00C53199">
      <w:r>
        <w:separator/>
      </w:r>
    </w:p>
  </w:endnote>
  <w:endnote w:type="continuationSeparator" w:id="0">
    <w:p w:rsidR="009B7A24" w:rsidRDefault="009B7A24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24" w:rsidRDefault="009B7A24" w:rsidP="00C53199">
      <w:r>
        <w:separator/>
      </w:r>
    </w:p>
  </w:footnote>
  <w:footnote w:type="continuationSeparator" w:id="0">
    <w:p w:rsidR="009B7A24" w:rsidRDefault="009B7A24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0F3B40" w:rsidP="000531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DF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9052A"/>
    <w:rsid w:val="0009125A"/>
    <w:rsid w:val="00092794"/>
    <w:rsid w:val="000B43B7"/>
    <w:rsid w:val="000C0621"/>
    <w:rsid w:val="000D6287"/>
    <w:rsid w:val="000E60F0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6000B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D2DF4"/>
    <w:rsid w:val="002E4E2D"/>
    <w:rsid w:val="002E7073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50A0A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27018"/>
    <w:rsid w:val="00837B6D"/>
    <w:rsid w:val="0084031C"/>
    <w:rsid w:val="008428C9"/>
    <w:rsid w:val="008522AD"/>
    <w:rsid w:val="00860EC7"/>
    <w:rsid w:val="00892770"/>
    <w:rsid w:val="008A2DFD"/>
    <w:rsid w:val="008A58C5"/>
    <w:rsid w:val="008B78A5"/>
    <w:rsid w:val="008D5EB3"/>
    <w:rsid w:val="008E09F4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71B4"/>
    <w:rsid w:val="009B49D1"/>
    <w:rsid w:val="009B7A24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90E89"/>
    <w:rsid w:val="00AA7534"/>
    <w:rsid w:val="00AD24B1"/>
    <w:rsid w:val="00AD6284"/>
    <w:rsid w:val="00AE106C"/>
    <w:rsid w:val="00AE6844"/>
    <w:rsid w:val="00AE6B2F"/>
    <w:rsid w:val="00AF725A"/>
    <w:rsid w:val="00AF7A01"/>
    <w:rsid w:val="00B00BF5"/>
    <w:rsid w:val="00B03DCF"/>
    <w:rsid w:val="00B1224C"/>
    <w:rsid w:val="00B14709"/>
    <w:rsid w:val="00B16EB7"/>
    <w:rsid w:val="00B200ED"/>
    <w:rsid w:val="00B22CA0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83ECE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F755-BE92-428D-A7DC-4D313C3D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1766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42</cp:revision>
  <cp:lastPrinted>2023-11-20T03:47:00Z</cp:lastPrinted>
  <dcterms:created xsi:type="dcterms:W3CDTF">2020-06-08T07:32:00Z</dcterms:created>
  <dcterms:modified xsi:type="dcterms:W3CDTF">2023-11-29T06:48:00Z</dcterms:modified>
</cp:coreProperties>
</file>