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402"/>
      </w:tblGrid>
      <w:tr w:rsidR="00173204" w:rsidRPr="008B72BE" w14:paraId="5336EC7D" w14:textId="77777777" w:rsidTr="00173204">
        <w:trPr>
          <w:trHeight w:val="269"/>
        </w:trPr>
        <w:tc>
          <w:tcPr>
            <w:tcW w:w="6204" w:type="dxa"/>
          </w:tcPr>
          <w:p w14:paraId="2BB6FE41" w14:textId="77777777" w:rsidR="00173204" w:rsidRPr="003F2AB4" w:rsidRDefault="00173204" w:rsidP="007D6F07">
            <w:pPr>
              <w:jc w:val="both"/>
              <w:rPr>
                <w:rFonts w:ascii="Times New Roman" w:hAnsi="Times New Roman"/>
                <w:sz w:val="24"/>
                <w:szCs w:val="24"/>
              </w:rPr>
            </w:pPr>
          </w:p>
        </w:tc>
        <w:tc>
          <w:tcPr>
            <w:tcW w:w="3402" w:type="dxa"/>
          </w:tcPr>
          <w:p w14:paraId="2644C04F" w14:textId="77777777" w:rsidR="00173204" w:rsidRPr="00F81A10" w:rsidRDefault="00173204" w:rsidP="007D6F07">
            <w:pPr>
              <w:jc w:val="both"/>
              <w:rPr>
                <w:rFonts w:ascii="Times New Roman" w:hAnsi="Times New Roman"/>
                <w:sz w:val="20"/>
                <w:szCs w:val="20"/>
              </w:rPr>
            </w:pPr>
            <w:r w:rsidRPr="00F81A10">
              <w:rPr>
                <w:rFonts w:ascii="Times New Roman" w:hAnsi="Times New Roman"/>
                <w:sz w:val="20"/>
                <w:szCs w:val="20"/>
              </w:rPr>
              <w:t>Приложение № 1</w:t>
            </w:r>
          </w:p>
          <w:p w14:paraId="36924F1F" w14:textId="77777777" w:rsidR="00173204" w:rsidRPr="00F81A10" w:rsidRDefault="00173204" w:rsidP="007D6F07">
            <w:pPr>
              <w:jc w:val="both"/>
              <w:rPr>
                <w:rFonts w:ascii="Times New Roman" w:hAnsi="Times New Roman"/>
                <w:sz w:val="20"/>
                <w:szCs w:val="20"/>
              </w:rPr>
            </w:pPr>
            <w:r w:rsidRPr="00F81A10">
              <w:rPr>
                <w:rFonts w:ascii="Times New Roman" w:hAnsi="Times New Roman"/>
                <w:sz w:val="20"/>
                <w:szCs w:val="20"/>
              </w:rPr>
              <w:t>УТВЕРЖДЕНО</w:t>
            </w:r>
          </w:p>
          <w:p w14:paraId="25F2297C" w14:textId="77777777" w:rsidR="00173204" w:rsidRPr="00F81A10" w:rsidRDefault="00173204" w:rsidP="007D6F07">
            <w:pPr>
              <w:jc w:val="both"/>
              <w:rPr>
                <w:rFonts w:ascii="Times New Roman" w:hAnsi="Times New Roman"/>
                <w:sz w:val="20"/>
                <w:szCs w:val="20"/>
              </w:rPr>
            </w:pPr>
            <w:r w:rsidRPr="00F81A10">
              <w:rPr>
                <w:rFonts w:ascii="Times New Roman" w:hAnsi="Times New Roman"/>
                <w:sz w:val="20"/>
                <w:szCs w:val="20"/>
              </w:rPr>
              <w:t>постановлением администрации</w:t>
            </w:r>
          </w:p>
          <w:p w14:paraId="562E4FFD" w14:textId="3D713517" w:rsidR="00173204" w:rsidRPr="0046556D" w:rsidRDefault="0070258C" w:rsidP="007D6F07">
            <w:pPr>
              <w:jc w:val="both"/>
              <w:rPr>
                <w:rFonts w:ascii="Times New Roman" w:hAnsi="Times New Roman"/>
                <w:sz w:val="20"/>
                <w:szCs w:val="20"/>
                <w:lang w:val="en-US"/>
              </w:rPr>
            </w:pPr>
            <w:r w:rsidRPr="00F81A10">
              <w:rPr>
                <w:rFonts w:ascii="Times New Roman" w:hAnsi="Times New Roman"/>
                <w:sz w:val="20"/>
                <w:szCs w:val="20"/>
              </w:rPr>
              <w:t>Благовещенского муниципального округа</w:t>
            </w:r>
            <w:r w:rsidR="00CF7F2A" w:rsidRPr="00C23EFD">
              <w:rPr>
                <w:rFonts w:ascii="Times New Roman" w:hAnsi="Times New Roman"/>
                <w:sz w:val="20"/>
                <w:szCs w:val="20"/>
              </w:rPr>
              <w:t xml:space="preserve"> </w:t>
            </w:r>
            <w:r w:rsidR="00CF7F2A">
              <w:rPr>
                <w:rFonts w:ascii="Times New Roman" w:hAnsi="Times New Roman"/>
                <w:sz w:val="20"/>
                <w:szCs w:val="20"/>
              </w:rPr>
              <w:t xml:space="preserve">от </w:t>
            </w:r>
            <w:r w:rsidR="0046556D">
              <w:rPr>
                <w:rFonts w:ascii="Times New Roman" w:hAnsi="Times New Roman"/>
                <w:sz w:val="20"/>
                <w:szCs w:val="20"/>
                <w:lang w:val="en-US"/>
              </w:rPr>
              <w:t>11.01.2024</w:t>
            </w:r>
            <w:r w:rsidR="00CF7F2A">
              <w:rPr>
                <w:rFonts w:ascii="Times New Roman" w:hAnsi="Times New Roman"/>
                <w:sz w:val="20"/>
                <w:szCs w:val="20"/>
              </w:rPr>
              <w:t xml:space="preserve"> № </w:t>
            </w:r>
            <w:r w:rsidR="0046556D">
              <w:rPr>
                <w:rFonts w:ascii="Times New Roman" w:hAnsi="Times New Roman"/>
                <w:sz w:val="20"/>
                <w:szCs w:val="20"/>
                <w:lang w:val="en-US"/>
              </w:rPr>
              <w:t>56</w:t>
            </w:r>
          </w:p>
          <w:p w14:paraId="53327ECA" w14:textId="77777777" w:rsidR="00173204" w:rsidRPr="008B72BE" w:rsidRDefault="00173204" w:rsidP="00DB00CC">
            <w:pPr>
              <w:jc w:val="both"/>
              <w:rPr>
                <w:rFonts w:ascii="Times New Roman" w:hAnsi="Times New Roman"/>
                <w:sz w:val="24"/>
                <w:szCs w:val="24"/>
              </w:rPr>
            </w:pPr>
          </w:p>
        </w:tc>
      </w:tr>
    </w:tbl>
    <w:p w14:paraId="7D1B60D5" w14:textId="77777777" w:rsidR="00173204" w:rsidRPr="008B72BE" w:rsidRDefault="00173204" w:rsidP="007D6F07">
      <w:pPr>
        <w:autoSpaceDE w:val="0"/>
        <w:autoSpaceDN w:val="0"/>
        <w:adjustRightInd w:val="0"/>
        <w:spacing w:after="0" w:line="240" w:lineRule="auto"/>
        <w:jc w:val="both"/>
        <w:rPr>
          <w:rFonts w:ascii="Times New Roman" w:hAnsi="Times New Roman"/>
          <w:b/>
          <w:bCs/>
          <w:sz w:val="24"/>
          <w:szCs w:val="24"/>
        </w:rPr>
      </w:pPr>
    </w:p>
    <w:p w14:paraId="1E5EBB06" w14:textId="77777777" w:rsidR="002A09AF" w:rsidRPr="007F2424" w:rsidRDefault="002A09AF" w:rsidP="007D6F07">
      <w:pPr>
        <w:autoSpaceDE w:val="0"/>
        <w:autoSpaceDN w:val="0"/>
        <w:adjustRightInd w:val="0"/>
        <w:spacing w:after="0" w:line="240" w:lineRule="auto"/>
        <w:jc w:val="center"/>
        <w:rPr>
          <w:rFonts w:ascii="Times New Roman" w:hAnsi="Times New Roman"/>
          <w:b/>
          <w:bCs/>
        </w:rPr>
      </w:pPr>
      <w:r w:rsidRPr="007F2424">
        <w:rPr>
          <w:rFonts w:ascii="Times New Roman" w:hAnsi="Times New Roman"/>
          <w:b/>
          <w:bCs/>
        </w:rPr>
        <w:t>ИЗВЕЩЕНИЕ О ПРОВЕДЕНИИ АУКЦИОНА</w:t>
      </w:r>
    </w:p>
    <w:p w14:paraId="3339A188" w14:textId="77777777" w:rsidR="002A09AF" w:rsidRPr="007F2424" w:rsidRDefault="002A09AF" w:rsidP="007D6F07">
      <w:pPr>
        <w:spacing w:after="0" w:line="240" w:lineRule="auto"/>
        <w:ind w:firstLine="709"/>
        <w:jc w:val="both"/>
        <w:rPr>
          <w:rFonts w:ascii="Times New Roman" w:hAnsi="Times New Roman"/>
          <w:b/>
        </w:rPr>
      </w:pPr>
    </w:p>
    <w:p w14:paraId="44F6BBC4" w14:textId="77777777" w:rsidR="002A09AF" w:rsidRPr="007F2424" w:rsidRDefault="00F81A10" w:rsidP="007D6F07">
      <w:pPr>
        <w:pStyle w:val="msobodytextbullet2gifbullet2gif"/>
        <w:spacing w:before="0" w:beforeAutospacing="0" w:after="0" w:afterAutospacing="0"/>
        <w:ind w:firstLine="709"/>
        <w:contextualSpacing/>
        <w:rPr>
          <w:sz w:val="22"/>
          <w:szCs w:val="22"/>
        </w:rPr>
      </w:pPr>
      <w:r w:rsidRPr="007F2424">
        <w:rPr>
          <w:b/>
          <w:sz w:val="22"/>
          <w:szCs w:val="22"/>
        </w:rPr>
        <w:t>Организатор аукциона</w:t>
      </w:r>
      <w:r w:rsidR="004912E1" w:rsidRPr="007F2424">
        <w:rPr>
          <w:sz w:val="22"/>
          <w:szCs w:val="22"/>
        </w:rPr>
        <w:t>: а</w:t>
      </w:r>
      <w:r w:rsidR="002A09AF" w:rsidRPr="007F2424">
        <w:rPr>
          <w:sz w:val="22"/>
          <w:szCs w:val="22"/>
        </w:rPr>
        <w:t>дминистрация Благовещенского</w:t>
      </w:r>
      <w:r w:rsidR="002A09AF" w:rsidRPr="007F2424">
        <w:rPr>
          <w:b/>
          <w:sz w:val="22"/>
          <w:szCs w:val="22"/>
        </w:rPr>
        <w:t xml:space="preserve"> </w:t>
      </w:r>
      <w:r w:rsidR="006A7881" w:rsidRPr="007F2424">
        <w:rPr>
          <w:sz w:val="22"/>
          <w:szCs w:val="22"/>
        </w:rPr>
        <w:t>муниципального округа</w:t>
      </w:r>
      <w:r w:rsidRPr="007F2424">
        <w:rPr>
          <w:sz w:val="22"/>
          <w:szCs w:val="22"/>
        </w:rPr>
        <w:t xml:space="preserve"> в лице уполномоченного органа Управления имущественных и земельных </w:t>
      </w:r>
      <w:r w:rsidR="00286954" w:rsidRPr="007F2424">
        <w:rPr>
          <w:sz w:val="22"/>
          <w:szCs w:val="22"/>
        </w:rPr>
        <w:t>о</w:t>
      </w:r>
      <w:r w:rsidRPr="007F2424">
        <w:rPr>
          <w:sz w:val="22"/>
          <w:szCs w:val="22"/>
        </w:rPr>
        <w:t>тношений</w:t>
      </w:r>
      <w:r w:rsidR="009C2FB5" w:rsidRPr="007F2424">
        <w:rPr>
          <w:sz w:val="22"/>
          <w:szCs w:val="22"/>
        </w:rPr>
        <w:t xml:space="preserve">, </w:t>
      </w:r>
      <w:r w:rsidR="009C2FB5" w:rsidRPr="007F2424">
        <w:rPr>
          <w:sz w:val="22"/>
          <w:szCs w:val="22"/>
          <w:lang w:eastAsia="en-US"/>
        </w:rPr>
        <w:t>ОГРН</w:t>
      </w:r>
      <w:r w:rsidR="002A0B33" w:rsidRPr="007F2424">
        <w:rPr>
          <w:sz w:val="22"/>
          <w:szCs w:val="22"/>
          <w:lang w:eastAsia="en-US"/>
        </w:rPr>
        <w:t>1222800007506</w:t>
      </w:r>
      <w:r w:rsidR="009C2FB5" w:rsidRPr="007F2424">
        <w:rPr>
          <w:sz w:val="22"/>
          <w:szCs w:val="22"/>
          <w:lang w:eastAsia="en-US"/>
        </w:rPr>
        <w:t xml:space="preserve">, ИНН </w:t>
      </w:r>
      <w:r w:rsidR="00A600D0" w:rsidRPr="007F2424">
        <w:rPr>
          <w:sz w:val="22"/>
          <w:szCs w:val="22"/>
          <w:lang w:eastAsia="en-US"/>
        </w:rPr>
        <w:t>2801272088</w:t>
      </w:r>
      <w:r w:rsidR="009C2FB5" w:rsidRPr="007F2424">
        <w:rPr>
          <w:sz w:val="22"/>
          <w:szCs w:val="22"/>
          <w:lang w:eastAsia="en-US"/>
        </w:rPr>
        <w:t>, КПП 280101001, юридический адрес: 675000, Амурская область, г.</w:t>
      </w:r>
      <w:r w:rsidR="00790951" w:rsidRPr="007F2424">
        <w:rPr>
          <w:sz w:val="22"/>
          <w:szCs w:val="22"/>
          <w:lang w:eastAsia="en-US"/>
        </w:rPr>
        <w:t xml:space="preserve"> </w:t>
      </w:r>
      <w:r w:rsidR="009C2FB5" w:rsidRPr="007F2424">
        <w:rPr>
          <w:sz w:val="22"/>
          <w:szCs w:val="22"/>
          <w:lang w:eastAsia="en-US"/>
        </w:rPr>
        <w:t>Благовещенск, ул.</w:t>
      </w:r>
      <w:r w:rsidR="00790951" w:rsidRPr="007F2424">
        <w:rPr>
          <w:sz w:val="22"/>
          <w:szCs w:val="22"/>
          <w:lang w:eastAsia="en-US"/>
        </w:rPr>
        <w:t xml:space="preserve"> </w:t>
      </w:r>
      <w:r w:rsidR="00605D0E" w:rsidRPr="007F2424">
        <w:rPr>
          <w:sz w:val="22"/>
          <w:szCs w:val="22"/>
          <w:lang w:eastAsia="en-US"/>
        </w:rPr>
        <w:t>Шевченко</w:t>
      </w:r>
      <w:r w:rsidR="009C2FB5" w:rsidRPr="007F2424">
        <w:rPr>
          <w:sz w:val="22"/>
          <w:szCs w:val="22"/>
          <w:lang w:eastAsia="en-US"/>
        </w:rPr>
        <w:t>, д.</w:t>
      </w:r>
      <w:r w:rsidR="00605D0E" w:rsidRPr="007F2424">
        <w:rPr>
          <w:sz w:val="22"/>
          <w:szCs w:val="22"/>
          <w:lang w:eastAsia="en-US"/>
        </w:rPr>
        <w:t>2</w:t>
      </w:r>
      <w:r w:rsidR="009C2FB5" w:rsidRPr="007F2424">
        <w:rPr>
          <w:sz w:val="22"/>
          <w:szCs w:val="22"/>
          <w:lang w:eastAsia="en-US"/>
        </w:rPr>
        <w:t>8.</w:t>
      </w:r>
    </w:p>
    <w:p w14:paraId="488E347B" w14:textId="77777777" w:rsidR="00167569" w:rsidRPr="007F2424" w:rsidRDefault="00167569" w:rsidP="007D6F07">
      <w:pPr>
        <w:spacing w:after="0" w:line="240" w:lineRule="auto"/>
        <w:ind w:firstLine="709"/>
        <w:jc w:val="both"/>
        <w:rPr>
          <w:rFonts w:ascii="Times New Roman" w:hAnsi="Times New Roman"/>
          <w:b/>
        </w:rPr>
      </w:pPr>
      <w:r w:rsidRPr="007F2424">
        <w:rPr>
          <w:rFonts w:ascii="Times New Roman" w:hAnsi="Times New Roman"/>
        </w:rPr>
        <w:t>Форма торгов: аукцион, открытый по составу участников и по форме подачи предложений о цене</w:t>
      </w:r>
      <w:r w:rsidR="00173204" w:rsidRPr="007F2424">
        <w:rPr>
          <w:rFonts w:ascii="Times New Roman" w:hAnsi="Times New Roman"/>
        </w:rPr>
        <w:t>, порядок проведения аукциона осуществляется в соответствии со ст. 39.11, 39.12 Земельного кодекса Российской Федерации.</w:t>
      </w:r>
    </w:p>
    <w:p w14:paraId="12802A34" w14:textId="1B8ABE11" w:rsidR="002A09AF" w:rsidRPr="007F2424" w:rsidRDefault="002A09AF" w:rsidP="007D6F07">
      <w:pPr>
        <w:pStyle w:val="1"/>
        <w:ind w:firstLine="708"/>
        <w:contextualSpacing/>
        <w:jc w:val="both"/>
        <w:rPr>
          <w:rFonts w:ascii="Times New Roman" w:hAnsi="Times New Roman"/>
        </w:rPr>
      </w:pPr>
      <w:r w:rsidRPr="007F2424">
        <w:rPr>
          <w:rFonts w:ascii="Times New Roman" w:hAnsi="Times New Roman"/>
          <w:b/>
        </w:rPr>
        <w:t>Реквизиты решения о проведении аукциона</w:t>
      </w:r>
      <w:r w:rsidRPr="007F2424">
        <w:rPr>
          <w:rFonts w:ascii="Times New Roman" w:hAnsi="Times New Roman"/>
        </w:rPr>
        <w:t>: постановление админист</w:t>
      </w:r>
      <w:r w:rsidR="0060459B" w:rsidRPr="007F2424">
        <w:rPr>
          <w:rFonts w:ascii="Times New Roman" w:hAnsi="Times New Roman"/>
        </w:rPr>
        <w:t xml:space="preserve">рации Благовещенского </w:t>
      </w:r>
      <w:r w:rsidR="00C05FBC" w:rsidRPr="007F2424">
        <w:rPr>
          <w:rFonts w:ascii="Times New Roman" w:hAnsi="Times New Roman"/>
        </w:rPr>
        <w:t>муниципального округа</w:t>
      </w:r>
      <w:r w:rsidR="0060459B" w:rsidRPr="007F2424">
        <w:rPr>
          <w:rFonts w:ascii="Times New Roman" w:hAnsi="Times New Roman"/>
        </w:rPr>
        <w:t xml:space="preserve"> от </w:t>
      </w:r>
      <w:r w:rsidR="0046556D" w:rsidRPr="0046556D">
        <w:rPr>
          <w:rFonts w:ascii="Times New Roman" w:hAnsi="Times New Roman"/>
          <w:u w:val="single"/>
        </w:rPr>
        <w:t>11.01.2024</w:t>
      </w:r>
      <w:r w:rsidR="0060459B" w:rsidRPr="007F2424">
        <w:rPr>
          <w:rFonts w:ascii="Times New Roman" w:hAnsi="Times New Roman"/>
        </w:rPr>
        <w:t xml:space="preserve"> </w:t>
      </w:r>
      <w:r w:rsidR="0046556D" w:rsidRPr="0046556D">
        <w:rPr>
          <w:rFonts w:ascii="Times New Roman" w:hAnsi="Times New Roman"/>
        </w:rPr>
        <w:t xml:space="preserve"> </w:t>
      </w:r>
      <w:r w:rsidR="00FE488E" w:rsidRPr="007F2424">
        <w:rPr>
          <w:rFonts w:ascii="Times New Roman" w:hAnsi="Times New Roman"/>
        </w:rPr>
        <w:t>№</w:t>
      </w:r>
      <w:r w:rsidR="00DB11B2" w:rsidRPr="007F2424">
        <w:rPr>
          <w:rFonts w:ascii="Times New Roman" w:hAnsi="Times New Roman"/>
        </w:rPr>
        <w:t xml:space="preserve"> </w:t>
      </w:r>
      <w:r w:rsidR="0046556D" w:rsidRPr="0046556D">
        <w:rPr>
          <w:rFonts w:ascii="Times New Roman" w:hAnsi="Times New Roman"/>
        </w:rPr>
        <w:t>__</w:t>
      </w:r>
      <w:r w:rsidR="0046556D" w:rsidRPr="0046556D">
        <w:rPr>
          <w:rFonts w:ascii="Times New Roman" w:hAnsi="Times New Roman"/>
          <w:u w:val="single"/>
        </w:rPr>
        <w:t>56___</w:t>
      </w:r>
      <w:r w:rsidR="0060459B" w:rsidRPr="007F2424">
        <w:rPr>
          <w:rFonts w:ascii="Times New Roman" w:hAnsi="Times New Roman"/>
        </w:rPr>
        <w:t>.</w:t>
      </w:r>
    </w:p>
    <w:p w14:paraId="59DFC65C" w14:textId="77777777" w:rsidR="00480DCA" w:rsidRPr="007F2424" w:rsidRDefault="002A09AF" w:rsidP="007D6F07">
      <w:pPr>
        <w:pStyle w:val="1"/>
        <w:tabs>
          <w:tab w:val="left" w:pos="1134"/>
        </w:tabs>
        <w:ind w:firstLine="709"/>
        <w:contextualSpacing/>
        <w:jc w:val="both"/>
        <w:rPr>
          <w:rFonts w:ascii="Times New Roman" w:hAnsi="Times New Roman"/>
        </w:rPr>
      </w:pPr>
      <w:r w:rsidRPr="007F2424">
        <w:rPr>
          <w:rFonts w:ascii="Times New Roman" w:hAnsi="Times New Roman"/>
          <w:b/>
        </w:rPr>
        <w:t xml:space="preserve">Основание установленного </w:t>
      </w:r>
      <w:r w:rsidRPr="007F2424">
        <w:rPr>
          <w:rFonts w:ascii="Times New Roman" w:hAnsi="Times New Roman"/>
          <w:b/>
          <w:lang w:eastAsia="ru-RU"/>
        </w:rPr>
        <w:t>размера ежегодной арендной платы</w:t>
      </w:r>
      <w:r w:rsidRPr="007F2424">
        <w:rPr>
          <w:rFonts w:ascii="Times New Roman" w:hAnsi="Times New Roman"/>
        </w:rPr>
        <w:t xml:space="preserve">: </w:t>
      </w:r>
      <w:r w:rsidR="00B460DF" w:rsidRPr="007F2424">
        <w:rPr>
          <w:rFonts w:ascii="Times New Roman" w:hAnsi="Times New Roman"/>
        </w:rPr>
        <w:t xml:space="preserve">решение Благовещенского районного Совета народных депутатов Амурской </w:t>
      </w:r>
      <w:r w:rsidR="00AD2155" w:rsidRPr="007F2424">
        <w:rPr>
          <w:rFonts w:ascii="Times New Roman" w:hAnsi="Times New Roman"/>
        </w:rPr>
        <w:t>области от</w:t>
      </w:r>
      <w:r w:rsidR="00B460DF" w:rsidRPr="007F2424">
        <w:rPr>
          <w:rFonts w:ascii="Times New Roman" w:hAnsi="Times New Roman"/>
        </w:rPr>
        <w:t xml:space="preserve"> 03.04.2017 № 398 «Об утверждении Порядка определения начальной цены предмета аукциона на право заключения договора аренды земельного участка, находящегося в государственной или муниципальной собственности муниципального образования Благовещенский район».</w:t>
      </w:r>
    </w:p>
    <w:p w14:paraId="78C99D79" w14:textId="43CF3D59" w:rsidR="00173204" w:rsidRPr="007F2424" w:rsidRDefault="00173204" w:rsidP="007D6F07">
      <w:pPr>
        <w:pStyle w:val="1"/>
        <w:tabs>
          <w:tab w:val="left" w:pos="1134"/>
        </w:tabs>
        <w:ind w:firstLine="709"/>
        <w:contextualSpacing/>
        <w:jc w:val="both"/>
        <w:rPr>
          <w:rFonts w:ascii="Times New Roman" w:hAnsi="Times New Roman"/>
          <w:spacing w:val="-1"/>
        </w:rPr>
      </w:pPr>
      <w:r w:rsidRPr="007F2424">
        <w:rPr>
          <w:rFonts w:ascii="Times New Roman" w:hAnsi="Times New Roman"/>
          <w:b/>
          <w:spacing w:val="-1"/>
        </w:rPr>
        <w:t xml:space="preserve">Аукцион состоится </w:t>
      </w:r>
      <w:r w:rsidR="00044BDA">
        <w:rPr>
          <w:rFonts w:ascii="Times New Roman" w:hAnsi="Times New Roman"/>
          <w:spacing w:val="-1"/>
        </w:rPr>
        <w:t>28.02</w:t>
      </w:r>
      <w:r w:rsidR="006A7881" w:rsidRPr="007F2424">
        <w:rPr>
          <w:rFonts w:ascii="Times New Roman" w:hAnsi="Times New Roman"/>
          <w:spacing w:val="-1"/>
        </w:rPr>
        <w:t>.</w:t>
      </w:r>
      <w:r w:rsidRPr="007F2424">
        <w:rPr>
          <w:rFonts w:ascii="Times New Roman" w:hAnsi="Times New Roman"/>
          <w:spacing w:val="-1"/>
        </w:rPr>
        <w:t>202</w:t>
      </w:r>
      <w:r w:rsidR="00044BDA">
        <w:rPr>
          <w:rFonts w:ascii="Times New Roman" w:hAnsi="Times New Roman"/>
          <w:spacing w:val="-1"/>
        </w:rPr>
        <w:t>4</w:t>
      </w:r>
      <w:r w:rsidR="001911E5" w:rsidRPr="007F2424">
        <w:rPr>
          <w:rFonts w:ascii="Times New Roman" w:hAnsi="Times New Roman"/>
          <w:spacing w:val="-1"/>
        </w:rPr>
        <w:t xml:space="preserve"> в 1</w:t>
      </w:r>
      <w:r w:rsidR="00044BDA">
        <w:rPr>
          <w:rFonts w:ascii="Times New Roman" w:hAnsi="Times New Roman"/>
          <w:spacing w:val="-1"/>
        </w:rPr>
        <w:t>0</w:t>
      </w:r>
      <w:r w:rsidRPr="007F2424">
        <w:rPr>
          <w:rFonts w:ascii="Times New Roman" w:hAnsi="Times New Roman"/>
          <w:spacing w:val="-1"/>
        </w:rPr>
        <w:t>.00</w:t>
      </w:r>
      <w:r w:rsidR="001911E5" w:rsidRPr="007F2424">
        <w:rPr>
          <w:rFonts w:ascii="Times New Roman" w:hAnsi="Times New Roman"/>
          <w:spacing w:val="-1"/>
        </w:rPr>
        <w:t xml:space="preserve"> </w:t>
      </w:r>
      <w:r w:rsidRPr="007F2424">
        <w:rPr>
          <w:rFonts w:ascii="Times New Roman" w:hAnsi="Times New Roman"/>
          <w:spacing w:val="-1"/>
        </w:rPr>
        <w:t>ч</w:t>
      </w:r>
      <w:r w:rsidR="001911E5" w:rsidRPr="007F2424">
        <w:rPr>
          <w:rFonts w:ascii="Times New Roman" w:hAnsi="Times New Roman"/>
          <w:spacing w:val="-1"/>
        </w:rPr>
        <w:t>.</w:t>
      </w:r>
      <w:r w:rsidRPr="007F2424">
        <w:rPr>
          <w:rFonts w:ascii="Times New Roman" w:hAnsi="Times New Roman"/>
          <w:spacing w:val="-1"/>
        </w:rPr>
        <w:t xml:space="preserve"> по местному времени по адресу: Амурская область, г.</w:t>
      </w:r>
      <w:r w:rsidR="00790951" w:rsidRPr="007F2424">
        <w:rPr>
          <w:rFonts w:ascii="Times New Roman" w:hAnsi="Times New Roman"/>
          <w:spacing w:val="-1"/>
        </w:rPr>
        <w:t xml:space="preserve"> </w:t>
      </w:r>
      <w:r w:rsidRPr="007F2424">
        <w:rPr>
          <w:rFonts w:ascii="Times New Roman" w:hAnsi="Times New Roman"/>
          <w:spacing w:val="-1"/>
        </w:rPr>
        <w:t>Благовещенск, ул.</w:t>
      </w:r>
      <w:r w:rsidR="00790951" w:rsidRPr="007F2424">
        <w:rPr>
          <w:rFonts w:ascii="Times New Roman" w:hAnsi="Times New Roman"/>
          <w:spacing w:val="-1"/>
        </w:rPr>
        <w:t xml:space="preserve"> </w:t>
      </w:r>
      <w:r w:rsidRPr="007F2424">
        <w:rPr>
          <w:rFonts w:ascii="Times New Roman" w:hAnsi="Times New Roman"/>
          <w:spacing w:val="-1"/>
        </w:rPr>
        <w:t>Зейская, д.198, зал заседаний.</w:t>
      </w:r>
    </w:p>
    <w:p w14:paraId="69AB13EE" w14:textId="77777777" w:rsidR="00173204" w:rsidRPr="007F2424" w:rsidRDefault="00173204" w:rsidP="007D6F07">
      <w:pPr>
        <w:pStyle w:val="1"/>
        <w:tabs>
          <w:tab w:val="left" w:pos="1134"/>
        </w:tabs>
        <w:ind w:firstLine="709"/>
        <w:contextualSpacing/>
        <w:jc w:val="both"/>
        <w:rPr>
          <w:rFonts w:ascii="Times New Roman" w:hAnsi="Times New Roman"/>
          <w:b/>
          <w:spacing w:val="-1"/>
        </w:rPr>
      </w:pPr>
      <w:r w:rsidRPr="007F2424">
        <w:rPr>
          <w:rFonts w:ascii="Times New Roman" w:hAnsi="Times New Roman"/>
          <w:b/>
          <w:spacing w:val="-1"/>
        </w:rPr>
        <w:t>Порядок приема заявок:</w:t>
      </w:r>
    </w:p>
    <w:p w14:paraId="63287DBB" w14:textId="2AF39AB3" w:rsidR="00173204" w:rsidRPr="007F2424" w:rsidRDefault="00173204" w:rsidP="007D6F07">
      <w:pPr>
        <w:shd w:val="clear" w:color="auto" w:fill="FFFFFF"/>
        <w:spacing w:after="0" w:line="240" w:lineRule="auto"/>
        <w:ind w:firstLine="709"/>
        <w:contextualSpacing/>
        <w:jc w:val="both"/>
        <w:rPr>
          <w:rFonts w:ascii="Times New Roman" w:hAnsi="Times New Roman"/>
        </w:rPr>
      </w:pPr>
      <w:r w:rsidRPr="007F2424">
        <w:rPr>
          <w:rFonts w:ascii="Times New Roman" w:hAnsi="Times New Roman"/>
          <w:spacing w:val="3"/>
        </w:rPr>
        <w:t xml:space="preserve">Заявки с прилагаемыми к ним документами принимаются Организатором с </w:t>
      </w:r>
      <w:r w:rsidR="00044BDA">
        <w:rPr>
          <w:rFonts w:ascii="Times New Roman" w:hAnsi="Times New Roman"/>
          <w:spacing w:val="3"/>
        </w:rPr>
        <w:t>24.01</w:t>
      </w:r>
      <w:r w:rsidR="006A7881" w:rsidRPr="007F2424">
        <w:rPr>
          <w:rFonts w:ascii="Times New Roman" w:hAnsi="Times New Roman"/>
          <w:spacing w:val="3"/>
        </w:rPr>
        <w:t>.</w:t>
      </w:r>
      <w:r w:rsidRPr="007F2424">
        <w:rPr>
          <w:rFonts w:ascii="Times New Roman" w:hAnsi="Times New Roman"/>
          <w:spacing w:val="3"/>
        </w:rPr>
        <w:t>202</w:t>
      </w:r>
      <w:r w:rsidR="00044BDA">
        <w:rPr>
          <w:rFonts w:ascii="Times New Roman" w:hAnsi="Times New Roman"/>
          <w:spacing w:val="3"/>
        </w:rPr>
        <w:t>4</w:t>
      </w:r>
      <w:r w:rsidRPr="007F2424">
        <w:rPr>
          <w:rFonts w:ascii="Times New Roman" w:hAnsi="Times New Roman"/>
          <w:spacing w:val="3"/>
        </w:rPr>
        <w:t xml:space="preserve"> по </w:t>
      </w:r>
      <w:r w:rsidRPr="007F2424">
        <w:rPr>
          <w:rFonts w:ascii="Times New Roman" w:hAnsi="Times New Roman"/>
          <w:spacing w:val="1"/>
        </w:rPr>
        <w:t>рабочим дням с 0</w:t>
      </w:r>
      <w:r w:rsidR="006A7881" w:rsidRPr="007F2424">
        <w:rPr>
          <w:rFonts w:ascii="Times New Roman" w:hAnsi="Times New Roman"/>
          <w:spacing w:val="1"/>
        </w:rPr>
        <w:t>9</w:t>
      </w:r>
      <w:r w:rsidRPr="007F2424">
        <w:rPr>
          <w:rFonts w:ascii="Times New Roman" w:hAnsi="Times New Roman"/>
          <w:spacing w:val="1"/>
        </w:rPr>
        <w:t>.00</w:t>
      </w:r>
      <w:r w:rsidR="001911E5" w:rsidRPr="007F2424">
        <w:rPr>
          <w:rFonts w:ascii="Times New Roman" w:hAnsi="Times New Roman"/>
          <w:spacing w:val="1"/>
        </w:rPr>
        <w:t xml:space="preserve"> </w:t>
      </w:r>
      <w:r w:rsidRPr="007F2424">
        <w:rPr>
          <w:rFonts w:ascii="Times New Roman" w:hAnsi="Times New Roman"/>
          <w:spacing w:val="1"/>
        </w:rPr>
        <w:t>ч</w:t>
      </w:r>
      <w:r w:rsidR="00473B05" w:rsidRPr="007F2424">
        <w:rPr>
          <w:rFonts w:ascii="Times New Roman" w:hAnsi="Times New Roman"/>
          <w:spacing w:val="1"/>
        </w:rPr>
        <w:t>.</w:t>
      </w:r>
      <w:r w:rsidRPr="007F2424">
        <w:rPr>
          <w:rFonts w:ascii="Times New Roman" w:hAnsi="Times New Roman"/>
          <w:spacing w:val="1"/>
        </w:rPr>
        <w:t xml:space="preserve"> до 1</w:t>
      </w:r>
      <w:r w:rsidR="006A7881" w:rsidRPr="007F2424">
        <w:rPr>
          <w:rFonts w:ascii="Times New Roman" w:hAnsi="Times New Roman"/>
          <w:spacing w:val="1"/>
        </w:rPr>
        <w:t>8</w:t>
      </w:r>
      <w:r w:rsidRPr="007F2424">
        <w:rPr>
          <w:rFonts w:ascii="Times New Roman" w:hAnsi="Times New Roman"/>
          <w:spacing w:val="1"/>
        </w:rPr>
        <w:t>.00</w:t>
      </w:r>
      <w:r w:rsidR="001911E5" w:rsidRPr="007F2424">
        <w:rPr>
          <w:rFonts w:ascii="Times New Roman" w:hAnsi="Times New Roman"/>
          <w:spacing w:val="1"/>
        </w:rPr>
        <w:t xml:space="preserve"> </w:t>
      </w:r>
      <w:r w:rsidRPr="007F2424">
        <w:rPr>
          <w:rFonts w:ascii="Times New Roman" w:hAnsi="Times New Roman"/>
          <w:spacing w:val="1"/>
        </w:rPr>
        <w:t>ч</w:t>
      </w:r>
      <w:r w:rsidR="00473B05" w:rsidRPr="007F2424">
        <w:rPr>
          <w:rFonts w:ascii="Times New Roman" w:hAnsi="Times New Roman"/>
          <w:spacing w:val="1"/>
        </w:rPr>
        <w:t>.</w:t>
      </w:r>
      <w:r w:rsidRPr="007F2424">
        <w:rPr>
          <w:rFonts w:ascii="Times New Roman" w:hAnsi="Times New Roman"/>
          <w:spacing w:val="1"/>
        </w:rPr>
        <w:t xml:space="preserve"> (обед с 1</w:t>
      </w:r>
      <w:r w:rsidR="006A7881" w:rsidRPr="007F2424">
        <w:rPr>
          <w:rFonts w:ascii="Times New Roman" w:hAnsi="Times New Roman"/>
          <w:spacing w:val="1"/>
        </w:rPr>
        <w:t>3</w:t>
      </w:r>
      <w:r w:rsidRPr="007F2424">
        <w:rPr>
          <w:rFonts w:ascii="Times New Roman" w:hAnsi="Times New Roman"/>
          <w:spacing w:val="1"/>
        </w:rPr>
        <w:t>.00</w:t>
      </w:r>
      <w:r w:rsidR="001911E5" w:rsidRPr="007F2424">
        <w:rPr>
          <w:rFonts w:ascii="Times New Roman" w:hAnsi="Times New Roman"/>
          <w:spacing w:val="1"/>
        </w:rPr>
        <w:t xml:space="preserve"> </w:t>
      </w:r>
      <w:r w:rsidRPr="007F2424">
        <w:rPr>
          <w:rFonts w:ascii="Times New Roman" w:hAnsi="Times New Roman"/>
          <w:spacing w:val="1"/>
        </w:rPr>
        <w:t>ч</w:t>
      </w:r>
      <w:r w:rsidR="001911E5" w:rsidRPr="007F2424">
        <w:rPr>
          <w:rFonts w:ascii="Times New Roman" w:hAnsi="Times New Roman"/>
          <w:spacing w:val="1"/>
        </w:rPr>
        <w:t>.</w:t>
      </w:r>
      <w:r w:rsidRPr="007F2424">
        <w:rPr>
          <w:rFonts w:ascii="Times New Roman" w:hAnsi="Times New Roman"/>
          <w:spacing w:val="1"/>
        </w:rPr>
        <w:t xml:space="preserve"> до 1</w:t>
      </w:r>
      <w:r w:rsidR="00473B05" w:rsidRPr="007F2424">
        <w:rPr>
          <w:rFonts w:ascii="Times New Roman" w:hAnsi="Times New Roman"/>
          <w:spacing w:val="1"/>
        </w:rPr>
        <w:t>4</w:t>
      </w:r>
      <w:r w:rsidRPr="007F2424">
        <w:rPr>
          <w:rFonts w:ascii="Times New Roman" w:hAnsi="Times New Roman"/>
          <w:spacing w:val="1"/>
        </w:rPr>
        <w:t>.00</w:t>
      </w:r>
      <w:r w:rsidR="001911E5" w:rsidRPr="007F2424">
        <w:rPr>
          <w:rFonts w:ascii="Times New Roman" w:hAnsi="Times New Roman"/>
          <w:spacing w:val="1"/>
        </w:rPr>
        <w:t xml:space="preserve"> </w:t>
      </w:r>
      <w:r w:rsidRPr="007F2424">
        <w:rPr>
          <w:rFonts w:ascii="Times New Roman" w:hAnsi="Times New Roman"/>
          <w:spacing w:val="1"/>
        </w:rPr>
        <w:t>ч</w:t>
      </w:r>
      <w:r w:rsidR="00473B05" w:rsidRPr="007F2424">
        <w:rPr>
          <w:rFonts w:ascii="Times New Roman" w:hAnsi="Times New Roman"/>
          <w:spacing w:val="1"/>
        </w:rPr>
        <w:t>.</w:t>
      </w:r>
      <w:r w:rsidRPr="007F2424">
        <w:rPr>
          <w:rFonts w:ascii="Times New Roman" w:hAnsi="Times New Roman"/>
          <w:spacing w:val="1"/>
        </w:rPr>
        <w:t xml:space="preserve">), </w:t>
      </w:r>
      <w:r w:rsidRPr="007F2424">
        <w:rPr>
          <w:rFonts w:ascii="Times New Roman" w:hAnsi="Times New Roman"/>
        </w:rPr>
        <w:t>в предпраздничные дни с 0</w:t>
      </w:r>
      <w:r w:rsidR="00473B05" w:rsidRPr="007F2424">
        <w:rPr>
          <w:rFonts w:ascii="Times New Roman" w:hAnsi="Times New Roman"/>
        </w:rPr>
        <w:t>9</w:t>
      </w:r>
      <w:r w:rsidRPr="007F2424">
        <w:rPr>
          <w:rFonts w:ascii="Times New Roman" w:hAnsi="Times New Roman"/>
        </w:rPr>
        <w:t>:00</w:t>
      </w:r>
      <w:r w:rsidR="001911E5" w:rsidRPr="007F2424">
        <w:rPr>
          <w:rFonts w:ascii="Times New Roman" w:hAnsi="Times New Roman"/>
        </w:rPr>
        <w:t xml:space="preserve"> </w:t>
      </w:r>
      <w:r w:rsidRPr="007F2424">
        <w:rPr>
          <w:rFonts w:ascii="Times New Roman" w:hAnsi="Times New Roman"/>
        </w:rPr>
        <w:t>ч</w:t>
      </w:r>
      <w:r w:rsidR="00473B05" w:rsidRPr="007F2424">
        <w:rPr>
          <w:rFonts w:ascii="Times New Roman" w:hAnsi="Times New Roman"/>
        </w:rPr>
        <w:t>.</w:t>
      </w:r>
      <w:r w:rsidRPr="007F2424">
        <w:rPr>
          <w:rFonts w:ascii="Times New Roman" w:hAnsi="Times New Roman"/>
        </w:rPr>
        <w:t xml:space="preserve"> до 1</w:t>
      </w:r>
      <w:r w:rsidR="00473B05" w:rsidRPr="007F2424">
        <w:rPr>
          <w:rFonts w:ascii="Times New Roman" w:hAnsi="Times New Roman"/>
        </w:rPr>
        <w:t>7</w:t>
      </w:r>
      <w:r w:rsidRPr="007F2424">
        <w:rPr>
          <w:rFonts w:ascii="Times New Roman" w:hAnsi="Times New Roman"/>
        </w:rPr>
        <w:t>:00</w:t>
      </w:r>
      <w:r w:rsidR="001911E5" w:rsidRPr="007F2424">
        <w:rPr>
          <w:rFonts w:ascii="Times New Roman" w:hAnsi="Times New Roman"/>
        </w:rPr>
        <w:t xml:space="preserve"> </w:t>
      </w:r>
      <w:r w:rsidRPr="007F2424">
        <w:rPr>
          <w:rFonts w:ascii="Times New Roman" w:hAnsi="Times New Roman"/>
        </w:rPr>
        <w:t>ч</w:t>
      </w:r>
      <w:r w:rsidR="00473B05" w:rsidRPr="007F2424">
        <w:rPr>
          <w:rFonts w:ascii="Times New Roman" w:hAnsi="Times New Roman"/>
        </w:rPr>
        <w:t>.</w:t>
      </w:r>
      <w:r w:rsidRPr="007F2424">
        <w:rPr>
          <w:rFonts w:ascii="Times New Roman" w:hAnsi="Times New Roman"/>
        </w:rPr>
        <w:t>, кроме выходных (суббота, воскресенье) и праздничных дней</w:t>
      </w:r>
      <w:r w:rsidRPr="007F2424">
        <w:rPr>
          <w:rFonts w:ascii="Times New Roman" w:hAnsi="Times New Roman"/>
          <w:spacing w:val="1"/>
        </w:rPr>
        <w:t xml:space="preserve"> по местному времени, начиная со </w:t>
      </w:r>
      <w:r w:rsidRPr="007F2424">
        <w:rPr>
          <w:rFonts w:ascii="Times New Roman" w:hAnsi="Times New Roman"/>
          <w:spacing w:val="2"/>
        </w:rPr>
        <w:t>дня выхода объявления в средствах</w:t>
      </w:r>
      <w:r w:rsidRPr="007F2424">
        <w:rPr>
          <w:rFonts w:ascii="Times New Roman" w:hAnsi="Times New Roman"/>
        </w:rPr>
        <w:t xml:space="preserve"> массовой информации </w:t>
      </w:r>
      <w:r w:rsidRPr="007F2424">
        <w:rPr>
          <w:rFonts w:ascii="Times New Roman" w:hAnsi="Times New Roman"/>
          <w:spacing w:val="-1"/>
        </w:rPr>
        <w:t>по адресу: Амурская область, г.</w:t>
      </w:r>
      <w:r w:rsidR="00790951" w:rsidRPr="007F2424">
        <w:rPr>
          <w:rFonts w:ascii="Times New Roman" w:hAnsi="Times New Roman"/>
          <w:spacing w:val="-1"/>
        </w:rPr>
        <w:t xml:space="preserve"> </w:t>
      </w:r>
      <w:r w:rsidRPr="007F2424">
        <w:rPr>
          <w:rFonts w:ascii="Times New Roman" w:hAnsi="Times New Roman"/>
          <w:spacing w:val="-1"/>
        </w:rPr>
        <w:t>Благовещенск, ул.</w:t>
      </w:r>
      <w:r w:rsidR="00790951" w:rsidRPr="007F2424">
        <w:rPr>
          <w:rFonts w:ascii="Times New Roman" w:hAnsi="Times New Roman"/>
          <w:spacing w:val="-1"/>
        </w:rPr>
        <w:t xml:space="preserve"> </w:t>
      </w:r>
      <w:r w:rsidR="00473B05" w:rsidRPr="007F2424">
        <w:rPr>
          <w:rFonts w:ascii="Times New Roman" w:hAnsi="Times New Roman"/>
          <w:spacing w:val="-1"/>
        </w:rPr>
        <w:t>Шевченко</w:t>
      </w:r>
      <w:r w:rsidRPr="007F2424">
        <w:rPr>
          <w:rFonts w:ascii="Times New Roman" w:hAnsi="Times New Roman"/>
          <w:spacing w:val="-1"/>
        </w:rPr>
        <w:t>, д.</w:t>
      </w:r>
      <w:r w:rsidR="00473B05" w:rsidRPr="007F2424">
        <w:rPr>
          <w:rFonts w:ascii="Times New Roman" w:hAnsi="Times New Roman"/>
          <w:spacing w:val="-1"/>
        </w:rPr>
        <w:t>28</w:t>
      </w:r>
      <w:r w:rsidRPr="007F2424">
        <w:rPr>
          <w:rFonts w:ascii="Times New Roman" w:hAnsi="Times New Roman"/>
          <w:spacing w:val="-1"/>
        </w:rPr>
        <w:t>.</w:t>
      </w:r>
    </w:p>
    <w:p w14:paraId="236C5AD5" w14:textId="63FF4336" w:rsidR="00173204" w:rsidRPr="007F2424" w:rsidRDefault="00173204" w:rsidP="007D6F07">
      <w:pPr>
        <w:shd w:val="clear" w:color="auto" w:fill="FFFFFF"/>
        <w:spacing w:after="0" w:line="240" w:lineRule="auto"/>
        <w:ind w:firstLine="709"/>
        <w:contextualSpacing/>
        <w:jc w:val="both"/>
        <w:rPr>
          <w:rFonts w:ascii="Times New Roman" w:hAnsi="Times New Roman"/>
        </w:rPr>
      </w:pPr>
      <w:r w:rsidRPr="007F2424">
        <w:rPr>
          <w:rFonts w:ascii="Times New Roman" w:hAnsi="Times New Roman"/>
          <w:b/>
          <w:spacing w:val="4"/>
        </w:rPr>
        <w:t>Дата и время окончания приёма заявок</w:t>
      </w:r>
      <w:r w:rsidRPr="007F2424">
        <w:rPr>
          <w:rFonts w:ascii="Times New Roman" w:hAnsi="Times New Roman"/>
          <w:spacing w:val="4"/>
        </w:rPr>
        <w:t xml:space="preserve"> –</w:t>
      </w:r>
      <w:r w:rsidR="003E6BC5">
        <w:rPr>
          <w:rFonts w:ascii="Times New Roman" w:hAnsi="Times New Roman"/>
          <w:spacing w:val="4"/>
        </w:rPr>
        <w:t xml:space="preserve"> </w:t>
      </w:r>
      <w:r w:rsidR="00044BDA">
        <w:rPr>
          <w:rFonts w:ascii="Times New Roman" w:hAnsi="Times New Roman"/>
          <w:spacing w:val="4"/>
        </w:rPr>
        <w:t>22.02</w:t>
      </w:r>
      <w:r w:rsidR="00473B05" w:rsidRPr="007F2424">
        <w:rPr>
          <w:rFonts w:ascii="Times New Roman" w:hAnsi="Times New Roman"/>
          <w:spacing w:val="4"/>
        </w:rPr>
        <w:t>.</w:t>
      </w:r>
      <w:r w:rsidRPr="007F2424">
        <w:rPr>
          <w:rFonts w:ascii="Times New Roman" w:hAnsi="Times New Roman"/>
          <w:spacing w:val="4"/>
        </w:rPr>
        <w:t>202</w:t>
      </w:r>
      <w:r w:rsidR="00044BDA">
        <w:rPr>
          <w:rFonts w:ascii="Times New Roman" w:hAnsi="Times New Roman"/>
          <w:spacing w:val="4"/>
        </w:rPr>
        <w:t>4</w:t>
      </w:r>
      <w:r w:rsidRPr="007F2424">
        <w:rPr>
          <w:rFonts w:ascii="Times New Roman" w:hAnsi="Times New Roman"/>
          <w:spacing w:val="4"/>
        </w:rPr>
        <w:t xml:space="preserve"> в 1</w:t>
      </w:r>
      <w:r w:rsidR="00473B05" w:rsidRPr="007F2424">
        <w:rPr>
          <w:rFonts w:ascii="Times New Roman" w:hAnsi="Times New Roman"/>
          <w:spacing w:val="4"/>
        </w:rPr>
        <w:t>8</w:t>
      </w:r>
      <w:r w:rsidRPr="007F2424">
        <w:rPr>
          <w:rFonts w:ascii="Times New Roman" w:hAnsi="Times New Roman"/>
          <w:spacing w:val="4"/>
        </w:rPr>
        <w:t>.00</w:t>
      </w:r>
      <w:r w:rsidR="001911E5" w:rsidRPr="007F2424">
        <w:rPr>
          <w:rFonts w:ascii="Times New Roman" w:hAnsi="Times New Roman"/>
          <w:spacing w:val="4"/>
        </w:rPr>
        <w:t xml:space="preserve"> </w:t>
      </w:r>
      <w:r w:rsidRPr="007F2424">
        <w:rPr>
          <w:rFonts w:ascii="Times New Roman" w:hAnsi="Times New Roman"/>
          <w:spacing w:val="4"/>
        </w:rPr>
        <w:t>ч</w:t>
      </w:r>
      <w:r w:rsidR="001911E5" w:rsidRPr="007F2424">
        <w:rPr>
          <w:rFonts w:ascii="Times New Roman" w:hAnsi="Times New Roman"/>
          <w:spacing w:val="4"/>
        </w:rPr>
        <w:t>.</w:t>
      </w:r>
      <w:r w:rsidRPr="007F2424">
        <w:rPr>
          <w:rFonts w:ascii="Times New Roman" w:hAnsi="Times New Roman"/>
          <w:spacing w:val="-1"/>
        </w:rPr>
        <w:t xml:space="preserve"> по местному времени.</w:t>
      </w:r>
    </w:p>
    <w:p w14:paraId="0EE56670" w14:textId="5BC31237" w:rsidR="00173204" w:rsidRPr="007F2424" w:rsidRDefault="00173204" w:rsidP="007D6F07">
      <w:pPr>
        <w:spacing w:after="0" w:line="240" w:lineRule="auto"/>
        <w:ind w:firstLine="709"/>
        <w:contextualSpacing/>
        <w:jc w:val="both"/>
        <w:rPr>
          <w:rFonts w:ascii="Times New Roman" w:hAnsi="Times New Roman"/>
        </w:rPr>
      </w:pPr>
      <w:r w:rsidRPr="007F2424">
        <w:rPr>
          <w:rFonts w:ascii="Times New Roman" w:hAnsi="Times New Roman"/>
          <w:b/>
        </w:rPr>
        <w:t>Дата, время и место определения участников аукциона</w:t>
      </w:r>
      <w:r w:rsidRPr="007F2424">
        <w:rPr>
          <w:rFonts w:ascii="Times New Roman" w:hAnsi="Times New Roman"/>
        </w:rPr>
        <w:t xml:space="preserve"> – </w:t>
      </w:r>
      <w:r w:rsidR="00044BDA">
        <w:rPr>
          <w:rFonts w:ascii="Times New Roman" w:hAnsi="Times New Roman"/>
        </w:rPr>
        <w:t>26.02</w:t>
      </w:r>
      <w:r w:rsidR="00473B05" w:rsidRPr="007F2424">
        <w:rPr>
          <w:rFonts w:ascii="Times New Roman" w:hAnsi="Times New Roman"/>
        </w:rPr>
        <w:t>.</w:t>
      </w:r>
      <w:r w:rsidRPr="007F2424">
        <w:rPr>
          <w:rFonts w:ascii="Times New Roman" w:hAnsi="Times New Roman"/>
        </w:rPr>
        <w:t>202</w:t>
      </w:r>
      <w:r w:rsidR="00044BDA">
        <w:rPr>
          <w:rFonts w:ascii="Times New Roman" w:hAnsi="Times New Roman"/>
        </w:rPr>
        <w:t>4</w:t>
      </w:r>
      <w:r w:rsidRPr="007F2424">
        <w:rPr>
          <w:rFonts w:ascii="Times New Roman" w:hAnsi="Times New Roman"/>
        </w:rPr>
        <w:t xml:space="preserve"> в 1</w:t>
      </w:r>
      <w:r w:rsidR="00555C8F" w:rsidRPr="007F2424">
        <w:rPr>
          <w:rFonts w:ascii="Times New Roman" w:hAnsi="Times New Roman"/>
        </w:rPr>
        <w:t>5</w:t>
      </w:r>
      <w:r w:rsidRPr="007F2424">
        <w:rPr>
          <w:rFonts w:ascii="Times New Roman" w:hAnsi="Times New Roman"/>
        </w:rPr>
        <w:t>.</w:t>
      </w:r>
      <w:r w:rsidR="00044BDA">
        <w:rPr>
          <w:rFonts w:ascii="Times New Roman" w:hAnsi="Times New Roman"/>
        </w:rPr>
        <w:t>3</w:t>
      </w:r>
      <w:r w:rsidRPr="007F2424">
        <w:rPr>
          <w:rFonts w:ascii="Times New Roman" w:hAnsi="Times New Roman"/>
        </w:rPr>
        <w:t>0</w:t>
      </w:r>
      <w:r w:rsidR="001911E5" w:rsidRPr="007F2424">
        <w:rPr>
          <w:rFonts w:ascii="Times New Roman" w:hAnsi="Times New Roman"/>
        </w:rPr>
        <w:t xml:space="preserve"> </w:t>
      </w:r>
      <w:r w:rsidRPr="007F2424">
        <w:rPr>
          <w:rFonts w:ascii="Times New Roman" w:hAnsi="Times New Roman"/>
        </w:rPr>
        <w:t>ч</w:t>
      </w:r>
      <w:r w:rsidR="001911E5" w:rsidRPr="007F2424">
        <w:rPr>
          <w:rFonts w:ascii="Times New Roman" w:hAnsi="Times New Roman"/>
        </w:rPr>
        <w:t>.</w:t>
      </w:r>
      <w:r w:rsidRPr="007F2424">
        <w:rPr>
          <w:rFonts w:ascii="Times New Roman" w:hAnsi="Times New Roman"/>
        </w:rPr>
        <w:t xml:space="preserve"> </w:t>
      </w:r>
      <w:r w:rsidRPr="007F2424">
        <w:rPr>
          <w:rFonts w:ascii="Times New Roman" w:hAnsi="Times New Roman"/>
          <w:spacing w:val="-1"/>
        </w:rPr>
        <w:t>по местному времени</w:t>
      </w:r>
      <w:r w:rsidRPr="007F2424">
        <w:rPr>
          <w:rFonts w:ascii="Times New Roman" w:hAnsi="Times New Roman"/>
        </w:rPr>
        <w:t xml:space="preserve"> по адресу: Амурская область, г.</w:t>
      </w:r>
      <w:r w:rsidR="00790951" w:rsidRPr="007F2424">
        <w:rPr>
          <w:rFonts w:ascii="Times New Roman" w:hAnsi="Times New Roman"/>
        </w:rPr>
        <w:t xml:space="preserve"> </w:t>
      </w:r>
      <w:r w:rsidRPr="007F2424">
        <w:rPr>
          <w:rFonts w:ascii="Times New Roman" w:hAnsi="Times New Roman"/>
        </w:rPr>
        <w:t>Благовещенск, ул.</w:t>
      </w:r>
      <w:r w:rsidR="00790951" w:rsidRPr="007F2424">
        <w:rPr>
          <w:rFonts w:ascii="Times New Roman" w:hAnsi="Times New Roman"/>
        </w:rPr>
        <w:t xml:space="preserve"> </w:t>
      </w:r>
      <w:r w:rsidRPr="007F2424">
        <w:rPr>
          <w:rFonts w:ascii="Times New Roman" w:hAnsi="Times New Roman"/>
        </w:rPr>
        <w:t>Зейская, д.198, каб.40.</w:t>
      </w:r>
    </w:p>
    <w:p w14:paraId="11978DFD" w14:textId="01DDF72D" w:rsidR="00173204" w:rsidRPr="007F2424" w:rsidRDefault="00173204" w:rsidP="007D6F07">
      <w:pPr>
        <w:spacing w:after="0" w:line="240" w:lineRule="auto"/>
        <w:ind w:firstLine="709"/>
        <w:contextualSpacing/>
        <w:jc w:val="both"/>
        <w:rPr>
          <w:rFonts w:ascii="Times New Roman" w:hAnsi="Times New Roman"/>
        </w:rPr>
      </w:pPr>
      <w:r w:rsidRPr="007F2424">
        <w:rPr>
          <w:rFonts w:ascii="Times New Roman" w:hAnsi="Times New Roman"/>
          <w:b/>
        </w:rPr>
        <w:t>Дата и время подведения итогов аукциона</w:t>
      </w:r>
      <w:r w:rsidRPr="007F2424">
        <w:rPr>
          <w:rFonts w:ascii="Times New Roman" w:hAnsi="Times New Roman"/>
        </w:rPr>
        <w:t xml:space="preserve"> – </w:t>
      </w:r>
      <w:r w:rsidR="00044BDA">
        <w:rPr>
          <w:rFonts w:ascii="Times New Roman" w:hAnsi="Times New Roman"/>
        </w:rPr>
        <w:t>28.02</w:t>
      </w:r>
      <w:r w:rsidR="00473B05" w:rsidRPr="007F2424">
        <w:rPr>
          <w:rFonts w:ascii="Times New Roman" w:hAnsi="Times New Roman"/>
        </w:rPr>
        <w:t>.</w:t>
      </w:r>
      <w:r w:rsidRPr="007F2424">
        <w:rPr>
          <w:rFonts w:ascii="Times New Roman" w:hAnsi="Times New Roman"/>
        </w:rPr>
        <w:t>202</w:t>
      </w:r>
      <w:r w:rsidR="00044BDA">
        <w:rPr>
          <w:rFonts w:ascii="Times New Roman" w:hAnsi="Times New Roman"/>
        </w:rPr>
        <w:t>4</w:t>
      </w:r>
      <w:r w:rsidRPr="007F2424">
        <w:rPr>
          <w:rFonts w:ascii="Times New Roman" w:hAnsi="Times New Roman"/>
        </w:rPr>
        <w:t xml:space="preserve"> после завершения аукциона.</w:t>
      </w:r>
    </w:p>
    <w:p w14:paraId="7E2ED855" w14:textId="780DECC7" w:rsidR="006F4B87" w:rsidRPr="007F2424" w:rsidRDefault="00173204" w:rsidP="007D6F07">
      <w:pPr>
        <w:pStyle w:val="ConsPlusNormal"/>
        <w:widowControl/>
        <w:ind w:firstLine="709"/>
        <w:contextualSpacing/>
        <w:jc w:val="both"/>
        <w:rPr>
          <w:rFonts w:ascii="Times New Roman" w:hAnsi="Times New Roman" w:cs="Times New Roman"/>
          <w:spacing w:val="-1"/>
          <w:sz w:val="22"/>
          <w:szCs w:val="22"/>
        </w:rPr>
      </w:pPr>
      <w:r w:rsidRPr="007F2424">
        <w:rPr>
          <w:rFonts w:ascii="Times New Roman" w:hAnsi="Times New Roman" w:cs="Times New Roman"/>
          <w:b/>
          <w:spacing w:val="-1"/>
          <w:sz w:val="22"/>
          <w:szCs w:val="22"/>
        </w:rPr>
        <w:t>Контактный телефон:</w:t>
      </w:r>
      <w:r w:rsidRPr="007F2424">
        <w:rPr>
          <w:rFonts w:ascii="Times New Roman" w:hAnsi="Times New Roman" w:cs="Times New Roman"/>
          <w:spacing w:val="-1"/>
          <w:sz w:val="22"/>
          <w:szCs w:val="22"/>
        </w:rPr>
        <w:t xml:space="preserve"> </w:t>
      </w:r>
      <w:r w:rsidR="007D2951" w:rsidRPr="007F2424">
        <w:rPr>
          <w:rFonts w:ascii="Times New Roman" w:hAnsi="Times New Roman" w:cs="Times New Roman"/>
          <w:spacing w:val="-1"/>
          <w:sz w:val="22"/>
          <w:szCs w:val="22"/>
        </w:rPr>
        <w:t>77</w:t>
      </w:r>
      <w:r w:rsidR="00EF0A11" w:rsidRPr="007F2424">
        <w:rPr>
          <w:rFonts w:ascii="Times New Roman" w:hAnsi="Times New Roman" w:cs="Times New Roman"/>
          <w:spacing w:val="-1"/>
          <w:sz w:val="22"/>
          <w:szCs w:val="22"/>
        </w:rPr>
        <w:t>-</w:t>
      </w:r>
      <w:r w:rsidR="00044BDA">
        <w:rPr>
          <w:rFonts w:ascii="Times New Roman" w:hAnsi="Times New Roman" w:cs="Times New Roman"/>
          <w:spacing w:val="-1"/>
          <w:sz w:val="22"/>
          <w:szCs w:val="22"/>
        </w:rPr>
        <w:t>07</w:t>
      </w:r>
      <w:r w:rsidR="00EF0A11" w:rsidRPr="007F2424">
        <w:rPr>
          <w:rFonts w:ascii="Times New Roman" w:hAnsi="Times New Roman" w:cs="Times New Roman"/>
          <w:spacing w:val="-1"/>
          <w:sz w:val="22"/>
          <w:szCs w:val="22"/>
        </w:rPr>
        <w:t>-</w:t>
      </w:r>
      <w:r w:rsidR="00044BDA">
        <w:rPr>
          <w:rFonts w:ascii="Times New Roman" w:hAnsi="Times New Roman" w:cs="Times New Roman"/>
          <w:spacing w:val="-1"/>
          <w:sz w:val="22"/>
          <w:szCs w:val="22"/>
        </w:rPr>
        <w:t>5</w:t>
      </w:r>
      <w:r w:rsidR="00EF0A11" w:rsidRPr="007F2424">
        <w:rPr>
          <w:rFonts w:ascii="Times New Roman" w:hAnsi="Times New Roman" w:cs="Times New Roman"/>
          <w:spacing w:val="-1"/>
          <w:sz w:val="22"/>
          <w:szCs w:val="22"/>
        </w:rPr>
        <w:t>7</w:t>
      </w:r>
      <w:r w:rsidR="0009104D" w:rsidRPr="007F2424">
        <w:rPr>
          <w:rFonts w:ascii="Times New Roman" w:hAnsi="Times New Roman" w:cs="Times New Roman"/>
          <w:spacing w:val="-1"/>
          <w:sz w:val="22"/>
          <w:szCs w:val="22"/>
        </w:rPr>
        <w:t>.</w:t>
      </w:r>
    </w:p>
    <w:p w14:paraId="0E8EEA08" w14:textId="77777777" w:rsidR="00EC3093" w:rsidRPr="007F2424" w:rsidRDefault="00EC3093" w:rsidP="007D6F07">
      <w:pPr>
        <w:pStyle w:val="ConsPlusNormal"/>
        <w:widowControl/>
        <w:ind w:firstLine="709"/>
        <w:contextualSpacing/>
        <w:jc w:val="both"/>
        <w:rPr>
          <w:rFonts w:ascii="Times New Roman" w:hAnsi="Times New Roman" w:cs="Times New Roman"/>
          <w:spacing w:val="-1"/>
          <w:sz w:val="22"/>
          <w:szCs w:val="22"/>
        </w:rPr>
      </w:pPr>
    </w:p>
    <w:p w14:paraId="662E2246" w14:textId="41AAC68A" w:rsidR="008E76F5" w:rsidRPr="007F2424" w:rsidRDefault="008E76F5" w:rsidP="007D6F07">
      <w:pPr>
        <w:autoSpaceDE w:val="0"/>
        <w:autoSpaceDN w:val="0"/>
        <w:adjustRightInd w:val="0"/>
        <w:spacing w:after="0" w:line="240" w:lineRule="auto"/>
        <w:ind w:firstLine="709"/>
        <w:contextualSpacing/>
        <w:jc w:val="both"/>
        <w:rPr>
          <w:rFonts w:ascii="Times New Roman" w:eastAsia="Times New Roman" w:hAnsi="Times New Roman"/>
          <w:b/>
          <w:lang w:eastAsia="ru-RU"/>
        </w:rPr>
      </w:pPr>
      <w:r w:rsidRPr="007F2424">
        <w:rPr>
          <w:rFonts w:ascii="Times New Roman" w:eastAsia="Times New Roman" w:hAnsi="Times New Roman"/>
          <w:b/>
          <w:lang w:eastAsia="ru-RU"/>
        </w:rPr>
        <w:t>Лот № 1</w:t>
      </w:r>
      <w:r w:rsidRPr="007F2424">
        <w:rPr>
          <w:rFonts w:ascii="Times New Roman" w:eastAsia="Times New Roman" w:hAnsi="Times New Roman"/>
          <w:lang w:eastAsia="ru-RU"/>
        </w:rPr>
        <w:t>- земельный участок с кадастровым номером:</w:t>
      </w:r>
      <w:r w:rsidRPr="007F2424">
        <w:rPr>
          <w:rFonts w:ascii="Times New Roman" w:eastAsia="Times New Roman" w:hAnsi="Times New Roman"/>
          <w:bCs/>
          <w:lang w:eastAsia="ru-RU"/>
        </w:rPr>
        <w:t xml:space="preserve"> </w:t>
      </w:r>
      <w:r w:rsidR="006C3391" w:rsidRPr="007F2424">
        <w:rPr>
          <w:rFonts w:ascii="Times New Roman" w:eastAsia="Times New Roman" w:hAnsi="Times New Roman"/>
          <w:lang w:eastAsia="ru-RU"/>
        </w:rPr>
        <w:t>28:10:</w:t>
      </w:r>
      <w:r w:rsidR="00932C4B" w:rsidRPr="007F2424">
        <w:rPr>
          <w:rFonts w:ascii="Times New Roman" w:eastAsia="Times New Roman" w:hAnsi="Times New Roman"/>
          <w:lang w:eastAsia="ru-RU"/>
        </w:rPr>
        <w:t>009005</w:t>
      </w:r>
      <w:r w:rsidR="00EF0A11" w:rsidRPr="007F2424">
        <w:rPr>
          <w:rFonts w:ascii="Times New Roman" w:eastAsia="Times New Roman" w:hAnsi="Times New Roman"/>
          <w:lang w:eastAsia="ru-RU"/>
        </w:rPr>
        <w:t>:</w:t>
      </w:r>
      <w:r w:rsidR="00932C4B" w:rsidRPr="007F2424">
        <w:rPr>
          <w:rFonts w:ascii="Times New Roman" w:eastAsia="Times New Roman" w:hAnsi="Times New Roman"/>
          <w:lang w:eastAsia="ru-RU"/>
        </w:rPr>
        <w:t>1284</w:t>
      </w:r>
      <w:r w:rsidRPr="007F2424">
        <w:rPr>
          <w:rFonts w:ascii="Times New Roman" w:eastAsia="Times New Roman" w:hAnsi="Times New Roman"/>
          <w:bCs/>
          <w:lang w:eastAsia="ru-RU"/>
        </w:rPr>
        <w:t>.</w:t>
      </w:r>
    </w:p>
    <w:p w14:paraId="12E5B8C4" w14:textId="77777777" w:rsidR="001D7308" w:rsidRPr="007F2424" w:rsidRDefault="008E76F5" w:rsidP="007D6F07">
      <w:pPr>
        <w:shd w:val="clear" w:color="auto" w:fill="FFFFFF"/>
        <w:spacing w:after="0" w:line="240" w:lineRule="auto"/>
        <w:ind w:firstLine="709"/>
        <w:contextualSpacing/>
        <w:jc w:val="both"/>
        <w:rPr>
          <w:rFonts w:ascii="Times New Roman" w:hAnsi="Times New Roman"/>
          <w:spacing w:val="1"/>
        </w:rPr>
      </w:pPr>
      <w:r w:rsidRPr="007F2424">
        <w:rPr>
          <w:rFonts w:ascii="Times New Roman" w:hAnsi="Times New Roman"/>
          <w:b/>
        </w:rPr>
        <w:t>Предмет аукциона</w:t>
      </w:r>
      <w:r w:rsidR="001D7308" w:rsidRPr="007F2424">
        <w:rPr>
          <w:rFonts w:ascii="Times New Roman" w:hAnsi="Times New Roman"/>
          <w:spacing w:val="1"/>
        </w:rPr>
        <w:t>:</w:t>
      </w:r>
    </w:p>
    <w:p w14:paraId="11EDE8CF" w14:textId="2F191DD6" w:rsidR="008E76F5" w:rsidRPr="007F2424" w:rsidRDefault="00932C4B" w:rsidP="007D6F07">
      <w:pPr>
        <w:shd w:val="clear" w:color="auto" w:fill="FFFFFF"/>
        <w:spacing w:after="0" w:line="240" w:lineRule="auto"/>
        <w:ind w:firstLine="709"/>
        <w:contextualSpacing/>
        <w:jc w:val="both"/>
        <w:rPr>
          <w:rFonts w:ascii="Times New Roman" w:hAnsi="Times New Roman"/>
          <w:b/>
        </w:rPr>
      </w:pPr>
      <w:bookmarkStart w:id="0" w:name="_Hlk145346554"/>
      <w:r w:rsidRPr="007F2424">
        <w:rPr>
          <w:rFonts w:ascii="Times New Roman" w:hAnsi="Times New Roman"/>
        </w:rPr>
        <w:t>Право на заключение договора аренды земельного участка, находящегося в собственности Благовещенского муниципального округа</w:t>
      </w:r>
      <w:r w:rsidR="008E76F5" w:rsidRPr="007F2424">
        <w:rPr>
          <w:rFonts w:ascii="Times New Roman" w:hAnsi="Times New Roman"/>
        </w:rPr>
        <w:t>.</w:t>
      </w:r>
      <w:bookmarkEnd w:id="0"/>
      <w:r w:rsidR="008E76F5" w:rsidRPr="007F2424">
        <w:rPr>
          <w:rFonts w:ascii="Times New Roman" w:hAnsi="Times New Roman"/>
          <w:b/>
        </w:rPr>
        <w:t xml:space="preserve"> </w:t>
      </w:r>
    </w:p>
    <w:p w14:paraId="6F090A1D" w14:textId="77777777" w:rsidR="00E944A2" w:rsidRPr="007F2424" w:rsidRDefault="00E944A2" w:rsidP="007D6F07">
      <w:pPr>
        <w:spacing w:after="0" w:line="240" w:lineRule="auto"/>
        <w:ind w:left="-284" w:firstLine="992"/>
        <w:jc w:val="both"/>
        <w:rPr>
          <w:rFonts w:ascii="Times New Roman" w:hAnsi="Times New Roman"/>
        </w:rPr>
      </w:pPr>
      <w:r w:rsidRPr="007F2424">
        <w:rPr>
          <w:rFonts w:ascii="Times New Roman" w:hAnsi="Times New Roman"/>
          <w:b/>
        </w:rPr>
        <w:t>Категория земель:</w:t>
      </w:r>
      <w:r w:rsidRPr="007F2424">
        <w:rPr>
          <w:rFonts w:ascii="Times New Roman" w:hAnsi="Times New Roman"/>
        </w:rPr>
        <w:t xml:space="preserve"> земли населенных пунктов.</w:t>
      </w:r>
    </w:p>
    <w:p w14:paraId="48D5EE39" w14:textId="49456CF0" w:rsidR="00E944A2" w:rsidRPr="007F2424" w:rsidRDefault="00E944A2" w:rsidP="007D6F07">
      <w:pPr>
        <w:shd w:val="clear" w:color="auto" w:fill="FFFFFF"/>
        <w:spacing w:after="0" w:line="240" w:lineRule="auto"/>
        <w:ind w:firstLine="709"/>
        <w:contextualSpacing/>
        <w:jc w:val="both"/>
        <w:rPr>
          <w:rFonts w:ascii="Times New Roman" w:hAnsi="Times New Roman"/>
          <w:bCs/>
        </w:rPr>
      </w:pPr>
      <w:r w:rsidRPr="007F2424">
        <w:rPr>
          <w:rFonts w:ascii="Times New Roman" w:hAnsi="Times New Roman"/>
          <w:b/>
          <w:bCs/>
        </w:rPr>
        <w:t>Общая площадь</w:t>
      </w:r>
      <w:r w:rsidRPr="007F2424">
        <w:rPr>
          <w:rFonts w:ascii="Times New Roman" w:hAnsi="Times New Roman"/>
          <w:bCs/>
        </w:rPr>
        <w:t xml:space="preserve">: </w:t>
      </w:r>
      <w:r w:rsidR="00932C4B" w:rsidRPr="007F2424">
        <w:rPr>
          <w:rFonts w:ascii="Times New Roman" w:hAnsi="Times New Roman"/>
        </w:rPr>
        <w:t>1483</w:t>
      </w:r>
      <w:r w:rsidRPr="007F2424">
        <w:rPr>
          <w:rFonts w:ascii="Times New Roman" w:hAnsi="Times New Roman"/>
        </w:rPr>
        <w:t xml:space="preserve"> к</w:t>
      </w:r>
      <w:r w:rsidRPr="007F2424">
        <w:rPr>
          <w:rFonts w:ascii="Times New Roman" w:hAnsi="Times New Roman"/>
          <w:bCs/>
        </w:rPr>
        <w:t>в.</w:t>
      </w:r>
      <w:r w:rsidR="00555C8F" w:rsidRPr="007F2424">
        <w:rPr>
          <w:rFonts w:ascii="Times New Roman" w:hAnsi="Times New Roman"/>
          <w:bCs/>
        </w:rPr>
        <w:t xml:space="preserve"> </w:t>
      </w:r>
      <w:r w:rsidRPr="007F2424">
        <w:rPr>
          <w:rFonts w:ascii="Times New Roman" w:hAnsi="Times New Roman"/>
          <w:bCs/>
        </w:rPr>
        <w:t>м.</w:t>
      </w:r>
    </w:p>
    <w:p w14:paraId="5220EBEE" w14:textId="3DC17B69" w:rsidR="00C639A3" w:rsidRPr="007F2424" w:rsidRDefault="00C639A3" w:rsidP="007D6F07">
      <w:pPr>
        <w:shd w:val="clear" w:color="auto" w:fill="FFFFFF"/>
        <w:spacing w:after="0" w:line="240" w:lineRule="auto"/>
        <w:ind w:firstLine="709"/>
        <w:contextualSpacing/>
        <w:jc w:val="both"/>
        <w:rPr>
          <w:rFonts w:ascii="Times New Roman" w:hAnsi="Times New Roman"/>
        </w:rPr>
      </w:pPr>
      <w:r w:rsidRPr="007F2424">
        <w:rPr>
          <w:rFonts w:ascii="Times New Roman" w:hAnsi="Times New Roman"/>
          <w:b/>
        </w:rPr>
        <w:t>Разрешенное использование земельного участка</w:t>
      </w:r>
      <w:r w:rsidR="00DD3D09" w:rsidRPr="007F2424">
        <w:rPr>
          <w:rFonts w:ascii="Times New Roman" w:hAnsi="Times New Roman"/>
          <w:b/>
        </w:rPr>
        <w:t>:</w:t>
      </w:r>
      <w:r w:rsidR="00DD3D09" w:rsidRPr="007F2424">
        <w:rPr>
          <w:rFonts w:ascii="Times New Roman" w:hAnsi="Times New Roman"/>
        </w:rPr>
        <w:t xml:space="preserve"> </w:t>
      </w:r>
      <w:bookmarkStart w:id="1" w:name="_Hlk145339858"/>
      <w:r w:rsidR="00EF0A11" w:rsidRPr="007F2424">
        <w:rPr>
          <w:rFonts w:ascii="Times New Roman" w:hAnsi="Times New Roman"/>
        </w:rPr>
        <w:t xml:space="preserve">для </w:t>
      </w:r>
      <w:r w:rsidR="00932C4B" w:rsidRPr="007F2424">
        <w:rPr>
          <w:rFonts w:ascii="Times New Roman" w:hAnsi="Times New Roman"/>
        </w:rPr>
        <w:t>индивидуального жилищного строительства</w:t>
      </w:r>
      <w:bookmarkEnd w:id="1"/>
      <w:r w:rsidR="00DA7C63" w:rsidRPr="007F2424">
        <w:rPr>
          <w:rFonts w:ascii="Times New Roman" w:hAnsi="Times New Roman"/>
        </w:rPr>
        <w:t>.</w:t>
      </w:r>
    </w:p>
    <w:p w14:paraId="5407E087" w14:textId="77777777" w:rsidR="00A75807" w:rsidRPr="007F2424" w:rsidRDefault="00A75807" w:rsidP="00A75807">
      <w:pPr>
        <w:spacing w:after="0" w:line="240" w:lineRule="auto"/>
        <w:ind w:firstLine="709"/>
        <w:contextualSpacing/>
        <w:jc w:val="both"/>
        <w:rPr>
          <w:rFonts w:ascii="Times New Roman" w:hAnsi="Times New Roman"/>
        </w:rPr>
      </w:pPr>
      <w:r w:rsidRPr="007F2424">
        <w:rPr>
          <w:rFonts w:ascii="Times New Roman" w:hAnsi="Times New Roman"/>
          <w:b/>
        </w:rPr>
        <w:t>Условия аукциона, ограничения в использовании земельного участка</w:t>
      </w:r>
      <w:r w:rsidRPr="007F2424">
        <w:rPr>
          <w:rFonts w:ascii="Times New Roman" w:hAnsi="Times New Roman"/>
        </w:rPr>
        <w:t>:</w:t>
      </w:r>
      <w:r w:rsidRPr="007F2424">
        <w:rPr>
          <w:rFonts w:ascii="Times New Roman" w:hAnsi="Times New Roman"/>
          <w:b/>
        </w:rPr>
        <w:t xml:space="preserve"> </w:t>
      </w:r>
      <w:r w:rsidRPr="007F2424">
        <w:rPr>
          <w:rFonts w:ascii="Times New Roman" w:hAnsi="Times New Roman"/>
        </w:rPr>
        <w:t>использовать земельный участок в соответствии с его разрешенным использованием.</w:t>
      </w:r>
    </w:p>
    <w:p w14:paraId="4D3D776E" w14:textId="77777777" w:rsidR="00A75807" w:rsidRPr="007F2424" w:rsidRDefault="00A75807" w:rsidP="00A75807">
      <w:pPr>
        <w:shd w:val="clear" w:color="auto" w:fill="FFFFFF"/>
        <w:spacing w:after="0" w:line="240" w:lineRule="auto"/>
        <w:ind w:firstLine="708"/>
        <w:contextualSpacing/>
        <w:jc w:val="both"/>
        <w:rPr>
          <w:rFonts w:ascii="Times New Roman" w:hAnsi="Times New Roman"/>
          <w:b/>
          <w:spacing w:val="2"/>
        </w:rPr>
      </w:pPr>
      <w:r w:rsidRPr="007F2424">
        <w:rPr>
          <w:rFonts w:ascii="Times New Roman" w:hAnsi="Times New Roman"/>
          <w:b/>
          <w:bCs/>
          <w:spacing w:val="-1"/>
        </w:rPr>
        <w:t>Границы земельного участка</w:t>
      </w:r>
      <w:r w:rsidRPr="007F2424">
        <w:rPr>
          <w:rFonts w:ascii="Times New Roman" w:hAnsi="Times New Roman"/>
          <w:bCs/>
          <w:spacing w:val="-1"/>
        </w:rPr>
        <w:t xml:space="preserve">: в границах, указанных в </w:t>
      </w:r>
      <w:r w:rsidRPr="007F2424">
        <w:rPr>
          <w:rFonts w:ascii="Times New Roman" w:hAnsi="Times New Roman"/>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7F2424">
        <w:rPr>
          <w:rFonts w:ascii="Times New Roman" w:hAnsi="Times New Roman"/>
          <w:bCs/>
        </w:rPr>
        <w:t xml:space="preserve"> Изменение границ земельного участка не допускается.</w:t>
      </w:r>
    </w:p>
    <w:p w14:paraId="4A1B8F60" w14:textId="1CE6CB85" w:rsidR="007D6F07" w:rsidRPr="007F2424" w:rsidRDefault="00C639A3" w:rsidP="007D6F07">
      <w:pPr>
        <w:spacing w:after="0" w:line="240" w:lineRule="auto"/>
        <w:ind w:firstLine="709"/>
        <w:contextualSpacing/>
        <w:jc w:val="both"/>
        <w:rPr>
          <w:rFonts w:ascii="Times New Roman" w:hAnsi="Times New Roman"/>
        </w:rPr>
      </w:pPr>
      <w:r w:rsidRPr="007F2424">
        <w:rPr>
          <w:rFonts w:ascii="Times New Roman" w:hAnsi="Times New Roman"/>
          <w:b/>
          <w:bCs/>
        </w:rPr>
        <w:t>Местоположение</w:t>
      </w:r>
      <w:r w:rsidRPr="007F2424">
        <w:rPr>
          <w:rFonts w:ascii="Times New Roman" w:hAnsi="Times New Roman"/>
          <w:bCs/>
        </w:rPr>
        <w:t xml:space="preserve">: </w:t>
      </w:r>
      <w:bookmarkStart w:id="2" w:name="_Hlk145339900"/>
      <w:bookmarkStart w:id="3" w:name="_Hlk145346685"/>
      <w:r w:rsidR="001D7308" w:rsidRPr="007F2424">
        <w:rPr>
          <w:rFonts w:ascii="Times New Roman" w:hAnsi="Times New Roman"/>
          <w:bCs/>
        </w:rPr>
        <w:t xml:space="preserve">Амурская область, </w:t>
      </w:r>
      <w:r w:rsidR="00932C4B" w:rsidRPr="007F2424">
        <w:rPr>
          <w:rFonts w:ascii="Times New Roman" w:hAnsi="Times New Roman"/>
          <w:bCs/>
        </w:rPr>
        <w:t xml:space="preserve">муниципальный район </w:t>
      </w:r>
      <w:r w:rsidR="001D7308" w:rsidRPr="007F2424">
        <w:rPr>
          <w:rFonts w:ascii="Times New Roman" w:hAnsi="Times New Roman"/>
        </w:rPr>
        <w:t xml:space="preserve">Благовещенский, </w:t>
      </w:r>
      <w:r w:rsidR="0068300F" w:rsidRPr="007F2424">
        <w:rPr>
          <w:rFonts w:ascii="Times New Roman" w:hAnsi="Times New Roman"/>
        </w:rPr>
        <w:t>с</w:t>
      </w:r>
      <w:r w:rsidR="00932C4B" w:rsidRPr="007F2424">
        <w:rPr>
          <w:rFonts w:ascii="Times New Roman" w:hAnsi="Times New Roman"/>
        </w:rPr>
        <w:t>ельское поселение Новотроицкий сельсовет</w:t>
      </w:r>
      <w:r w:rsidR="00025EF6" w:rsidRPr="007F2424">
        <w:rPr>
          <w:rFonts w:ascii="Times New Roman" w:hAnsi="Times New Roman"/>
        </w:rPr>
        <w:t>, село Кантон-Коммуна</w:t>
      </w:r>
      <w:bookmarkEnd w:id="2"/>
      <w:r w:rsidR="0068300F" w:rsidRPr="007F2424">
        <w:rPr>
          <w:rFonts w:ascii="Times New Roman" w:hAnsi="Times New Roman"/>
        </w:rPr>
        <w:t>.</w:t>
      </w:r>
      <w:bookmarkEnd w:id="3"/>
    </w:p>
    <w:p w14:paraId="5A30A433" w14:textId="77777777" w:rsidR="00025EF6" w:rsidRPr="007F2424" w:rsidRDefault="00025EF6" w:rsidP="00025EF6">
      <w:pPr>
        <w:spacing w:after="0" w:line="240" w:lineRule="auto"/>
        <w:ind w:firstLine="709"/>
        <w:contextualSpacing/>
        <w:jc w:val="both"/>
        <w:rPr>
          <w:rFonts w:ascii="Times New Roman" w:hAnsi="Times New Roman"/>
          <w:b/>
        </w:rPr>
      </w:pPr>
      <w:bookmarkStart w:id="4" w:name="_Hlk145346719"/>
      <w:r w:rsidRPr="007F2424">
        <w:rPr>
          <w:rFonts w:ascii="Times New Roman" w:hAnsi="Times New Roman"/>
        </w:rPr>
        <w:t>Срок аренды 20 (двадцать) лет.</w:t>
      </w:r>
      <w:bookmarkEnd w:id="4"/>
    </w:p>
    <w:p w14:paraId="1E583C9B" w14:textId="64B6A999" w:rsidR="001D7308" w:rsidRPr="007F2424" w:rsidRDefault="00DA7C63" w:rsidP="001D7308">
      <w:pPr>
        <w:spacing w:after="0" w:line="240" w:lineRule="auto"/>
        <w:ind w:firstLine="709"/>
        <w:contextualSpacing/>
        <w:jc w:val="both"/>
        <w:rPr>
          <w:rFonts w:ascii="Times New Roman" w:hAnsi="Times New Roman"/>
          <w:spacing w:val="-1"/>
        </w:rPr>
      </w:pPr>
      <w:r w:rsidRPr="007F2424">
        <w:rPr>
          <w:rFonts w:ascii="Times New Roman" w:hAnsi="Times New Roman"/>
          <w:b/>
          <w:bCs/>
          <w:spacing w:val="-1"/>
        </w:rPr>
        <w:t>Начальная цена предмета аукциона</w:t>
      </w:r>
      <w:r w:rsidR="00EF0A11" w:rsidRPr="007F2424">
        <w:rPr>
          <w:rFonts w:ascii="Times New Roman" w:hAnsi="Times New Roman"/>
          <w:b/>
          <w:bCs/>
          <w:spacing w:val="-1"/>
        </w:rPr>
        <w:t xml:space="preserve"> </w:t>
      </w:r>
      <w:bookmarkStart w:id="5" w:name="_Hlk143873160"/>
      <w:r w:rsidR="00EF0A11" w:rsidRPr="007F2424">
        <w:rPr>
          <w:rFonts w:ascii="Times New Roman" w:hAnsi="Times New Roman"/>
          <w:b/>
          <w:bCs/>
          <w:spacing w:val="-1"/>
        </w:rPr>
        <w:t>(</w:t>
      </w:r>
      <w:bookmarkStart w:id="6" w:name="_Hlk145346852"/>
      <w:r w:rsidR="00025EF6" w:rsidRPr="007F2424">
        <w:rPr>
          <w:rFonts w:ascii="Times New Roman" w:hAnsi="Times New Roman"/>
          <w:b/>
          <w:bCs/>
          <w:spacing w:val="-1"/>
        </w:rPr>
        <w:t>ежегодная арендная плата</w:t>
      </w:r>
      <w:bookmarkEnd w:id="6"/>
      <w:r w:rsidR="00EF0A11" w:rsidRPr="007F2424">
        <w:rPr>
          <w:rFonts w:ascii="Times New Roman" w:hAnsi="Times New Roman"/>
          <w:b/>
          <w:bCs/>
          <w:spacing w:val="-1"/>
        </w:rPr>
        <w:t>)</w:t>
      </w:r>
      <w:r w:rsidR="006C3391" w:rsidRPr="007F2424">
        <w:rPr>
          <w:rFonts w:ascii="Times New Roman" w:hAnsi="Times New Roman"/>
          <w:b/>
          <w:bCs/>
          <w:spacing w:val="-1"/>
        </w:rPr>
        <w:t>:</w:t>
      </w:r>
      <w:r w:rsidR="007D2951" w:rsidRPr="007F2424">
        <w:rPr>
          <w:rFonts w:ascii="Times New Roman" w:hAnsi="Times New Roman"/>
          <w:b/>
          <w:bCs/>
          <w:spacing w:val="-1"/>
        </w:rPr>
        <w:t xml:space="preserve"> </w:t>
      </w:r>
      <w:r w:rsidR="00DA55F4" w:rsidRPr="007F2424">
        <w:rPr>
          <w:rFonts w:ascii="Times New Roman" w:hAnsi="Times New Roman"/>
          <w:spacing w:val="-1"/>
        </w:rPr>
        <w:t>–</w:t>
      </w:r>
      <w:r w:rsidR="00025EF6" w:rsidRPr="007F2424">
        <w:rPr>
          <w:rFonts w:ascii="Times New Roman" w:hAnsi="Times New Roman"/>
          <w:spacing w:val="-1"/>
        </w:rPr>
        <w:t xml:space="preserve"> </w:t>
      </w:r>
      <w:r w:rsidR="00025EF6" w:rsidRPr="007F2424">
        <w:rPr>
          <w:rFonts w:ascii="Times New Roman" w:hAnsi="Times New Roman"/>
          <w:bCs/>
          <w:spacing w:val="-1"/>
        </w:rPr>
        <w:t>7 716</w:t>
      </w:r>
      <w:r w:rsidR="007D2951" w:rsidRPr="007F2424">
        <w:rPr>
          <w:rFonts w:ascii="Times New Roman" w:hAnsi="Times New Roman"/>
          <w:bCs/>
          <w:spacing w:val="-1"/>
        </w:rPr>
        <w:t xml:space="preserve"> (</w:t>
      </w:r>
      <w:r w:rsidR="00025EF6" w:rsidRPr="007F2424">
        <w:rPr>
          <w:rFonts w:ascii="Times New Roman" w:hAnsi="Times New Roman"/>
          <w:bCs/>
          <w:spacing w:val="-1"/>
        </w:rPr>
        <w:t>семь</w:t>
      </w:r>
      <w:r w:rsidR="007D2951" w:rsidRPr="007F2424">
        <w:rPr>
          <w:rFonts w:ascii="Times New Roman" w:hAnsi="Times New Roman"/>
          <w:bCs/>
          <w:spacing w:val="-1"/>
        </w:rPr>
        <w:t xml:space="preserve"> тысяч</w:t>
      </w:r>
      <w:r w:rsidR="00025EF6" w:rsidRPr="007F2424">
        <w:rPr>
          <w:rFonts w:ascii="Times New Roman" w:hAnsi="Times New Roman"/>
          <w:bCs/>
          <w:spacing w:val="-1"/>
        </w:rPr>
        <w:t xml:space="preserve"> семьсот шестнадцать</w:t>
      </w:r>
      <w:r w:rsidR="00CA75D7" w:rsidRPr="007F2424">
        <w:rPr>
          <w:rFonts w:ascii="Times New Roman" w:hAnsi="Times New Roman"/>
          <w:bCs/>
          <w:spacing w:val="-1"/>
        </w:rPr>
        <w:t>)</w:t>
      </w:r>
      <w:r w:rsidR="007D2951" w:rsidRPr="007F2424">
        <w:rPr>
          <w:rFonts w:ascii="Times New Roman" w:hAnsi="Times New Roman"/>
          <w:bCs/>
          <w:spacing w:val="-1"/>
        </w:rPr>
        <w:t xml:space="preserve"> руб. </w:t>
      </w:r>
      <w:r w:rsidR="00025EF6" w:rsidRPr="007F2424">
        <w:rPr>
          <w:rFonts w:ascii="Times New Roman" w:hAnsi="Times New Roman"/>
          <w:bCs/>
          <w:spacing w:val="-1"/>
        </w:rPr>
        <w:t>45</w:t>
      </w:r>
      <w:r w:rsidR="007D2951" w:rsidRPr="007F2424">
        <w:rPr>
          <w:rFonts w:ascii="Times New Roman" w:hAnsi="Times New Roman"/>
          <w:bCs/>
          <w:spacing w:val="-1"/>
        </w:rPr>
        <w:t xml:space="preserve"> коп.</w:t>
      </w:r>
      <w:bookmarkEnd w:id="5"/>
    </w:p>
    <w:p w14:paraId="3A19BAE9" w14:textId="50BDAB06" w:rsidR="00DA7C63" w:rsidRPr="007F2424" w:rsidRDefault="00DA7C63" w:rsidP="007D6F07">
      <w:pPr>
        <w:pStyle w:val="ConsPlusNormal"/>
        <w:widowControl/>
        <w:ind w:left="-142" w:firstLine="142"/>
        <w:contextualSpacing/>
        <w:jc w:val="both"/>
        <w:rPr>
          <w:rFonts w:ascii="Times New Roman" w:hAnsi="Times New Roman" w:cs="Times New Roman"/>
          <w:bCs/>
          <w:spacing w:val="-1"/>
          <w:sz w:val="22"/>
          <w:szCs w:val="22"/>
        </w:rPr>
      </w:pPr>
      <w:r w:rsidRPr="007F2424">
        <w:rPr>
          <w:rFonts w:ascii="Times New Roman" w:hAnsi="Times New Roman" w:cs="Times New Roman"/>
          <w:b/>
          <w:bCs/>
          <w:spacing w:val="-1"/>
          <w:sz w:val="22"/>
          <w:szCs w:val="22"/>
        </w:rPr>
        <w:t xml:space="preserve">            «Шаг аукциона»: </w:t>
      </w:r>
      <w:r w:rsidRPr="007F2424">
        <w:rPr>
          <w:rFonts w:ascii="Times New Roman" w:hAnsi="Times New Roman" w:cs="Times New Roman"/>
          <w:sz w:val="22"/>
          <w:szCs w:val="22"/>
        </w:rPr>
        <w:t>3% от начальной цены предметов аукциона</w:t>
      </w:r>
      <w:r w:rsidRPr="007F2424">
        <w:rPr>
          <w:rFonts w:ascii="Times New Roman" w:hAnsi="Times New Roman" w:cs="Times New Roman"/>
          <w:bCs/>
          <w:spacing w:val="-1"/>
          <w:sz w:val="22"/>
          <w:szCs w:val="22"/>
        </w:rPr>
        <w:t xml:space="preserve"> – </w:t>
      </w:r>
      <w:r w:rsidR="00025EF6" w:rsidRPr="007F2424">
        <w:rPr>
          <w:rFonts w:ascii="Times New Roman" w:hAnsi="Times New Roman" w:cs="Times New Roman"/>
          <w:bCs/>
          <w:spacing w:val="-1"/>
          <w:sz w:val="22"/>
          <w:szCs w:val="22"/>
        </w:rPr>
        <w:t>231</w:t>
      </w:r>
      <w:r w:rsidR="007D6F07" w:rsidRPr="007F2424">
        <w:rPr>
          <w:rFonts w:ascii="Times New Roman" w:hAnsi="Times New Roman" w:cs="Times New Roman"/>
          <w:bCs/>
          <w:spacing w:val="-1"/>
          <w:sz w:val="22"/>
          <w:szCs w:val="22"/>
        </w:rPr>
        <w:t xml:space="preserve"> (</w:t>
      </w:r>
      <w:r w:rsidR="00025EF6" w:rsidRPr="007F2424">
        <w:rPr>
          <w:rFonts w:ascii="Times New Roman" w:hAnsi="Times New Roman" w:cs="Times New Roman"/>
          <w:bCs/>
          <w:spacing w:val="-1"/>
          <w:sz w:val="22"/>
          <w:szCs w:val="22"/>
        </w:rPr>
        <w:t>двести тридцать один</w:t>
      </w:r>
      <w:r w:rsidR="00CA75D7" w:rsidRPr="007F2424">
        <w:rPr>
          <w:rFonts w:ascii="Times New Roman" w:hAnsi="Times New Roman" w:cs="Times New Roman"/>
          <w:bCs/>
          <w:spacing w:val="-1"/>
          <w:sz w:val="22"/>
          <w:szCs w:val="22"/>
        </w:rPr>
        <w:t>)</w:t>
      </w:r>
      <w:r w:rsidR="00276C45" w:rsidRPr="007F2424">
        <w:rPr>
          <w:rFonts w:ascii="Times New Roman" w:hAnsi="Times New Roman" w:cs="Times New Roman"/>
          <w:bCs/>
          <w:spacing w:val="-1"/>
          <w:sz w:val="22"/>
          <w:szCs w:val="22"/>
        </w:rPr>
        <w:t xml:space="preserve"> руб.</w:t>
      </w:r>
      <w:r w:rsidR="0027642E" w:rsidRPr="007F2424">
        <w:rPr>
          <w:rFonts w:ascii="Times New Roman" w:hAnsi="Times New Roman" w:cs="Times New Roman"/>
          <w:bCs/>
          <w:spacing w:val="-1"/>
          <w:sz w:val="22"/>
          <w:szCs w:val="22"/>
        </w:rPr>
        <w:t xml:space="preserve"> </w:t>
      </w:r>
      <w:r w:rsidR="00025EF6" w:rsidRPr="007F2424">
        <w:rPr>
          <w:rFonts w:ascii="Times New Roman" w:hAnsi="Times New Roman" w:cs="Times New Roman"/>
          <w:bCs/>
          <w:spacing w:val="-1"/>
          <w:sz w:val="22"/>
          <w:szCs w:val="22"/>
        </w:rPr>
        <w:t>49</w:t>
      </w:r>
      <w:r w:rsidR="007D6F07" w:rsidRPr="007F2424">
        <w:rPr>
          <w:rFonts w:ascii="Times New Roman" w:hAnsi="Times New Roman" w:cs="Times New Roman"/>
          <w:bCs/>
          <w:spacing w:val="-1"/>
          <w:sz w:val="22"/>
          <w:szCs w:val="22"/>
        </w:rPr>
        <w:t xml:space="preserve"> коп.</w:t>
      </w:r>
    </w:p>
    <w:p w14:paraId="082443C1" w14:textId="57FC441B" w:rsidR="00DA7C63" w:rsidRPr="007F2424" w:rsidRDefault="00DA7C63" w:rsidP="007D6F07">
      <w:pPr>
        <w:pStyle w:val="ConsPlusNormal"/>
        <w:widowControl/>
        <w:ind w:left="-142" w:firstLine="142"/>
        <w:contextualSpacing/>
        <w:jc w:val="both"/>
        <w:rPr>
          <w:rFonts w:ascii="Times New Roman" w:hAnsi="Times New Roman" w:cs="Times New Roman"/>
          <w:bCs/>
          <w:spacing w:val="-1"/>
          <w:sz w:val="22"/>
          <w:szCs w:val="22"/>
        </w:rPr>
      </w:pPr>
      <w:r w:rsidRPr="007F2424">
        <w:rPr>
          <w:rFonts w:ascii="Times New Roman" w:hAnsi="Times New Roman" w:cs="Times New Roman"/>
          <w:b/>
          <w:bCs/>
          <w:spacing w:val="-1"/>
          <w:sz w:val="22"/>
          <w:szCs w:val="22"/>
        </w:rPr>
        <w:t xml:space="preserve">              Размер задатка: </w:t>
      </w:r>
      <w:r w:rsidRPr="007F2424">
        <w:rPr>
          <w:rFonts w:ascii="Times New Roman" w:hAnsi="Times New Roman" w:cs="Times New Roman"/>
          <w:sz w:val="22"/>
          <w:szCs w:val="22"/>
        </w:rPr>
        <w:t xml:space="preserve">20% от начальной цены предмета аукциона </w:t>
      </w:r>
      <w:r w:rsidRPr="007F2424">
        <w:rPr>
          <w:rFonts w:ascii="Times New Roman" w:hAnsi="Times New Roman" w:cs="Times New Roman"/>
          <w:bCs/>
          <w:spacing w:val="-1"/>
          <w:sz w:val="22"/>
          <w:szCs w:val="22"/>
        </w:rPr>
        <w:t>–</w:t>
      </w:r>
      <w:r w:rsidR="000A0F1D" w:rsidRPr="007F2424">
        <w:rPr>
          <w:rFonts w:ascii="Times New Roman" w:hAnsi="Times New Roman" w:cs="Times New Roman"/>
          <w:bCs/>
          <w:spacing w:val="-1"/>
          <w:sz w:val="22"/>
          <w:szCs w:val="22"/>
        </w:rPr>
        <w:t xml:space="preserve"> </w:t>
      </w:r>
      <w:r w:rsidR="00025EF6" w:rsidRPr="007F2424">
        <w:rPr>
          <w:rFonts w:ascii="Times New Roman" w:hAnsi="Times New Roman" w:cs="Times New Roman"/>
          <w:bCs/>
          <w:spacing w:val="-1"/>
          <w:sz w:val="22"/>
          <w:szCs w:val="22"/>
        </w:rPr>
        <w:t>1 543</w:t>
      </w:r>
      <w:r w:rsidR="007D6F07" w:rsidRPr="007F2424">
        <w:rPr>
          <w:rFonts w:ascii="Times New Roman" w:hAnsi="Times New Roman" w:cs="Times New Roman"/>
          <w:bCs/>
          <w:spacing w:val="-1"/>
          <w:sz w:val="22"/>
          <w:szCs w:val="22"/>
        </w:rPr>
        <w:t xml:space="preserve"> (</w:t>
      </w:r>
      <w:r w:rsidR="00025EF6" w:rsidRPr="007F2424">
        <w:rPr>
          <w:rFonts w:ascii="Times New Roman" w:hAnsi="Times New Roman" w:cs="Times New Roman"/>
          <w:bCs/>
          <w:spacing w:val="-1"/>
          <w:sz w:val="22"/>
          <w:szCs w:val="22"/>
        </w:rPr>
        <w:t>одна</w:t>
      </w:r>
      <w:r w:rsidR="0027642E" w:rsidRPr="007F2424">
        <w:rPr>
          <w:rFonts w:ascii="Times New Roman" w:hAnsi="Times New Roman" w:cs="Times New Roman"/>
          <w:bCs/>
          <w:spacing w:val="-1"/>
          <w:sz w:val="22"/>
          <w:szCs w:val="22"/>
        </w:rPr>
        <w:t xml:space="preserve"> тысяч</w:t>
      </w:r>
      <w:r w:rsidR="00025EF6" w:rsidRPr="007F2424">
        <w:rPr>
          <w:rFonts w:ascii="Times New Roman" w:hAnsi="Times New Roman" w:cs="Times New Roman"/>
          <w:bCs/>
          <w:spacing w:val="-1"/>
          <w:sz w:val="22"/>
          <w:szCs w:val="22"/>
        </w:rPr>
        <w:t>а пятьсот сорок три</w:t>
      </w:r>
      <w:r w:rsidR="00B779B2" w:rsidRPr="007F2424">
        <w:rPr>
          <w:rFonts w:ascii="Times New Roman" w:hAnsi="Times New Roman" w:cs="Times New Roman"/>
          <w:bCs/>
          <w:spacing w:val="-1"/>
          <w:sz w:val="22"/>
          <w:szCs w:val="22"/>
        </w:rPr>
        <w:t>)</w:t>
      </w:r>
      <w:r w:rsidR="007D6F07" w:rsidRPr="007F2424">
        <w:rPr>
          <w:rFonts w:ascii="Times New Roman" w:hAnsi="Times New Roman" w:cs="Times New Roman"/>
          <w:bCs/>
          <w:spacing w:val="-1"/>
          <w:sz w:val="22"/>
          <w:szCs w:val="22"/>
        </w:rPr>
        <w:t xml:space="preserve"> руб</w:t>
      </w:r>
      <w:r w:rsidR="00276C45" w:rsidRPr="007F2424">
        <w:rPr>
          <w:rFonts w:ascii="Times New Roman" w:hAnsi="Times New Roman" w:cs="Times New Roman"/>
          <w:bCs/>
          <w:spacing w:val="-1"/>
          <w:sz w:val="22"/>
          <w:szCs w:val="22"/>
        </w:rPr>
        <w:t>.</w:t>
      </w:r>
      <w:r w:rsidR="007D6F07" w:rsidRPr="007F2424">
        <w:rPr>
          <w:rFonts w:ascii="Times New Roman" w:hAnsi="Times New Roman" w:cs="Times New Roman"/>
          <w:bCs/>
          <w:spacing w:val="-1"/>
          <w:sz w:val="22"/>
          <w:szCs w:val="22"/>
        </w:rPr>
        <w:t xml:space="preserve"> </w:t>
      </w:r>
      <w:r w:rsidR="00025EF6" w:rsidRPr="007F2424">
        <w:rPr>
          <w:rFonts w:ascii="Times New Roman" w:hAnsi="Times New Roman" w:cs="Times New Roman"/>
          <w:bCs/>
          <w:spacing w:val="-1"/>
          <w:sz w:val="22"/>
          <w:szCs w:val="22"/>
        </w:rPr>
        <w:t>29</w:t>
      </w:r>
      <w:r w:rsidR="007D6F07" w:rsidRPr="007F2424">
        <w:rPr>
          <w:rFonts w:ascii="Times New Roman" w:hAnsi="Times New Roman" w:cs="Times New Roman"/>
          <w:bCs/>
          <w:spacing w:val="-1"/>
          <w:sz w:val="22"/>
          <w:szCs w:val="22"/>
        </w:rPr>
        <w:t xml:space="preserve"> коп. </w:t>
      </w:r>
    </w:p>
    <w:p w14:paraId="7248050C" w14:textId="77777777" w:rsidR="00C639A3" w:rsidRPr="007F2424" w:rsidRDefault="00C639A3" w:rsidP="007D6F07">
      <w:pPr>
        <w:tabs>
          <w:tab w:val="left" w:pos="709"/>
        </w:tabs>
        <w:spacing w:after="0" w:line="240" w:lineRule="auto"/>
        <w:ind w:firstLine="709"/>
        <w:jc w:val="both"/>
        <w:rPr>
          <w:rFonts w:ascii="Times New Roman" w:hAnsi="Times New Roman"/>
        </w:rPr>
      </w:pPr>
      <w:r w:rsidRPr="007F2424">
        <w:rPr>
          <w:rFonts w:ascii="Times New Roman" w:hAnsi="Times New Roman"/>
          <w:b/>
        </w:rPr>
        <w:t xml:space="preserve">Обременения земельного участка: </w:t>
      </w:r>
      <w:r w:rsidR="00173204" w:rsidRPr="007F2424">
        <w:rPr>
          <w:rFonts w:ascii="Times New Roman" w:hAnsi="Times New Roman"/>
          <w:b/>
        </w:rPr>
        <w:t>отсутствуют</w:t>
      </w:r>
      <w:r w:rsidRPr="007F2424">
        <w:rPr>
          <w:rFonts w:ascii="Times New Roman" w:hAnsi="Times New Roman"/>
        </w:rPr>
        <w:t>.</w:t>
      </w:r>
    </w:p>
    <w:p w14:paraId="4FF69791" w14:textId="77777777" w:rsidR="00C639A3" w:rsidRPr="007F2424" w:rsidRDefault="00C639A3" w:rsidP="007D6F07">
      <w:pPr>
        <w:widowControl w:val="0"/>
        <w:spacing w:after="0" w:line="240" w:lineRule="auto"/>
        <w:ind w:firstLine="709"/>
        <w:jc w:val="both"/>
        <w:rPr>
          <w:rFonts w:ascii="Times New Roman" w:hAnsi="Times New Roman"/>
          <w:b/>
        </w:rPr>
      </w:pPr>
      <w:r w:rsidRPr="007F2424">
        <w:rPr>
          <w:rFonts w:ascii="Times New Roman" w:hAnsi="Times New Roman"/>
          <w:b/>
        </w:rPr>
        <w:t xml:space="preserve">Предельные </w:t>
      </w:r>
      <w:r w:rsidR="00AD4998" w:rsidRPr="007F2424">
        <w:rPr>
          <w:rFonts w:ascii="Times New Roman" w:hAnsi="Times New Roman"/>
          <w:b/>
        </w:rPr>
        <w:t xml:space="preserve">(минимальные и максимальные) размеры земельного участка и предельные </w:t>
      </w:r>
      <w:r w:rsidRPr="007F2424">
        <w:rPr>
          <w:rFonts w:ascii="Times New Roman" w:hAnsi="Times New Roman"/>
          <w:b/>
        </w:rPr>
        <w:t>параметры разрешенного строительства, реконструкции объектов капитального строительства</w:t>
      </w:r>
      <w:r w:rsidR="00AD4998" w:rsidRPr="007F2424">
        <w:rPr>
          <w:rFonts w:ascii="Times New Roman" w:hAnsi="Times New Roman"/>
          <w:b/>
        </w:rPr>
        <w:t xml:space="preserve">, </w:t>
      </w:r>
      <w:r w:rsidR="00AD4998" w:rsidRPr="007F2424">
        <w:rPr>
          <w:rFonts w:ascii="Times New Roman" w:hAnsi="Times New Roman"/>
          <w:b/>
        </w:rPr>
        <w:lastRenderedPageBreak/>
        <w:t>установленные градостроительным регламентом для территориальной зоны, в которой расположен земельный участок</w:t>
      </w:r>
      <w:r w:rsidRPr="007F2424">
        <w:rPr>
          <w:rFonts w:ascii="Times New Roman" w:hAnsi="Times New Roman"/>
          <w:b/>
        </w:rPr>
        <w:t>:</w:t>
      </w:r>
    </w:p>
    <w:p w14:paraId="193B5B8F" w14:textId="3F87E9F6" w:rsidR="006D37C2" w:rsidRPr="007F2424" w:rsidRDefault="00276C45" w:rsidP="00067D46">
      <w:pPr>
        <w:spacing w:after="0" w:line="240" w:lineRule="auto"/>
        <w:ind w:firstLine="708"/>
        <w:jc w:val="both"/>
        <w:rPr>
          <w:rFonts w:ascii="Times New Roman" w:hAnsi="Times New Roman"/>
        </w:rPr>
      </w:pPr>
      <w:r w:rsidRPr="007F2424">
        <w:rPr>
          <w:rFonts w:ascii="Times New Roman" w:hAnsi="Times New Roman"/>
        </w:rPr>
        <w:t>Участок расположен в функциональной зоне Ж-</w:t>
      </w:r>
      <w:r w:rsidR="00DC1DBD" w:rsidRPr="007F2424">
        <w:rPr>
          <w:rFonts w:ascii="Times New Roman" w:hAnsi="Times New Roman"/>
        </w:rPr>
        <w:t>2</w:t>
      </w:r>
      <w:r w:rsidR="00EB12F1" w:rsidRPr="007F2424">
        <w:rPr>
          <w:rFonts w:ascii="Times New Roman" w:hAnsi="Times New Roman"/>
        </w:rPr>
        <w:t xml:space="preserve"> Зона индивидуальной жилой застройки</w:t>
      </w:r>
      <w:r w:rsidRPr="007F2424">
        <w:rPr>
          <w:rFonts w:ascii="Times New Roman" w:hAnsi="Times New Roman"/>
        </w:rPr>
        <w:t>.</w:t>
      </w:r>
    </w:p>
    <w:p w14:paraId="2F9B3DF1" w14:textId="41EE7A9E" w:rsidR="00357654" w:rsidRPr="007F2424" w:rsidRDefault="00DC1DBD" w:rsidP="00067D46">
      <w:pPr>
        <w:spacing w:after="0" w:line="240" w:lineRule="auto"/>
        <w:ind w:firstLine="708"/>
        <w:jc w:val="both"/>
        <w:rPr>
          <w:rFonts w:ascii="Times New Roman" w:hAnsi="Times New Roman"/>
        </w:rPr>
      </w:pPr>
      <w:r w:rsidRPr="007F2424">
        <w:rPr>
          <w:rFonts w:ascii="Times New Roman" w:eastAsia="Times New Roman" w:hAnsi="Times New Roman"/>
          <w:lang w:eastAsia="ru-RU"/>
        </w:rPr>
        <w:t>Зона выделена для обеспечения правовых условий формирования жилых районов низкой плотности застройки - отдельно стоящих индивидуальных (одноквартирных) жилых домов усадебного типа, малоэтажных многоквартирных и блокированных жилых домов этажностью не выше 3-х этажей с земельными участками,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14:paraId="383C9607" w14:textId="25F13119" w:rsidR="00EB12F1" w:rsidRPr="007F2424" w:rsidRDefault="00D579C4" w:rsidP="00067D46">
      <w:pPr>
        <w:spacing w:after="0" w:line="240" w:lineRule="auto"/>
        <w:ind w:firstLine="708"/>
        <w:jc w:val="both"/>
        <w:rPr>
          <w:rFonts w:ascii="Times New Roman" w:hAnsi="Times New Roman"/>
        </w:rPr>
      </w:pPr>
      <w:r w:rsidRPr="007F2424">
        <w:rPr>
          <w:rFonts w:ascii="Times New Roman" w:hAnsi="Times New Roman"/>
        </w:rPr>
        <w:t>Земельный участок относится к основному виду разрешенного использования</w:t>
      </w:r>
      <w:r w:rsidR="00A14503" w:rsidRPr="007F2424">
        <w:rPr>
          <w:rFonts w:ascii="Times New Roman" w:hAnsi="Times New Roman"/>
        </w:rPr>
        <w:t xml:space="preserve"> </w:t>
      </w:r>
      <w:r w:rsidR="00F970D7" w:rsidRPr="007F2424">
        <w:rPr>
          <w:rFonts w:ascii="Times New Roman" w:hAnsi="Times New Roman"/>
        </w:rPr>
        <w:t xml:space="preserve">- для </w:t>
      </w:r>
      <w:r w:rsidR="00DC1DBD" w:rsidRPr="007F2424">
        <w:rPr>
          <w:rFonts w:ascii="Times New Roman" w:hAnsi="Times New Roman"/>
        </w:rPr>
        <w:t>индивидуального жилищного строительства</w:t>
      </w:r>
      <w:r w:rsidR="00F970D7" w:rsidRPr="007F2424">
        <w:rPr>
          <w:rFonts w:ascii="Times New Roman" w:hAnsi="Times New Roman"/>
        </w:rPr>
        <w:t xml:space="preserve">. </w:t>
      </w:r>
      <w:r w:rsidR="00DC1DBD" w:rsidRPr="007F2424">
        <w:rPr>
          <w:rFonts w:ascii="Times New Roman" w:eastAsia="Times New Roman" w:hAnsi="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056B7285" w14:textId="28B90ECA" w:rsidR="00F970D7" w:rsidRPr="007F2424" w:rsidRDefault="00F970D7" w:rsidP="00F970D7">
      <w:pPr>
        <w:spacing w:after="0" w:line="240" w:lineRule="auto"/>
        <w:ind w:firstLine="708"/>
        <w:jc w:val="both"/>
        <w:rPr>
          <w:rFonts w:ascii="Times New Roman" w:hAnsi="Times New Roman"/>
          <w:bCs/>
          <w:iCs/>
        </w:rPr>
      </w:pPr>
      <w:r w:rsidRPr="007F2424">
        <w:rPr>
          <w:rFonts w:ascii="Times New Roman" w:hAnsi="Times New Roman"/>
          <w:bCs/>
          <w:iCs/>
        </w:rPr>
        <w:t>1. Предельные (минимальные и (или)максимальные) размеры земельных участков, в том числе их площадь.</w:t>
      </w:r>
    </w:p>
    <w:p w14:paraId="3F9D7B76" w14:textId="5AF1EE3B" w:rsidR="00DC1DBD" w:rsidRPr="007F2424" w:rsidRDefault="00DC1DBD" w:rsidP="00DC1DBD">
      <w:pPr>
        <w:spacing w:after="0" w:line="240" w:lineRule="auto"/>
        <w:ind w:firstLine="567"/>
        <w:jc w:val="both"/>
        <w:rPr>
          <w:rFonts w:ascii="Times New Roman" w:eastAsia="Times New Roman" w:hAnsi="Times New Roman"/>
          <w:bCs/>
          <w:iCs/>
          <w:lang w:eastAsia="ru-RU"/>
        </w:rPr>
      </w:pPr>
      <w:r w:rsidRPr="007F2424">
        <w:rPr>
          <w:rFonts w:ascii="Times New Roman" w:eastAsia="Times New Roman" w:hAnsi="Times New Roman"/>
          <w:bCs/>
          <w:iCs/>
          <w:lang w:eastAsia="ru-RU"/>
        </w:rPr>
        <w:t xml:space="preserve">Предельная образуемая (минимальная и максимальная) площадь земельных участков для размещения индивидуального жилого дома – от </w:t>
      </w:r>
      <w:r w:rsidR="001E3AEE">
        <w:rPr>
          <w:rFonts w:ascii="Times New Roman" w:eastAsia="Times New Roman" w:hAnsi="Times New Roman"/>
          <w:bCs/>
          <w:iCs/>
          <w:lang w:eastAsia="ru-RU"/>
        </w:rPr>
        <w:t>8</w:t>
      </w:r>
      <w:r w:rsidRPr="007F2424">
        <w:rPr>
          <w:rFonts w:ascii="Times New Roman" w:eastAsia="Times New Roman" w:hAnsi="Times New Roman"/>
          <w:bCs/>
          <w:iCs/>
          <w:lang w:eastAsia="ru-RU"/>
        </w:rPr>
        <w:t>00 кв.м до 1500 кв.м, для блокированной застройки норма на один дом от 200 кв.м до 1000 кв.м, для индивидуальных гаражей не более 50 кв. м. Для остальных видов разрешенного использования земельных участков минимальная и максимальная площадь не подлежит установлению;</w:t>
      </w:r>
    </w:p>
    <w:p w14:paraId="179638C2"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2. Минимальные отступы от границ земельных участков до зданий:</w:t>
      </w:r>
    </w:p>
    <w:p w14:paraId="790C2A9D"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в случаях примыкания к соседним домам (при наличии согласования с соседями и обязательном соблюдении противопожарных и др. норм) – 0 метров;</w:t>
      </w:r>
    </w:p>
    <w:p w14:paraId="62CBB574"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в иных случаях – не менее 1 метра;</w:t>
      </w:r>
    </w:p>
    <w:p w14:paraId="3BFD1D0D"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14:paraId="78504380"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Минимальные отступы от границ земельных участков до хозяйственных построек (сараи, гаражи, бани и т.п.) не менее 1 метра.</w:t>
      </w:r>
    </w:p>
    <w:p w14:paraId="3A3A8627"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14:paraId="72395B5C"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 xml:space="preserve">3. Максимальное количество надземных этажей зданий, строений, сооружений на территории земельного участка не выше 8 этажей, максимальная высота зданий, строений, сооружений на территории земельного участка, 24 метров; </w:t>
      </w:r>
    </w:p>
    <w:p w14:paraId="1D72C66B"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 xml:space="preserve">4. Для земельных участков с видами разрешенного использования по кодам 2.1, 2.2, 2.3 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9 метров. </w:t>
      </w:r>
    </w:p>
    <w:p w14:paraId="5732C339"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Для земельных участков с видами разрешенного использования по коду 2.1.1 – максимальное количество надземных этажей зданий, строений, сооружений на территории земельного участка не выше 4-х этажей (включая мансардный), максимальная высота зданий, строений, сооружений на территории земельного участка, 12 метров.;</w:t>
      </w:r>
    </w:p>
    <w:p w14:paraId="51783F11" w14:textId="77777777" w:rsidR="00DC1DBD" w:rsidRPr="007F2424" w:rsidRDefault="00DC1DBD" w:rsidP="00DC1DBD">
      <w:pPr>
        <w:spacing w:after="0" w:line="240" w:lineRule="auto"/>
        <w:ind w:firstLine="426"/>
        <w:jc w:val="both"/>
        <w:rPr>
          <w:rFonts w:ascii="Times New Roman" w:eastAsia="Times New Roman" w:hAnsi="Times New Roman"/>
          <w:bCs/>
          <w:lang w:eastAsia="ru-RU"/>
        </w:rPr>
      </w:pPr>
      <w:r w:rsidRPr="007F2424">
        <w:rPr>
          <w:rFonts w:ascii="Times New Roman" w:eastAsia="Times New Roman" w:hAnsi="Times New Roman"/>
          <w:bCs/>
          <w:lang w:eastAsia="ru-RU"/>
        </w:rPr>
        <w:t xml:space="preserve">5.  </w:t>
      </w:r>
      <w:r w:rsidRPr="007F2424">
        <w:rPr>
          <w:rFonts w:ascii="Times New Roman" w:eastAsia="Times New Roman" w:hAnsi="Times New Roman"/>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D185575"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а) малоэтажной многоквартирной жилой застройки – 40;</w:t>
      </w:r>
    </w:p>
    <w:p w14:paraId="79931AA7"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б) среднеэтажной многоквартирной жилой застройки – 40;</w:t>
      </w:r>
    </w:p>
    <w:p w14:paraId="1B727EDE"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в) индивидуальными жилыми домами – 60;</w:t>
      </w:r>
    </w:p>
    <w:p w14:paraId="1279CA6A"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г) личное подсобное хозяйство – 60;</w:t>
      </w:r>
    </w:p>
    <w:p w14:paraId="65570E16"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д) блокированная жилая застройка – 60;</w:t>
      </w:r>
    </w:p>
    <w:p w14:paraId="57C44A11"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е) общественной застройкой – 80.</w:t>
      </w:r>
    </w:p>
    <w:p w14:paraId="205A537B" w14:textId="77777777" w:rsidR="00DC1DBD" w:rsidRPr="007F2424" w:rsidRDefault="00DC1DBD" w:rsidP="00DC1DBD">
      <w:pPr>
        <w:spacing w:after="0" w:line="240" w:lineRule="auto"/>
        <w:ind w:firstLine="426"/>
        <w:jc w:val="both"/>
        <w:rPr>
          <w:rFonts w:ascii="Times New Roman" w:eastAsia="Times New Roman" w:hAnsi="Times New Roman"/>
          <w:lang w:eastAsia="ru-RU"/>
        </w:rPr>
      </w:pPr>
      <w:r w:rsidRPr="007F2424">
        <w:rPr>
          <w:rFonts w:ascii="Times New Roman" w:eastAsia="Times New Roman" w:hAnsi="Times New Roman"/>
          <w:lang w:eastAsia="ru-RU"/>
        </w:rPr>
        <w:t>6. Ограничения использования земельных участков и объектов капитального строительства, устанавливаемые в соответствии с законодательством РФ:</w:t>
      </w:r>
    </w:p>
    <w:p w14:paraId="44415F57" w14:textId="77777777" w:rsidR="00DC1DBD" w:rsidRPr="007F2424" w:rsidRDefault="00DC1DBD" w:rsidP="00DC1DBD">
      <w:pPr>
        <w:spacing w:after="0" w:line="240" w:lineRule="auto"/>
        <w:ind w:firstLine="426"/>
        <w:rPr>
          <w:rFonts w:ascii="Times New Roman" w:eastAsia="Times New Roman" w:hAnsi="Times New Roman"/>
          <w:lang w:eastAsia="ru-RU"/>
        </w:rPr>
      </w:pPr>
      <w:r w:rsidRPr="007F2424">
        <w:rPr>
          <w:rFonts w:ascii="Times New Roman" w:eastAsia="Times New Roman" w:hAnsi="Times New Roman"/>
          <w:lang w:eastAsia="ru-RU"/>
        </w:rPr>
        <w:t>а) охранные зоны объектов инженерной инфраструктуры, а именно:</w:t>
      </w:r>
    </w:p>
    <w:p w14:paraId="1AF3554A" w14:textId="77777777" w:rsidR="00DC1DBD" w:rsidRPr="007F2424" w:rsidRDefault="00DC1DBD" w:rsidP="00DC1DBD">
      <w:pPr>
        <w:numPr>
          <w:ilvl w:val="0"/>
          <w:numId w:val="1"/>
        </w:numPr>
        <w:spacing w:after="0" w:line="240" w:lineRule="auto"/>
        <w:ind w:left="0" w:firstLine="426"/>
        <w:jc w:val="both"/>
        <w:rPr>
          <w:rFonts w:ascii="Times New Roman" w:eastAsia="Times New Roman" w:hAnsi="Times New Roman"/>
          <w:lang w:eastAsia="ru-RU"/>
        </w:rPr>
      </w:pPr>
      <w:r w:rsidRPr="007F2424">
        <w:rPr>
          <w:rFonts w:ascii="Times New Roman" w:eastAsia="Times New Roman" w:hAnsi="Times New Roman"/>
          <w:lang w:eastAsia="ru-RU"/>
        </w:rPr>
        <w:t>объектов электроснабжения, сооружения связи;</w:t>
      </w:r>
    </w:p>
    <w:p w14:paraId="041BB2B5" w14:textId="77777777" w:rsidR="00DC1DBD" w:rsidRPr="007F2424" w:rsidRDefault="00DC1DBD" w:rsidP="00DC1DBD">
      <w:pPr>
        <w:spacing w:after="0" w:line="240" w:lineRule="auto"/>
        <w:ind w:firstLine="426"/>
        <w:rPr>
          <w:rFonts w:ascii="Times New Roman" w:eastAsia="Times New Roman" w:hAnsi="Times New Roman"/>
          <w:lang w:eastAsia="ru-RU"/>
        </w:rPr>
      </w:pPr>
      <w:r w:rsidRPr="007F2424">
        <w:rPr>
          <w:rFonts w:ascii="Times New Roman" w:eastAsia="Times New Roman" w:hAnsi="Times New Roman"/>
          <w:lang w:eastAsia="ru-RU"/>
        </w:rPr>
        <w:t>б) санитарно-защитная зона (СЗЗ) от действующих объектов промышленности (предприятий);</w:t>
      </w:r>
    </w:p>
    <w:p w14:paraId="35A36D6C" w14:textId="77777777" w:rsidR="00DC1DBD" w:rsidRPr="007F2424" w:rsidRDefault="00DC1DBD" w:rsidP="00DC1DBD">
      <w:pPr>
        <w:spacing w:after="0" w:line="240" w:lineRule="auto"/>
        <w:ind w:firstLine="426"/>
        <w:rPr>
          <w:rFonts w:ascii="Times New Roman" w:eastAsia="Times New Roman" w:hAnsi="Times New Roman"/>
          <w:lang w:eastAsia="ru-RU"/>
        </w:rPr>
      </w:pPr>
      <w:r w:rsidRPr="007F2424">
        <w:rPr>
          <w:rFonts w:ascii="Times New Roman" w:eastAsia="Times New Roman" w:hAnsi="Times New Roman"/>
          <w:lang w:eastAsia="ru-RU"/>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7F2424">
        <w:rPr>
          <w:rFonts w:ascii="Times New Roman" w:eastAsia="Times New Roman" w:hAnsi="Times New Roman"/>
          <w:lang w:val="en-US" w:eastAsia="ru-RU"/>
        </w:rPr>
        <w:t>V</w:t>
      </w:r>
      <w:r w:rsidRPr="007F2424">
        <w:rPr>
          <w:rFonts w:ascii="Times New Roman" w:eastAsia="Times New Roman" w:hAnsi="Times New Roman"/>
          <w:lang w:eastAsia="ru-RU"/>
        </w:rPr>
        <w:t>;</w:t>
      </w:r>
    </w:p>
    <w:p w14:paraId="35DFAA34" w14:textId="59A98D64" w:rsidR="00F970D7" w:rsidRPr="007F2424" w:rsidRDefault="00DC1DBD" w:rsidP="00DC1DBD">
      <w:pPr>
        <w:spacing w:after="0" w:line="240" w:lineRule="auto"/>
        <w:ind w:firstLine="709"/>
        <w:rPr>
          <w:rFonts w:ascii="Times New Roman" w:eastAsia="Times New Roman" w:hAnsi="Times New Roman"/>
          <w:bCs/>
          <w:iCs/>
          <w:lang w:eastAsia="ru-RU"/>
        </w:rPr>
      </w:pPr>
      <w:r w:rsidRPr="007F2424">
        <w:rPr>
          <w:rFonts w:ascii="Times New Roman" w:eastAsia="Times New Roman" w:hAnsi="Times New Roman"/>
          <w:lang w:eastAsia="ru-RU"/>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w:t>
      </w:r>
      <w:r w:rsidRPr="007F2424">
        <w:rPr>
          <w:rFonts w:ascii="Times New Roman" w:eastAsia="Times New Roman" w:hAnsi="Times New Roman"/>
          <w:lang w:eastAsia="ru-RU"/>
        </w:rPr>
        <w:lastRenderedPageBreak/>
        <w:t>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статье 38 Правил. При этом более строгие требования, относящиеся к одному и тому же параметру, поглощают более мягкие.</w:t>
      </w:r>
    </w:p>
    <w:p w14:paraId="3958EEF7" w14:textId="77777777" w:rsidR="00F970D7" w:rsidRPr="007F2424" w:rsidRDefault="00F970D7" w:rsidP="00F970D7">
      <w:pPr>
        <w:spacing w:after="0" w:line="240" w:lineRule="auto"/>
        <w:ind w:firstLine="709"/>
      </w:pPr>
    </w:p>
    <w:p w14:paraId="34C49459" w14:textId="161A1DB1" w:rsidR="00F970D7" w:rsidRPr="007F2424" w:rsidRDefault="00F970D7" w:rsidP="00F970D7">
      <w:pPr>
        <w:spacing w:after="0" w:line="240" w:lineRule="auto"/>
        <w:ind w:firstLine="708"/>
        <w:jc w:val="both"/>
        <w:rPr>
          <w:rFonts w:ascii="Times New Roman" w:hAnsi="Times New Roman"/>
          <w:b/>
          <w:bCs/>
        </w:rPr>
      </w:pPr>
      <w:r w:rsidRPr="007F2424">
        <w:rPr>
          <w:rFonts w:ascii="Times New Roman" w:hAnsi="Times New Roman"/>
          <w:b/>
          <w:bCs/>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747BDCDE" w14:textId="21EF452B" w:rsidR="00F970D7" w:rsidRPr="007F2424" w:rsidRDefault="00F970D7" w:rsidP="00F970D7">
      <w:pPr>
        <w:spacing w:after="0" w:line="240" w:lineRule="auto"/>
        <w:ind w:firstLine="708"/>
        <w:jc w:val="both"/>
        <w:rPr>
          <w:rFonts w:ascii="Times New Roman" w:hAnsi="Times New Roman"/>
          <w:b/>
        </w:rPr>
      </w:pPr>
      <w:r w:rsidRPr="007F2424">
        <w:rPr>
          <w:rFonts w:ascii="Times New Roman" w:hAnsi="Times New Roman"/>
          <w:b/>
        </w:rPr>
        <w:t>1.Электроснабжение:</w:t>
      </w:r>
    </w:p>
    <w:p w14:paraId="4ED515E0" w14:textId="729F0D8E" w:rsidR="00F970D7" w:rsidRPr="007F2424" w:rsidRDefault="003F6DB5" w:rsidP="00F970D7">
      <w:pPr>
        <w:spacing w:after="0" w:line="240" w:lineRule="auto"/>
        <w:ind w:firstLine="708"/>
        <w:jc w:val="both"/>
        <w:rPr>
          <w:rFonts w:ascii="Times New Roman" w:hAnsi="Times New Roman"/>
          <w:lang w:bidi="ru-RU"/>
        </w:rPr>
      </w:pPr>
      <w:r w:rsidRPr="007F2424">
        <w:rPr>
          <w:rFonts w:ascii="Times New Roman" w:hAnsi="Times New Roman"/>
          <w:lang w:bidi="ru-RU"/>
        </w:rPr>
        <w:t>Электроснабжение объекта с видом разрешенного использования «для индивидуального жилищного строительства», которое предполагается осуществить на земельном участке с кадастровым номером: 28:10:009005:1284, расположенном в Благовещенском районе, с. Кантон-Коммуна по 3-ой категории надежности, класс напряжения 0.4 кВ. максимальной присоединяемой мощностью до 15 кВт, возможно при условии строительства ВЛ 10 кВ от существующей ВЛ 10 кВ, установки ТП 10/0,4 кВ. строительства ВЛ 0.4 В до границы земельного участка заявителя</w:t>
      </w:r>
    </w:p>
    <w:p w14:paraId="5FB51B7F" w14:textId="77777777" w:rsidR="00F970D7" w:rsidRPr="007F2424" w:rsidRDefault="00F970D7" w:rsidP="00F970D7">
      <w:pPr>
        <w:spacing w:after="0" w:line="240" w:lineRule="auto"/>
        <w:ind w:firstLine="708"/>
        <w:jc w:val="both"/>
        <w:rPr>
          <w:rFonts w:ascii="Times New Roman" w:hAnsi="Times New Roman"/>
        </w:rPr>
      </w:pPr>
      <w:r w:rsidRPr="007F2424">
        <w:rPr>
          <w:rFonts w:ascii="Times New Roman" w:hAnsi="Times New Roman"/>
        </w:rPr>
        <w:t>Для заключения договора об осуществлении технологического присоединения необходимо подать заявку в адрес филиала АО «ДРСК». В заявке указать информацию и приложить пакет документов согласно требованиям «Правил технологического присоединения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 861.</w:t>
      </w:r>
    </w:p>
    <w:p w14:paraId="41ECD145" w14:textId="77777777" w:rsidR="00F970D7" w:rsidRPr="007F2424" w:rsidRDefault="00F970D7" w:rsidP="00F970D7">
      <w:pPr>
        <w:spacing w:after="0" w:line="240" w:lineRule="auto"/>
        <w:ind w:firstLine="708"/>
        <w:jc w:val="both"/>
        <w:rPr>
          <w:rFonts w:ascii="Times New Roman" w:hAnsi="Times New Roman"/>
        </w:rPr>
      </w:pPr>
      <w:r w:rsidRPr="007F2424">
        <w:rPr>
          <w:rFonts w:ascii="Times New Roman" w:hAnsi="Times New Roman"/>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14:paraId="352520C1" w14:textId="37CE9097" w:rsidR="00F970D7" w:rsidRPr="007F2424" w:rsidRDefault="00F970D7" w:rsidP="00F970D7">
      <w:pPr>
        <w:spacing w:after="0" w:line="240" w:lineRule="auto"/>
        <w:ind w:firstLine="708"/>
        <w:jc w:val="both"/>
        <w:rPr>
          <w:rFonts w:ascii="Times New Roman" w:hAnsi="Times New Roman"/>
          <w:b/>
          <w:bCs/>
        </w:rPr>
      </w:pPr>
      <w:r w:rsidRPr="007F2424">
        <w:rPr>
          <w:rFonts w:ascii="Times New Roman" w:hAnsi="Times New Roman"/>
          <w:b/>
          <w:bCs/>
        </w:rPr>
        <w:t>2.Водоснабжение.</w:t>
      </w:r>
    </w:p>
    <w:p w14:paraId="6C665A09" w14:textId="77777777" w:rsidR="00F970D7" w:rsidRPr="007F2424" w:rsidRDefault="00F970D7" w:rsidP="00F970D7">
      <w:pPr>
        <w:spacing w:after="0" w:line="240" w:lineRule="auto"/>
        <w:ind w:firstLine="708"/>
        <w:jc w:val="both"/>
        <w:rPr>
          <w:rFonts w:ascii="Times New Roman" w:hAnsi="Times New Roman"/>
        </w:rPr>
      </w:pPr>
      <w:r w:rsidRPr="007F2424">
        <w:rPr>
          <w:rFonts w:ascii="Times New Roman" w:hAnsi="Times New Roman"/>
        </w:rPr>
        <w:t>Предусмотреть индивидуальные источники водоснабжения.</w:t>
      </w:r>
    </w:p>
    <w:p w14:paraId="2D9907E0" w14:textId="7F2AB0C7" w:rsidR="00F970D7" w:rsidRPr="007F2424" w:rsidRDefault="00F970D7" w:rsidP="00F970D7">
      <w:pPr>
        <w:spacing w:after="0" w:line="240" w:lineRule="auto"/>
        <w:ind w:firstLine="708"/>
        <w:jc w:val="both"/>
        <w:rPr>
          <w:rFonts w:ascii="Times New Roman" w:hAnsi="Times New Roman"/>
          <w:b/>
          <w:bCs/>
        </w:rPr>
      </w:pPr>
      <w:r w:rsidRPr="007F2424">
        <w:rPr>
          <w:rFonts w:ascii="Times New Roman" w:hAnsi="Times New Roman"/>
          <w:b/>
          <w:bCs/>
        </w:rPr>
        <w:t>3.Теплоснабжение.</w:t>
      </w:r>
    </w:p>
    <w:p w14:paraId="62CFF8E9" w14:textId="77777777" w:rsidR="00F970D7" w:rsidRPr="007F2424" w:rsidRDefault="00F970D7" w:rsidP="00F970D7">
      <w:pPr>
        <w:spacing w:after="0" w:line="240" w:lineRule="auto"/>
        <w:ind w:firstLine="708"/>
        <w:jc w:val="both"/>
        <w:rPr>
          <w:rFonts w:ascii="Times New Roman" w:hAnsi="Times New Roman"/>
          <w:b/>
        </w:rPr>
      </w:pPr>
      <w:r w:rsidRPr="007F2424">
        <w:rPr>
          <w:rFonts w:ascii="Times New Roman" w:hAnsi="Times New Roman"/>
        </w:rPr>
        <w:t>Предусмотреть индивидуальные источники теплоснабжения.</w:t>
      </w:r>
      <w:r w:rsidRPr="007F2424">
        <w:rPr>
          <w:rFonts w:ascii="Times New Roman" w:hAnsi="Times New Roman"/>
          <w:b/>
        </w:rPr>
        <w:t xml:space="preserve"> </w:t>
      </w:r>
    </w:p>
    <w:p w14:paraId="49824D75" w14:textId="365A5170" w:rsidR="00EB12F1" w:rsidRPr="007F2424" w:rsidRDefault="00EB12F1" w:rsidP="00067D46">
      <w:pPr>
        <w:spacing w:after="0" w:line="240" w:lineRule="auto"/>
        <w:ind w:firstLine="708"/>
        <w:jc w:val="both"/>
        <w:rPr>
          <w:rFonts w:ascii="Times New Roman" w:hAnsi="Times New Roman"/>
        </w:rPr>
      </w:pPr>
    </w:p>
    <w:p w14:paraId="16B36197" w14:textId="5CC1E1ED" w:rsidR="00861100" w:rsidRPr="007F2424" w:rsidRDefault="00B77542" w:rsidP="002143DE">
      <w:pPr>
        <w:spacing w:after="0" w:line="240" w:lineRule="auto"/>
        <w:ind w:firstLine="709"/>
        <w:jc w:val="both"/>
        <w:rPr>
          <w:rFonts w:ascii="Times New Roman" w:eastAsiaTheme="minorHAnsi" w:hAnsi="Times New Roman"/>
        </w:rPr>
      </w:pPr>
      <w:bookmarkStart w:id="7" w:name="_Hlk135311740"/>
      <w:r w:rsidRPr="007F2424">
        <w:rPr>
          <w:rFonts w:ascii="Times New Roman" w:eastAsiaTheme="minorHAnsi" w:hAnsi="Times New Roman"/>
          <w:b/>
          <w:bCs/>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bookmarkEnd w:id="7"/>
      <w:r w:rsidR="00861100" w:rsidRPr="007F2424">
        <w:rPr>
          <w:rFonts w:ascii="Times New Roman" w:eastAsiaTheme="minorHAnsi" w:hAnsi="Times New Roman"/>
          <w:b/>
          <w:bCs/>
        </w:rPr>
        <w:t xml:space="preserve"> </w:t>
      </w:r>
      <w:r w:rsidR="003F6DB5" w:rsidRPr="007F2424">
        <w:rPr>
          <w:rFonts w:ascii="Times New Roman" w:eastAsiaTheme="minorHAnsi" w:hAnsi="Times New Roman"/>
        </w:rPr>
        <w:t xml:space="preserve">Земельный участок полностью расположен в границах зоны с реестровым номером 28:10-6.364 от 08.10.2020, ограничение использования земельного участка в пределах зоны: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вид/наименование: Пятая подзона, приаэродромной территории аэропорта Благовещенск (Игнатьево), тип: Охранная зона транспорта, номер: б/н, решения: 1. дата решения: 22.04.2020, номер решения: 410 - П 2. дата решения: 03.06.2019, номер решения: б/н Земельный участок полностью расположен в границах зоны с реестровым номером 28:10-6.249 от 30.06.2020, ограничение использования земельного участка в пределах зоны: Запрещается в радиусе 15км от КТА размещать объекты, способствующие привлечению и массовому скоплению птиц, а именно: полигонов ТБО, скотобоен, ферм, скотомогильников, мусоросжигательных и мусороперерабатывающих заводов, объектов сортировки мусора, рыбных хозяйств и пр., вид/наименование: Шестая подзона, приаэродромной территории аэропорта Благовещенск (Игнатьево), тип: Охранная зона транспорта, номер: б/н, решения: 1. дата решения: 01.07.2017, номер решения: 135, наименование ОГВ/ОМСУ: Правительство Российской Федерации 2. дата решения: 02.12.2017, номер решения: 1460, наименование ОГВ/ОМСУ: Правительство Российской Федерации 3. дата решения: 03.06.2019, номер решения: б/н, наименование ОГВ/ОМСУ: ООО "Земельный вопрос" Гладченко Татьяна Леонидовна 4. дата решения: 17.05.2019, номер решения: б/н, наименование ОГВ/ОМСУ: ГУП Амурской области "Аэропорт Благовещенск" Земельный участок полностью расположен в границах зоны с реестровым номером 28:10-6.187 от 30.06.2020, ограничение использования земельного участка в пределах зоны: Ограничения использования объектов недвижимости и осуществления деятельности, в третьей подзоне, распространяются на размещение и эксплуатацию объектов, высота которых превышает ограничения, установленные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138 "Об утверждении Федеральных правил использования воздушного пространства Российской Федерации", Приказом Минтранса России от 04.05.2018 N 176 "Об утверждении Порядка установления границ полос воздушных подходов на аэродромах гражданской авиации", МОС ФАП N 262 введенной в действие решением Росавиации от 09.11.2015 N 6.04-2464, а именно: - запрещено размещение, строительство и сооружение объектов капитального строительства, временных объектов, </w:t>
      </w:r>
      <w:r w:rsidR="003F6DB5" w:rsidRPr="007F2424">
        <w:rPr>
          <w:rFonts w:ascii="Times New Roman" w:eastAsiaTheme="minorHAnsi" w:hAnsi="Times New Roman"/>
        </w:rPr>
        <w:lastRenderedPageBreak/>
        <w:t>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(высоты ограничения абсолютные в Балтийской системе высот 1977г)., вид/наименование: Внешний (общий) контур третьей подзоны приаэродромной территории аэропорта Благовещенск (Игнатьево), тип: Охранная зона транспорта, номер: б/н, решения: 1. дата решения: 01.07.2017, номер решения: 135, наименование ОГВ/ОМСУ: Правительство Российской Федерации 2. дата решения: 02.12.2017, номер решения: 1460, наименование ОГВ/ОМСУ: Правительство Российской Федерации 3. дата решения: 03.06.2019, номер решения: б/н, наименование ОГВ/ОМСУ: ООО "Земельный вопрос" Гладченко Татьяна Леонидовна 4. дата решения: 17.05.2019, номер решения: б/н, наименование ОГВ/ОМСУ: ГУП Амурской области "Аэропорт Благовещенск" Земельный участок</w:t>
      </w:r>
      <w:r w:rsidR="002143DE" w:rsidRPr="007F2424">
        <w:rPr>
          <w:rFonts w:ascii="Times New Roman" w:eastAsiaTheme="minorHAnsi" w:hAnsi="Times New Roman"/>
        </w:rPr>
        <w:t xml:space="preserve"> </w:t>
      </w:r>
      <w:r w:rsidR="003F6DB5" w:rsidRPr="007F2424">
        <w:rPr>
          <w:rFonts w:ascii="Times New Roman" w:eastAsiaTheme="minorHAnsi" w:hAnsi="Times New Roman"/>
        </w:rPr>
        <w:t>полностью расположен в границах зоны с реестровым номером 28:10-6.361 от 02.10.2020, ограничение</w:t>
      </w:r>
      <w:r w:rsidR="002143DE" w:rsidRPr="007F2424">
        <w:rPr>
          <w:rFonts w:ascii="Times New Roman" w:eastAsiaTheme="minorHAnsi" w:hAnsi="Times New Roman"/>
        </w:rPr>
        <w:t xml:space="preserve"> </w:t>
      </w:r>
      <w:r w:rsidR="003F6DB5" w:rsidRPr="007F2424">
        <w:rPr>
          <w:rFonts w:ascii="Times New Roman" w:eastAsiaTheme="minorHAnsi" w:hAnsi="Times New Roman"/>
        </w:rPr>
        <w:t>использования земельного участка в пределах зоны: Запрещается размещать объекты, создающие помехи в</w:t>
      </w:r>
      <w:r w:rsidR="002143DE" w:rsidRPr="007F2424">
        <w:rPr>
          <w:rFonts w:ascii="Times New Roman" w:eastAsiaTheme="minorHAnsi" w:hAnsi="Times New Roman"/>
        </w:rPr>
        <w:t xml:space="preserve"> </w:t>
      </w:r>
      <w:r w:rsidR="003F6DB5" w:rsidRPr="007F2424">
        <w:rPr>
          <w:rFonts w:ascii="Times New Roman" w:eastAsiaTheme="minorHAnsi" w:hAnsi="Times New Roman"/>
        </w:rPr>
        <w:t>работе наземных объектов средств и систем обслуживания воздушного движения, навигации, посадки и</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связи, предназначенных для организации воздушного движения, и превышающие максимальную</w:t>
      </w:r>
      <w:r w:rsidR="002143DE" w:rsidRPr="007F2424">
        <w:rPr>
          <w:rFonts w:ascii="Times New Roman" w:eastAsiaTheme="minorHAnsi" w:hAnsi="Times New Roman"/>
        </w:rPr>
        <w:t xml:space="preserve"> </w:t>
      </w:r>
      <w:r w:rsidR="003F6DB5" w:rsidRPr="007F2424">
        <w:rPr>
          <w:rFonts w:ascii="Times New Roman" w:eastAsiaTheme="minorHAnsi" w:hAnsi="Times New Roman"/>
        </w:rPr>
        <w:t>абсолютную высотную отметку (м): (высоты ограничения абсолютные в Балтийской системе высот 1977г)</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Сектор 1 (r-500м от антенны ОРЛ-А совмещенной с АРП - 50°25'37.8"с, 127°25'06.3"в) - H-180 Сектор 2 (r-</w:t>
      </w:r>
      <w:r w:rsidR="002143DE" w:rsidRPr="007F2424">
        <w:rPr>
          <w:rFonts w:ascii="Times New Roman" w:eastAsiaTheme="minorHAnsi" w:hAnsi="Times New Roman"/>
        </w:rPr>
        <w:t xml:space="preserve"> </w:t>
      </w:r>
      <w:r w:rsidR="003F6DB5" w:rsidRPr="007F2424">
        <w:rPr>
          <w:rFonts w:ascii="Times New Roman" w:eastAsiaTheme="minorHAnsi" w:hAnsi="Times New Roman"/>
        </w:rPr>
        <w:t>1 000м от антенны ОРЛ-А совмещенной с АРП - 50°25'37.8"с, 127°25'06.3"в) - Н-180 Сектор 3 (r-1 500м от</w:t>
      </w:r>
      <w:r w:rsidR="002143DE" w:rsidRPr="007F2424">
        <w:rPr>
          <w:rFonts w:ascii="Times New Roman" w:eastAsiaTheme="minorHAnsi" w:hAnsi="Times New Roman"/>
        </w:rPr>
        <w:t xml:space="preserve"> </w:t>
      </w:r>
      <w:r w:rsidR="003F6DB5" w:rsidRPr="007F2424">
        <w:rPr>
          <w:rFonts w:ascii="Times New Roman" w:eastAsiaTheme="minorHAnsi" w:hAnsi="Times New Roman"/>
        </w:rPr>
        <w:t>антенны ОРЛ-А совмещенной с АРП - 50°25'37.8"с, 127°25'06.3"в) - Н-180 Сектор 4 (r-2 000м от антенны</w:t>
      </w:r>
      <w:r w:rsidR="002143DE" w:rsidRPr="007F2424">
        <w:rPr>
          <w:rFonts w:ascii="Times New Roman" w:eastAsiaTheme="minorHAnsi" w:hAnsi="Times New Roman"/>
        </w:rPr>
        <w:t xml:space="preserve"> </w:t>
      </w:r>
      <w:r w:rsidR="003F6DB5" w:rsidRPr="007F2424">
        <w:rPr>
          <w:rFonts w:ascii="Times New Roman" w:eastAsiaTheme="minorHAnsi" w:hAnsi="Times New Roman"/>
        </w:rPr>
        <w:t>ОРЛ-А совмещенной с АРП - 50°25'37.8"с, 127°25'06.3"в) - Н-180 Сектор 5 (r-2 500м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 127°25'06.3"в) - Н-188 Сектор 6 (r-3 000м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 127°25'06.3"в) - Н-196 Сектор 7 (r-3 500м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 127°25'06.3"в) - Н-204 Сектор 8 (r-4 000м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 127°25'06.3"в) - Н-212 Сектор 9 (r-4 500м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 127°25'06.3"в) - Н-220 Сектор 10 (r-5 000м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 127°25'06.3"в) - Н-228 Сектор 11 (r-5 500м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 127°25'06.3"в) - Н-236 Сектор 12 (r-6 000м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 127°25'06.3"в) - Н-243 Сектор 13 (r-6 500м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 127°25'06.3"в) - Н-247,5 Сектор 14 (r-7 000м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 127°25'06.3"в) - Н-252 Сектор 15 (r-7 500м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 127°25'06.3"в) - Н-256,5 Сектор 16 (r-8 000м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 127°25'06.3"в) - Н-261 Сектор 17 (r-8 500м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 127°25'06.3"в) - Н-265,5 Сектор 18 (r-9 000м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 127°25'06.3"в) - Н-270 Сектор 19 (r-9 500м от антенны ОРЛ-А</w:t>
      </w:r>
      <w:r w:rsidR="002143DE" w:rsidRPr="007F2424">
        <w:rPr>
          <w:rFonts w:ascii="Times New Roman" w:eastAsiaTheme="minorHAnsi" w:hAnsi="Times New Roman"/>
        </w:rPr>
        <w:t xml:space="preserve"> </w:t>
      </w:r>
      <w:r w:rsidR="003F6DB5" w:rsidRPr="007F2424">
        <w:rPr>
          <w:rFonts w:ascii="Times New Roman" w:eastAsiaTheme="minorHAnsi" w:hAnsi="Times New Roman"/>
        </w:rPr>
        <w:t>совмещенной с АРП - 50°25'37.8"с,</w:t>
      </w:r>
      <w:r w:rsidR="002143DE" w:rsidRPr="007F2424">
        <w:rPr>
          <w:rFonts w:ascii="Times New Roman" w:eastAsiaTheme="minorHAnsi" w:hAnsi="Times New Roman"/>
        </w:rPr>
        <w:t xml:space="preserve">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r-14 000м от антенны ОРЛ-А совмещенной с АРП - 50°25'37.8"с, 127°25'06.3"в) - Н-315 Сектор 29 (r-14 500м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вид/наименование: Четвертая подзона, приаэродромной территории аэропорта Благовещенск (Игнатьево), тип: Охранная зона транспорта, номер: б/н, решения: 1. дата решения: 28.04.2020, номер решения: Исх-18139/04 2. дата решения: 03.06.2019, номер решения: б/н.</w:t>
      </w:r>
    </w:p>
    <w:p w14:paraId="4DEBCA9C" w14:textId="4FFAFE5C" w:rsidR="00917004" w:rsidRPr="007F2424" w:rsidRDefault="003E7D79" w:rsidP="002143DE">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Особые отметки:</w:t>
      </w:r>
      <w:r w:rsidR="002143DE" w:rsidRPr="007F2424">
        <w:rPr>
          <w:rFonts w:ascii="Times New Roman" w:eastAsiaTheme="minorHAnsi" w:hAnsi="Times New Roman"/>
        </w:rPr>
        <w:t xml:space="preserve"> для данного земельного участка обеспечен доступ посредством земельного участка (земельных участков) с кадастровым номером (кадастровыми номерами): 28:10:009005:67.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вид ограничения </w:t>
      </w:r>
      <w:r w:rsidR="002143DE" w:rsidRPr="007F2424">
        <w:rPr>
          <w:rFonts w:ascii="Times New Roman" w:eastAsiaTheme="minorHAnsi" w:hAnsi="Times New Roman"/>
        </w:rPr>
        <w:lastRenderedPageBreak/>
        <w:t>(обременения):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w:t>
      </w:r>
      <w:r w:rsidR="008C5D0E" w:rsidRPr="007F2424">
        <w:rPr>
          <w:rFonts w:ascii="Times New Roman" w:eastAsiaTheme="minorHAnsi" w:hAnsi="Times New Roman"/>
        </w:rPr>
        <w:t xml:space="preserve"> </w:t>
      </w:r>
      <w:r w:rsidR="002143DE" w:rsidRPr="007F2424">
        <w:rPr>
          <w:rFonts w:ascii="Times New Roman" w:eastAsiaTheme="minorHAnsi" w:hAnsi="Times New Roman"/>
        </w:rPr>
        <w:t>органами государственной власти субъектов Российской Федерации и уполномоченными</w:t>
      </w:r>
      <w:r w:rsidR="008C5D0E" w:rsidRPr="007F2424">
        <w:rPr>
          <w:rFonts w:ascii="Times New Roman" w:eastAsiaTheme="minorHAnsi" w:hAnsi="Times New Roman"/>
        </w:rPr>
        <w:t xml:space="preserve"> </w:t>
      </w:r>
      <w:r w:rsidR="002143DE" w:rsidRPr="007F2424">
        <w:rPr>
          <w:rFonts w:ascii="Times New Roman" w:eastAsiaTheme="minorHAnsi" w:hAnsi="Times New Roman"/>
        </w:rPr>
        <w:t>Правительством Российской Федерации федеральными органами исполнительной власти при</w:t>
      </w:r>
      <w:r w:rsidR="008C5D0E" w:rsidRPr="007F2424">
        <w:rPr>
          <w:rFonts w:ascii="Times New Roman" w:eastAsiaTheme="minorHAnsi" w:hAnsi="Times New Roman"/>
        </w:rPr>
        <w:t xml:space="preserve"> </w:t>
      </w:r>
      <w:r w:rsidR="002143DE" w:rsidRPr="007F2424">
        <w:rPr>
          <w:rFonts w:ascii="Times New Roman" w:eastAsiaTheme="minorHAnsi" w:hAnsi="Times New Roman"/>
        </w:rPr>
        <w:t>согласовании проекта решения об установлении приаэродромной территории" от 02.12.2017 № 1460</w:t>
      </w:r>
      <w:r w:rsidR="008C5D0E" w:rsidRPr="007F2424">
        <w:rPr>
          <w:rFonts w:ascii="Times New Roman" w:eastAsiaTheme="minorHAnsi" w:hAnsi="Times New Roman"/>
        </w:rPr>
        <w:t xml:space="preserve"> </w:t>
      </w:r>
      <w:r w:rsidR="002143DE" w:rsidRPr="007F2424">
        <w:rPr>
          <w:rFonts w:ascii="Times New Roman" w:eastAsiaTheme="minorHAnsi" w:hAnsi="Times New Roman"/>
        </w:rPr>
        <w:t>выдан: Правительство Российской Федерации; карта (план) от 03.06.2019 № б/н выдан: ООО</w:t>
      </w:r>
      <w:r w:rsidR="008C5D0E" w:rsidRPr="007F2424">
        <w:rPr>
          <w:rFonts w:ascii="Times New Roman" w:eastAsiaTheme="minorHAnsi" w:hAnsi="Times New Roman"/>
        </w:rPr>
        <w:t xml:space="preserve"> </w:t>
      </w:r>
      <w:r w:rsidR="002143DE" w:rsidRPr="007F2424">
        <w:rPr>
          <w:rFonts w:ascii="Times New Roman" w:eastAsiaTheme="minorHAnsi" w:hAnsi="Times New Roman"/>
        </w:rPr>
        <w:t>"Земельный вопрос" Гладченко Татьяна Леонидовна; проект решения об установлении приаэродромной</w:t>
      </w:r>
      <w:r w:rsidR="008C5D0E" w:rsidRPr="007F2424">
        <w:rPr>
          <w:rFonts w:ascii="Times New Roman" w:eastAsiaTheme="minorHAnsi" w:hAnsi="Times New Roman"/>
        </w:rPr>
        <w:t xml:space="preserve"> </w:t>
      </w:r>
      <w:r w:rsidR="002143DE" w:rsidRPr="007F2424">
        <w:rPr>
          <w:rFonts w:ascii="Times New Roman" w:eastAsiaTheme="minorHAnsi" w:hAnsi="Times New Roman"/>
        </w:rPr>
        <w:t>территории аэродрома Благовещенск (Игнатьево) от 17.05.2019 № б/н выдан: ГУП Амурской области</w:t>
      </w:r>
      <w:r w:rsidR="008C5D0E" w:rsidRPr="007F2424">
        <w:rPr>
          <w:rFonts w:ascii="Times New Roman" w:eastAsiaTheme="minorHAnsi" w:hAnsi="Times New Roman"/>
        </w:rPr>
        <w:t xml:space="preserve"> </w:t>
      </w:r>
      <w:r w:rsidR="002143DE" w:rsidRPr="007F2424">
        <w:rPr>
          <w:rFonts w:ascii="Times New Roman" w:eastAsiaTheme="minorHAnsi" w:hAnsi="Times New Roman"/>
        </w:rPr>
        <w:t>"Аэропорт Благовещенск". вид ограничения (обременения): ограничения прав на земельный участок,</w:t>
      </w:r>
      <w:r w:rsidR="008C5D0E" w:rsidRPr="007F2424">
        <w:rPr>
          <w:rFonts w:ascii="Times New Roman" w:eastAsiaTheme="minorHAnsi" w:hAnsi="Times New Roman"/>
        </w:rPr>
        <w:t xml:space="preserve"> </w:t>
      </w:r>
      <w:r w:rsidR="002143DE" w:rsidRPr="007F2424">
        <w:rPr>
          <w:rFonts w:ascii="Times New Roman" w:eastAsiaTheme="minorHAnsi" w:hAnsi="Times New Roman"/>
        </w:rPr>
        <w:t>предусмотренные статьей 56 Земельного кодекса Российской Федерации; срок действия: c</w:t>
      </w:r>
      <w:r w:rsidR="008C5D0E" w:rsidRPr="007F2424">
        <w:rPr>
          <w:rFonts w:ascii="Times New Roman" w:eastAsiaTheme="minorHAnsi" w:hAnsi="Times New Roman"/>
        </w:rPr>
        <w:t xml:space="preserve"> </w:t>
      </w:r>
      <w:r w:rsidR="002143DE" w:rsidRPr="007F2424">
        <w:rPr>
          <w:rFonts w:ascii="Times New Roman" w:eastAsiaTheme="minorHAnsi" w:hAnsi="Times New Roman"/>
        </w:rPr>
        <w:t>03.02.2022; реквизиты документа-основания: федеральный закон от 1 июля 2017 г. N 135-ФЗ "О</w:t>
      </w:r>
      <w:r w:rsidR="008C5D0E" w:rsidRPr="007F2424">
        <w:rPr>
          <w:rFonts w:ascii="Times New Roman" w:eastAsiaTheme="minorHAnsi" w:hAnsi="Times New Roman"/>
        </w:rPr>
        <w:t xml:space="preserve"> </w:t>
      </w:r>
      <w:r w:rsidR="002143DE" w:rsidRPr="007F2424">
        <w:rPr>
          <w:rFonts w:ascii="Times New Roman" w:eastAsiaTheme="minorHAnsi" w:hAnsi="Times New Roman"/>
        </w:rPr>
        <w:t>внесении изменений в отдельные законодательные акты Российской Федерации в части</w:t>
      </w:r>
      <w:r w:rsidR="008C5D0E" w:rsidRPr="007F2424">
        <w:rPr>
          <w:rFonts w:ascii="Times New Roman" w:eastAsiaTheme="minorHAnsi" w:hAnsi="Times New Roman"/>
        </w:rPr>
        <w:t xml:space="preserve"> </w:t>
      </w:r>
      <w:r w:rsidR="002143DE" w:rsidRPr="007F2424">
        <w:rPr>
          <w:rFonts w:ascii="Times New Roman" w:eastAsiaTheme="minorHAnsi" w:hAnsi="Times New Roman"/>
        </w:rPr>
        <w:t>совершенствования порядка установления и использования приаэродромной территории и</w:t>
      </w:r>
      <w:r w:rsidR="008C5D0E" w:rsidRPr="007F2424">
        <w:rPr>
          <w:rFonts w:ascii="Times New Roman" w:eastAsiaTheme="minorHAnsi" w:hAnsi="Times New Roman"/>
        </w:rPr>
        <w:t xml:space="preserve"> </w:t>
      </w:r>
      <w:r w:rsidR="002143DE" w:rsidRPr="007F2424">
        <w:rPr>
          <w:rFonts w:ascii="Times New Roman" w:eastAsiaTheme="minorHAnsi" w:hAnsi="Times New Roman"/>
        </w:rPr>
        <w:t>санитарно-защитной зоны" от 01.07.2017 № 135 выдан: Правительство Российской Федерации;</w:t>
      </w:r>
      <w:r w:rsidR="008C5D0E" w:rsidRPr="007F2424">
        <w:rPr>
          <w:rFonts w:ascii="Times New Roman" w:eastAsiaTheme="minorHAnsi" w:hAnsi="Times New Roman"/>
        </w:rPr>
        <w:t xml:space="preserve"> </w:t>
      </w:r>
      <w:r w:rsidR="002143DE" w:rsidRPr="007F2424">
        <w:rPr>
          <w:rFonts w:ascii="Times New Roman" w:eastAsiaTheme="minorHAnsi" w:hAnsi="Times New Roman"/>
        </w:rPr>
        <w:t>постановление Правительства РФ от 2 декабря 2017 г. N 1460 "Об утверждении Правил установления</w:t>
      </w:r>
      <w:r w:rsidR="008C5D0E" w:rsidRPr="007F2424">
        <w:rPr>
          <w:rFonts w:ascii="Times New Roman" w:eastAsiaTheme="minorHAnsi" w:hAnsi="Times New Roman"/>
        </w:rPr>
        <w:t xml:space="preserve"> </w:t>
      </w:r>
      <w:r w:rsidR="002143DE" w:rsidRPr="007F2424">
        <w:rPr>
          <w:rFonts w:ascii="Times New Roman" w:eastAsiaTheme="minorHAnsi" w:hAnsi="Times New Roman"/>
        </w:rPr>
        <w:t>приаэродромной территории, Правил выделения на приаэродромной территории подзон и Правил</w:t>
      </w:r>
      <w:r w:rsidR="008C5D0E" w:rsidRPr="007F2424">
        <w:rPr>
          <w:rFonts w:ascii="Times New Roman" w:eastAsiaTheme="minorHAnsi" w:hAnsi="Times New Roman"/>
        </w:rPr>
        <w:t xml:space="preserve"> </w:t>
      </w:r>
      <w:r w:rsidR="002143DE" w:rsidRPr="007F2424">
        <w:rPr>
          <w:rFonts w:ascii="Times New Roman" w:eastAsiaTheme="minorHAnsi" w:hAnsi="Times New Roman"/>
        </w:rPr>
        <w:t>разрешения разногласий, возникающих между высшими исполнительными органами государственной</w:t>
      </w:r>
      <w:r w:rsidR="008C5D0E" w:rsidRPr="007F2424">
        <w:rPr>
          <w:rFonts w:ascii="Times New Roman" w:eastAsiaTheme="minorHAnsi" w:hAnsi="Times New Roman"/>
        </w:rPr>
        <w:t xml:space="preserve"> </w:t>
      </w:r>
      <w:r w:rsidR="002143DE" w:rsidRPr="007F2424">
        <w:rPr>
          <w:rFonts w:ascii="Times New Roman" w:eastAsiaTheme="minorHAnsi" w:hAnsi="Times New Roman"/>
        </w:rPr>
        <w:t>власти субъектов Российской Федерации и уполномоченными Правительством Российской Федерации</w:t>
      </w:r>
      <w:r w:rsidR="008C5D0E" w:rsidRPr="007F2424">
        <w:rPr>
          <w:rFonts w:ascii="Times New Roman" w:eastAsiaTheme="minorHAnsi" w:hAnsi="Times New Roman"/>
        </w:rPr>
        <w:t xml:space="preserve"> </w:t>
      </w:r>
      <w:r w:rsidR="002143DE" w:rsidRPr="007F2424">
        <w:rPr>
          <w:rFonts w:ascii="Times New Roman" w:eastAsiaTheme="minorHAnsi" w:hAnsi="Times New Roman"/>
        </w:rPr>
        <w:t>федеральными органами исполнительной власти при согласовании проекта решения об установлении</w:t>
      </w:r>
      <w:r w:rsidR="008C5D0E" w:rsidRPr="007F2424">
        <w:rPr>
          <w:rFonts w:ascii="Times New Roman" w:eastAsiaTheme="minorHAnsi" w:hAnsi="Times New Roman"/>
        </w:rPr>
        <w:t xml:space="preserve"> </w:t>
      </w:r>
      <w:r w:rsidR="002143DE" w:rsidRPr="007F2424">
        <w:rPr>
          <w:rFonts w:ascii="Times New Roman" w:eastAsiaTheme="minorHAnsi" w:hAnsi="Times New Roman"/>
        </w:rPr>
        <w:t>приаэродромной территории" от 02.12.2017 № 1460 выдан: Правительство Российской Федерации;</w:t>
      </w:r>
      <w:r w:rsidR="008C5D0E" w:rsidRPr="007F2424">
        <w:rPr>
          <w:rFonts w:ascii="Times New Roman" w:eastAsiaTheme="minorHAnsi" w:hAnsi="Times New Roman"/>
        </w:rPr>
        <w:t xml:space="preserve"> </w:t>
      </w:r>
      <w:r w:rsidR="002143DE" w:rsidRPr="007F2424">
        <w:rPr>
          <w:rFonts w:ascii="Times New Roman" w:eastAsiaTheme="minorHAnsi" w:hAnsi="Times New Roman"/>
        </w:rPr>
        <w:t>карта (план) от 03.06.2019 № б/н выдан: ООО "Земельный вопрос" Гладченко Татьяна Леонидовна;</w:t>
      </w:r>
      <w:r w:rsidR="008C5D0E" w:rsidRPr="007F2424">
        <w:rPr>
          <w:rFonts w:ascii="Times New Roman" w:eastAsiaTheme="minorHAnsi" w:hAnsi="Times New Roman"/>
        </w:rPr>
        <w:t xml:space="preserve"> </w:t>
      </w:r>
      <w:r w:rsidR="002143DE" w:rsidRPr="007F2424">
        <w:rPr>
          <w:rFonts w:ascii="Times New Roman" w:eastAsiaTheme="minorHAnsi" w:hAnsi="Times New Roman"/>
        </w:rPr>
        <w:t>проект решения об установлении приаэродромной территории аэродрома Благовещенск (Игнатьево) от</w:t>
      </w:r>
      <w:r w:rsidR="008C5D0E" w:rsidRPr="007F2424">
        <w:rPr>
          <w:rFonts w:ascii="Times New Roman" w:eastAsiaTheme="minorHAnsi" w:hAnsi="Times New Roman"/>
        </w:rPr>
        <w:t xml:space="preserve"> </w:t>
      </w:r>
      <w:r w:rsidR="002143DE" w:rsidRPr="007F2424">
        <w:rPr>
          <w:rFonts w:ascii="Times New Roman" w:eastAsiaTheme="minorHAnsi" w:hAnsi="Times New Roman"/>
        </w:rPr>
        <w:t>17.05.2019 № б/н выдан: ГУП Амурской области "Аэропорт Благовещенск". вид ограничения</w:t>
      </w:r>
      <w:r w:rsidR="008C5D0E" w:rsidRPr="007F2424">
        <w:rPr>
          <w:rFonts w:ascii="Times New Roman" w:eastAsiaTheme="minorHAnsi" w:hAnsi="Times New Roman"/>
        </w:rPr>
        <w:t xml:space="preserve"> </w:t>
      </w:r>
      <w:r w:rsidR="002143DE" w:rsidRPr="007F2424">
        <w:rPr>
          <w:rFonts w:ascii="Times New Roman" w:eastAsiaTheme="minorHAnsi" w:hAnsi="Times New Roman"/>
        </w:rPr>
        <w:t>(обременения): ограничения прав на земельный участок, предусмотренные статьей 56 Земельного</w:t>
      </w:r>
      <w:r w:rsidR="008C5D0E" w:rsidRPr="007F2424">
        <w:rPr>
          <w:rFonts w:ascii="Times New Roman" w:eastAsiaTheme="minorHAnsi" w:hAnsi="Times New Roman"/>
        </w:rPr>
        <w:t xml:space="preserve"> </w:t>
      </w:r>
      <w:r w:rsidR="002143DE" w:rsidRPr="007F2424">
        <w:rPr>
          <w:rFonts w:ascii="Times New Roman" w:eastAsiaTheme="minorHAnsi" w:hAnsi="Times New Roman"/>
        </w:rPr>
        <w:t>кодекса Российской Федерации; срок действия: c 03.02.2022; реквизиты документа-основания:</w:t>
      </w:r>
      <w:r w:rsidR="008C5D0E" w:rsidRPr="007F2424">
        <w:rPr>
          <w:rFonts w:ascii="Times New Roman" w:eastAsiaTheme="minorHAnsi" w:hAnsi="Times New Roman"/>
        </w:rPr>
        <w:t xml:space="preserve"> </w:t>
      </w:r>
      <w:r w:rsidR="002143DE" w:rsidRPr="007F2424">
        <w:rPr>
          <w:rFonts w:ascii="Times New Roman" w:eastAsiaTheme="minorHAnsi" w:hAnsi="Times New Roman"/>
        </w:rPr>
        <w:t>сопроводительное письмо об установлении приаэродромной территории от 28.04.2020 №</w:t>
      </w:r>
      <w:r w:rsidR="008C5D0E" w:rsidRPr="007F2424">
        <w:rPr>
          <w:rFonts w:ascii="Times New Roman" w:eastAsiaTheme="minorHAnsi" w:hAnsi="Times New Roman"/>
        </w:rPr>
        <w:t xml:space="preserve"> </w:t>
      </w:r>
      <w:r w:rsidR="002143DE" w:rsidRPr="007F2424">
        <w:rPr>
          <w:rFonts w:ascii="Times New Roman" w:eastAsiaTheme="minorHAnsi" w:hAnsi="Times New Roman"/>
        </w:rPr>
        <w:t>Исх-18139/04; документ, содержащий сведения о границах, зонах, территориях, в том числе</w:t>
      </w:r>
      <w:r w:rsidR="008C5D0E" w:rsidRPr="007F2424">
        <w:rPr>
          <w:rFonts w:ascii="Times New Roman" w:eastAsiaTheme="minorHAnsi" w:hAnsi="Times New Roman"/>
        </w:rPr>
        <w:t xml:space="preserve"> </w:t>
      </w:r>
      <w:r w:rsidR="002143DE" w:rsidRPr="007F2424">
        <w:rPr>
          <w:rFonts w:ascii="Times New Roman" w:eastAsiaTheme="minorHAnsi" w:hAnsi="Times New Roman"/>
        </w:rPr>
        <w:t>текстовое и графическое описание местоположения их границ с перечнем координат характерных</w:t>
      </w:r>
      <w:r w:rsidR="008C5D0E" w:rsidRPr="007F2424">
        <w:rPr>
          <w:rFonts w:ascii="Times New Roman" w:eastAsiaTheme="minorHAnsi" w:hAnsi="Times New Roman"/>
        </w:rPr>
        <w:t xml:space="preserve"> </w:t>
      </w:r>
      <w:r w:rsidR="002143DE" w:rsidRPr="007F2424">
        <w:rPr>
          <w:rFonts w:ascii="Times New Roman" w:eastAsiaTheme="minorHAnsi" w:hAnsi="Times New Roman"/>
        </w:rPr>
        <w:t>точек, подготовленный в форме электронного документа от 03.06.2019 № б/н. Сведения,</w:t>
      </w:r>
      <w:r w:rsidR="008C5D0E" w:rsidRPr="007F2424">
        <w:rPr>
          <w:rFonts w:ascii="Times New Roman" w:eastAsiaTheme="minorHAnsi" w:hAnsi="Times New Roman"/>
        </w:rPr>
        <w:t xml:space="preserve"> </w:t>
      </w:r>
      <w:r w:rsidR="002143DE" w:rsidRPr="007F2424">
        <w:rPr>
          <w:rFonts w:ascii="Times New Roman" w:eastAsiaTheme="minorHAnsi" w:hAnsi="Times New Roman"/>
        </w:rPr>
        <w:t>необходимые для заполнения разделa: 4 - Сведения о частях земельного участка, отсутствуют</w:t>
      </w:r>
      <w:r w:rsidR="008C5D0E" w:rsidRPr="007F2424">
        <w:rPr>
          <w:rFonts w:ascii="Times New Roman" w:eastAsiaTheme="minorHAnsi" w:hAnsi="Times New Roman"/>
        </w:rPr>
        <w:t>.</w:t>
      </w:r>
    </w:p>
    <w:p w14:paraId="10E57669" w14:textId="7AC25629" w:rsidR="003E7D79" w:rsidRPr="007F2424" w:rsidRDefault="003E7D79" w:rsidP="00855033">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Содержание ограничения в использовании или ограничения права на объект недвижимости или обременения объекта недвижимости:</w:t>
      </w:r>
      <w:r w:rsidRPr="007F2424">
        <w:rPr>
          <w:rFonts w:ascii="Times New Roman" w:eastAsiaTheme="minorHAnsi" w:hAnsi="Times New Roman"/>
        </w:rPr>
        <w:t xml:space="preserve"> </w:t>
      </w:r>
      <w:r w:rsidR="00855033" w:rsidRPr="007F2424">
        <w:rPr>
          <w:rFonts w:ascii="Times New Roman" w:eastAsiaTheme="minorHAnsi" w:hAnsi="Times New Roman"/>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Реестровый номер границы: 28:10-6.364; Вид объекта реестра границ: Зона с особыми условиями использования территории; Вид зоны по документу: Пятая подзона, приаэродромной территории аэропорта Благовещенск (Игнатьево); Тип зоны: Охранная зона транспорта; Номер: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w:t>
      </w:r>
      <w:r w:rsidR="00855033" w:rsidRPr="007F2424">
        <w:rPr>
          <w:rFonts w:ascii="Times New Roman" w:eastAsiaTheme="minorHAnsi" w:hAnsi="Times New Roman"/>
        </w:rPr>
        <w:lastRenderedPageBreak/>
        <w:t xml:space="preserve">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Содержание ограничения (обременения): Запрещается в радиусе 15км от КТА размещать объекты, способствующие привлечению и массовому скоплению птиц, а именно: полигонов ТБО, скотобоен, ферм, скотомогильников, мусоросжигательных и мусороперерабатывающих заводов, объектов сортировки мусора, рыбных хозяйств и пр.; Реестровый номер границы: 28:10-6.249; Вид объекта реестра границ: Зона с особыми условиями использования территории; Вид зоны по документу: Шестая подзона, приаэродромной территории аэропорта Благовещенск (Игнатьево); Тип зоны: Охранная зона транспорта; Номер: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Содержание ограничения (обременения): Ограничения использования объектов недвижимости и осуществления деятельности, в третьей подзоне, распространяются на размещение и эксплуатацию объектов, высота которых превышает ограничения, установленные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138 "Об утверждении Федеральных правил использования воздушного пространства Российской Федерации", Приказом Минтранса России от 04.05.2018 N 176 "Об утверждении Порядка установления границ полос воздушных подходов на аэродромах гражданской авиации", МОС ФАП N 262 введенной в действие решением Росавиации от 09.11.2015 N 6.04-2464, а именно: - запрещено размещение, строительство и сооружение объектов капитального строительства, временных объектов, 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(высоты ограничения абсолютные в Балтийской системе высот 1977г).; Реестровый номер границы: 28:10-6.187; Вид объекта реестра границ: Зона с особыми условиями использования территории; Вид зоны по документу: Внешний (общий) контур третьей подзоны приаэродромной территории аэропорта Благовещенск (Игнатьево); Тип зоны: Охранная зона транспорта; Номер: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(r-5 500м от 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w:t>
      </w:r>
      <w:r w:rsidR="00855033" w:rsidRPr="007F2424">
        <w:rPr>
          <w:rFonts w:ascii="Times New Roman" w:eastAsiaTheme="minorHAnsi" w:hAnsi="Times New Roman"/>
        </w:rPr>
        <w:lastRenderedPageBreak/>
        <w:t>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r-14 000м от антенны ОРЛ-А совмещенной с АРП - 50°25'37.8"с, 127°25'06.3"в) - Н-315 Сектор 29 (r-14 500м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Реестровый номер границы: 28:10-6.361; Вид объекта реестра границ: Зона с особыми условиями использования территории; Вид зоны по документу: Четвертая подзона, приаэродромной территории аэропорта Благовещенск (Игнатьево); Тип зоны: Охранная зона транспорта; Номер: б/н.</w:t>
      </w:r>
    </w:p>
    <w:p w14:paraId="66DDF488" w14:textId="77777777" w:rsidR="003E7D79" w:rsidRPr="007F2424" w:rsidRDefault="003E7D79" w:rsidP="003E7D79">
      <w:pPr>
        <w:spacing w:after="0" w:line="240" w:lineRule="auto"/>
        <w:ind w:firstLine="709"/>
        <w:jc w:val="both"/>
        <w:rPr>
          <w:rFonts w:ascii="Times New Roman" w:eastAsiaTheme="minorHAnsi" w:hAnsi="Times New Roman"/>
        </w:rPr>
      </w:pPr>
    </w:p>
    <w:p w14:paraId="323D159D" w14:textId="74830FB2" w:rsidR="00FC0E01" w:rsidRPr="007F2424" w:rsidRDefault="00FC0E01" w:rsidP="00FC0E01">
      <w:pPr>
        <w:spacing w:after="0" w:line="240" w:lineRule="auto"/>
        <w:ind w:firstLine="709"/>
        <w:jc w:val="both"/>
        <w:rPr>
          <w:rFonts w:ascii="Times New Roman" w:eastAsiaTheme="minorHAnsi" w:hAnsi="Times New Roman"/>
          <w:b/>
        </w:rPr>
      </w:pPr>
      <w:r w:rsidRPr="007F2424">
        <w:rPr>
          <w:rFonts w:ascii="Times New Roman" w:eastAsiaTheme="minorHAnsi" w:hAnsi="Times New Roman"/>
          <w:b/>
        </w:rPr>
        <w:t>Лот № 2</w:t>
      </w:r>
      <w:r w:rsidRPr="007F2424">
        <w:rPr>
          <w:rFonts w:ascii="Times New Roman" w:eastAsiaTheme="minorHAnsi" w:hAnsi="Times New Roman"/>
        </w:rPr>
        <w:t>- земельный участок с кадастровым номером:</w:t>
      </w:r>
      <w:r w:rsidRPr="007F2424">
        <w:rPr>
          <w:rFonts w:ascii="Times New Roman" w:eastAsiaTheme="minorHAnsi" w:hAnsi="Times New Roman"/>
          <w:bCs/>
        </w:rPr>
        <w:t xml:space="preserve"> </w:t>
      </w:r>
      <w:r w:rsidRPr="007F2424">
        <w:rPr>
          <w:rFonts w:ascii="Times New Roman" w:eastAsiaTheme="minorHAnsi" w:hAnsi="Times New Roman"/>
        </w:rPr>
        <w:t>28:10:</w:t>
      </w:r>
      <w:r w:rsidR="00C23EFD" w:rsidRPr="007F2424">
        <w:rPr>
          <w:rFonts w:ascii="Times New Roman" w:eastAsiaTheme="minorHAnsi" w:hAnsi="Times New Roman"/>
        </w:rPr>
        <w:t>0</w:t>
      </w:r>
      <w:r w:rsidR="00217124" w:rsidRPr="007F2424">
        <w:rPr>
          <w:rFonts w:ascii="Times New Roman" w:eastAsiaTheme="minorHAnsi" w:hAnsi="Times New Roman"/>
        </w:rPr>
        <w:t>09</w:t>
      </w:r>
      <w:r w:rsidR="00F017B8" w:rsidRPr="007F2424">
        <w:rPr>
          <w:rFonts w:ascii="Times New Roman" w:eastAsiaTheme="minorHAnsi" w:hAnsi="Times New Roman"/>
        </w:rPr>
        <w:t>005</w:t>
      </w:r>
      <w:r w:rsidR="0078776D" w:rsidRPr="007F2424">
        <w:rPr>
          <w:rFonts w:ascii="Times New Roman" w:eastAsiaTheme="minorHAnsi" w:hAnsi="Times New Roman"/>
        </w:rPr>
        <w:t>:</w:t>
      </w:r>
      <w:r w:rsidR="00217124" w:rsidRPr="007F2424">
        <w:rPr>
          <w:rFonts w:ascii="Times New Roman" w:eastAsiaTheme="minorHAnsi" w:hAnsi="Times New Roman"/>
        </w:rPr>
        <w:t>1278</w:t>
      </w:r>
      <w:r w:rsidRPr="007F2424">
        <w:rPr>
          <w:rFonts w:ascii="Times New Roman" w:eastAsiaTheme="minorHAnsi" w:hAnsi="Times New Roman"/>
          <w:bCs/>
        </w:rPr>
        <w:t>.</w:t>
      </w:r>
    </w:p>
    <w:p w14:paraId="6C72E972" w14:textId="0651D9B1" w:rsidR="00FC0E01" w:rsidRPr="007F2424" w:rsidRDefault="00FC0E01" w:rsidP="00FC0E01">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Предмет аукциона</w:t>
      </w:r>
      <w:r w:rsidRPr="007F2424">
        <w:rPr>
          <w:rFonts w:ascii="Times New Roman" w:eastAsiaTheme="minorHAnsi" w:hAnsi="Times New Roman"/>
        </w:rPr>
        <w:t>:</w:t>
      </w:r>
      <w:r w:rsidR="00217124" w:rsidRPr="007F2424">
        <w:rPr>
          <w:rFonts w:ascii="Times New Roman" w:eastAsiaTheme="minorHAnsi" w:hAnsi="Times New Roman"/>
        </w:rPr>
        <w:t xml:space="preserve"> Право на заключение договора аренды земельного участка, находящегося в собственности Благовещенского муниципального округа.</w:t>
      </w:r>
    </w:p>
    <w:p w14:paraId="3CF88D65" w14:textId="77777777" w:rsidR="00FC0E01" w:rsidRPr="007F2424" w:rsidRDefault="00FC0E01" w:rsidP="00FC0E01">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Категория земель:</w:t>
      </w:r>
      <w:r w:rsidRPr="007F2424">
        <w:rPr>
          <w:rFonts w:ascii="Times New Roman" w:eastAsiaTheme="minorHAnsi" w:hAnsi="Times New Roman"/>
        </w:rPr>
        <w:t xml:space="preserve"> земли населенных пунктов.</w:t>
      </w:r>
    </w:p>
    <w:p w14:paraId="265522E0" w14:textId="67E292AB" w:rsidR="00FC0E01" w:rsidRPr="007F2424" w:rsidRDefault="00FC0E01" w:rsidP="00FC0E01">
      <w:pPr>
        <w:spacing w:after="0" w:line="240" w:lineRule="auto"/>
        <w:ind w:firstLine="709"/>
        <w:jc w:val="both"/>
        <w:rPr>
          <w:rFonts w:ascii="Times New Roman" w:eastAsiaTheme="minorHAnsi" w:hAnsi="Times New Roman"/>
          <w:bCs/>
        </w:rPr>
      </w:pPr>
      <w:r w:rsidRPr="007F2424">
        <w:rPr>
          <w:rFonts w:ascii="Times New Roman" w:eastAsiaTheme="minorHAnsi" w:hAnsi="Times New Roman"/>
          <w:b/>
          <w:bCs/>
        </w:rPr>
        <w:t>Общая площадь</w:t>
      </w:r>
      <w:r w:rsidRPr="007F2424">
        <w:rPr>
          <w:rFonts w:ascii="Times New Roman" w:eastAsiaTheme="minorHAnsi" w:hAnsi="Times New Roman"/>
          <w:bCs/>
        </w:rPr>
        <w:t xml:space="preserve">: </w:t>
      </w:r>
      <w:r w:rsidR="00217124" w:rsidRPr="007F2424">
        <w:rPr>
          <w:rFonts w:ascii="Times New Roman" w:eastAsiaTheme="minorHAnsi" w:hAnsi="Times New Roman"/>
          <w:bCs/>
        </w:rPr>
        <w:t xml:space="preserve">1298 </w:t>
      </w:r>
      <w:r w:rsidRPr="007F2424">
        <w:rPr>
          <w:rFonts w:ascii="Times New Roman" w:eastAsiaTheme="minorHAnsi" w:hAnsi="Times New Roman"/>
        </w:rPr>
        <w:t>к</w:t>
      </w:r>
      <w:r w:rsidRPr="007F2424">
        <w:rPr>
          <w:rFonts w:ascii="Times New Roman" w:eastAsiaTheme="minorHAnsi" w:hAnsi="Times New Roman"/>
          <w:bCs/>
        </w:rPr>
        <w:t>в. м.</w:t>
      </w:r>
    </w:p>
    <w:p w14:paraId="2B27B448" w14:textId="05C7AC30" w:rsidR="00FC0E01" w:rsidRPr="007F2424" w:rsidRDefault="00FC0E01" w:rsidP="00FC0E01">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Разрешенное использование земельного участка:</w:t>
      </w:r>
      <w:r w:rsidRPr="007F2424">
        <w:rPr>
          <w:rFonts w:ascii="Times New Roman" w:eastAsiaTheme="minorHAnsi" w:hAnsi="Times New Roman"/>
        </w:rPr>
        <w:t xml:space="preserve"> </w:t>
      </w:r>
      <w:r w:rsidR="0078776D" w:rsidRPr="007F2424">
        <w:rPr>
          <w:rFonts w:ascii="Times New Roman" w:eastAsiaTheme="minorHAnsi" w:hAnsi="Times New Roman"/>
        </w:rPr>
        <w:t xml:space="preserve">для </w:t>
      </w:r>
      <w:r w:rsidR="00217124" w:rsidRPr="007F2424">
        <w:rPr>
          <w:rFonts w:ascii="Times New Roman" w:eastAsiaTheme="minorHAnsi" w:hAnsi="Times New Roman"/>
        </w:rPr>
        <w:t>индивидуального жилищного строительства</w:t>
      </w:r>
      <w:r w:rsidRPr="007F2424">
        <w:rPr>
          <w:rFonts w:ascii="Times New Roman" w:eastAsiaTheme="minorHAnsi" w:hAnsi="Times New Roman"/>
        </w:rPr>
        <w:t>.</w:t>
      </w:r>
    </w:p>
    <w:p w14:paraId="2D3BFDE2" w14:textId="77777777" w:rsidR="00FC0E01" w:rsidRPr="007F2424" w:rsidRDefault="00FC0E01" w:rsidP="00FC0E01">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Условия аукциона, ограничения в использовании земельного участка</w:t>
      </w:r>
      <w:r w:rsidRPr="007F2424">
        <w:rPr>
          <w:rFonts w:ascii="Times New Roman" w:eastAsiaTheme="minorHAnsi" w:hAnsi="Times New Roman"/>
        </w:rPr>
        <w:t>:</w:t>
      </w:r>
      <w:r w:rsidRPr="007F2424">
        <w:rPr>
          <w:rFonts w:ascii="Times New Roman" w:eastAsiaTheme="minorHAnsi" w:hAnsi="Times New Roman"/>
          <w:b/>
        </w:rPr>
        <w:t xml:space="preserve"> </w:t>
      </w:r>
      <w:r w:rsidRPr="007F2424">
        <w:rPr>
          <w:rFonts w:ascii="Times New Roman" w:eastAsiaTheme="minorHAnsi" w:hAnsi="Times New Roman"/>
        </w:rPr>
        <w:t>использовать земельный участок в соответствии с его разрешенным использованием.</w:t>
      </w:r>
    </w:p>
    <w:p w14:paraId="718784C4" w14:textId="77777777" w:rsidR="00FC0E01" w:rsidRPr="007F2424" w:rsidRDefault="00FC0E01" w:rsidP="00FC0E01">
      <w:pPr>
        <w:spacing w:after="0" w:line="240" w:lineRule="auto"/>
        <w:ind w:firstLine="709"/>
        <w:jc w:val="both"/>
        <w:rPr>
          <w:rFonts w:ascii="Times New Roman" w:eastAsiaTheme="minorHAnsi" w:hAnsi="Times New Roman"/>
          <w:b/>
        </w:rPr>
      </w:pPr>
      <w:r w:rsidRPr="007F2424">
        <w:rPr>
          <w:rFonts w:ascii="Times New Roman" w:eastAsiaTheme="minorHAnsi" w:hAnsi="Times New Roman"/>
          <w:b/>
          <w:bCs/>
        </w:rPr>
        <w:t>Границы земельного участка</w:t>
      </w:r>
      <w:r w:rsidRPr="007F2424">
        <w:rPr>
          <w:rFonts w:ascii="Times New Roman" w:eastAsiaTheme="minorHAnsi" w:hAnsi="Times New Roman"/>
          <w:bCs/>
        </w:rPr>
        <w:t xml:space="preserve">: в границах, указанных в </w:t>
      </w:r>
      <w:r w:rsidRPr="007F2424">
        <w:rPr>
          <w:rFonts w:ascii="Times New Roman" w:eastAsiaTheme="minorHAnsi" w:hAnsi="Times New Roman"/>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7F2424">
        <w:rPr>
          <w:rFonts w:ascii="Times New Roman" w:eastAsiaTheme="minorHAnsi" w:hAnsi="Times New Roman"/>
          <w:bCs/>
        </w:rPr>
        <w:t xml:space="preserve"> Изменение границ земельного участка не допускается.</w:t>
      </w:r>
    </w:p>
    <w:p w14:paraId="76FD3FD9" w14:textId="561952EA" w:rsidR="00FC0E01" w:rsidRPr="007F2424" w:rsidRDefault="00FC0E01" w:rsidP="00FC0E01">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Местоположение</w:t>
      </w:r>
      <w:r w:rsidRPr="007F2424">
        <w:rPr>
          <w:rFonts w:ascii="Times New Roman" w:eastAsiaTheme="minorHAnsi" w:hAnsi="Times New Roman"/>
          <w:bCs/>
        </w:rPr>
        <w:t>:</w:t>
      </w:r>
      <w:r w:rsidR="00217124" w:rsidRPr="007F2424">
        <w:rPr>
          <w:rFonts w:ascii="Times New Roman" w:hAnsi="Times New Roman"/>
          <w:bCs/>
        </w:rPr>
        <w:t xml:space="preserve"> </w:t>
      </w:r>
      <w:r w:rsidR="00217124" w:rsidRPr="007F2424">
        <w:rPr>
          <w:rFonts w:ascii="Times New Roman" w:eastAsiaTheme="minorHAnsi" w:hAnsi="Times New Roman"/>
          <w:bCs/>
        </w:rPr>
        <w:t>Амурская область, муниципальный район Благовещенский, сельское поселение Новотроицкий сельсовет, село Кантон-Коммуна</w:t>
      </w:r>
      <w:r w:rsidRPr="007F2424">
        <w:rPr>
          <w:rFonts w:ascii="Times New Roman" w:eastAsiaTheme="minorHAnsi" w:hAnsi="Times New Roman"/>
        </w:rPr>
        <w:t>.</w:t>
      </w:r>
    </w:p>
    <w:p w14:paraId="248EAC88" w14:textId="3370B04B" w:rsidR="00217124" w:rsidRPr="007F2424" w:rsidRDefault="00217124" w:rsidP="00FC0E01">
      <w:pPr>
        <w:spacing w:after="0" w:line="240" w:lineRule="auto"/>
        <w:ind w:firstLine="709"/>
        <w:jc w:val="both"/>
        <w:rPr>
          <w:rFonts w:ascii="Times New Roman" w:eastAsiaTheme="minorHAnsi" w:hAnsi="Times New Roman"/>
        </w:rPr>
      </w:pPr>
      <w:r w:rsidRPr="007F2424">
        <w:rPr>
          <w:rFonts w:ascii="Times New Roman" w:eastAsiaTheme="minorHAnsi" w:hAnsi="Times New Roman"/>
        </w:rPr>
        <w:t>Срок аренды 20 (двадцать) лет.</w:t>
      </w:r>
    </w:p>
    <w:p w14:paraId="6C87505B" w14:textId="1A2A69CD" w:rsidR="00FC0E01" w:rsidRPr="007F2424" w:rsidRDefault="00FC0E01" w:rsidP="00FC0E01">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Начальная цена предмета аукциона</w:t>
      </w:r>
      <w:r w:rsidR="00F017B8" w:rsidRPr="007F2424">
        <w:rPr>
          <w:rFonts w:ascii="Times New Roman" w:eastAsiaTheme="minorHAnsi" w:hAnsi="Times New Roman"/>
          <w:b/>
          <w:bCs/>
        </w:rPr>
        <w:t xml:space="preserve"> (</w:t>
      </w:r>
      <w:r w:rsidR="008851F8" w:rsidRPr="007F2424">
        <w:rPr>
          <w:rFonts w:ascii="Times New Roman" w:eastAsiaTheme="minorHAnsi" w:hAnsi="Times New Roman"/>
          <w:b/>
          <w:bCs/>
        </w:rPr>
        <w:t>ежегодная арендная плата</w:t>
      </w:r>
      <w:r w:rsidR="00F017B8" w:rsidRPr="007F2424">
        <w:rPr>
          <w:rFonts w:ascii="Times New Roman" w:eastAsiaTheme="minorHAnsi" w:hAnsi="Times New Roman"/>
          <w:b/>
          <w:bCs/>
        </w:rPr>
        <w:t xml:space="preserve">): </w:t>
      </w:r>
      <w:r w:rsidR="00F017B8" w:rsidRPr="007F2424">
        <w:rPr>
          <w:rFonts w:ascii="Times New Roman" w:eastAsiaTheme="minorHAnsi" w:hAnsi="Times New Roman"/>
        </w:rPr>
        <w:t xml:space="preserve">– </w:t>
      </w:r>
      <w:r w:rsidR="008851F8" w:rsidRPr="007F2424">
        <w:rPr>
          <w:rFonts w:ascii="Times New Roman" w:eastAsiaTheme="minorHAnsi" w:hAnsi="Times New Roman"/>
        </w:rPr>
        <w:t>6 747</w:t>
      </w:r>
      <w:r w:rsidR="00F017B8" w:rsidRPr="007F2424">
        <w:rPr>
          <w:rFonts w:ascii="Times New Roman" w:eastAsiaTheme="minorHAnsi" w:hAnsi="Times New Roman"/>
        </w:rPr>
        <w:t xml:space="preserve"> (</w:t>
      </w:r>
      <w:r w:rsidR="008851F8" w:rsidRPr="007F2424">
        <w:rPr>
          <w:rFonts w:ascii="Times New Roman" w:eastAsiaTheme="minorHAnsi" w:hAnsi="Times New Roman"/>
        </w:rPr>
        <w:t>шесть</w:t>
      </w:r>
      <w:r w:rsidR="00F017B8" w:rsidRPr="007F2424">
        <w:rPr>
          <w:rFonts w:ascii="Times New Roman" w:eastAsiaTheme="minorHAnsi" w:hAnsi="Times New Roman"/>
        </w:rPr>
        <w:t xml:space="preserve"> тысяч </w:t>
      </w:r>
      <w:r w:rsidR="008851F8" w:rsidRPr="007F2424">
        <w:rPr>
          <w:rFonts w:ascii="Times New Roman" w:eastAsiaTheme="minorHAnsi" w:hAnsi="Times New Roman"/>
        </w:rPr>
        <w:t>семьсот сорок семь</w:t>
      </w:r>
      <w:r w:rsidR="00F017B8" w:rsidRPr="007F2424">
        <w:rPr>
          <w:rFonts w:ascii="Times New Roman" w:eastAsiaTheme="minorHAnsi" w:hAnsi="Times New Roman"/>
        </w:rPr>
        <w:t xml:space="preserve">) руб. </w:t>
      </w:r>
      <w:r w:rsidR="008851F8" w:rsidRPr="007F2424">
        <w:rPr>
          <w:rFonts w:ascii="Times New Roman" w:eastAsiaTheme="minorHAnsi" w:hAnsi="Times New Roman"/>
        </w:rPr>
        <w:t>64</w:t>
      </w:r>
      <w:r w:rsidR="00F017B8" w:rsidRPr="007F2424">
        <w:rPr>
          <w:rFonts w:ascii="Times New Roman" w:eastAsiaTheme="minorHAnsi" w:hAnsi="Times New Roman"/>
        </w:rPr>
        <w:t xml:space="preserve"> коп.</w:t>
      </w:r>
    </w:p>
    <w:p w14:paraId="1E229BE3" w14:textId="2074D140" w:rsidR="00FC0E01" w:rsidRPr="007F2424" w:rsidRDefault="00FC0E01" w:rsidP="00FC0E01">
      <w:pPr>
        <w:spacing w:after="0" w:line="240" w:lineRule="auto"/>
        <w:jc w:val="both"/>
        <w:rPr>
          <w:rFonts w:ascii="Times New Roman" w:eastAsiaTheme="minorHAnsi" w:hAnsi="Times New Roman"/>
          <w:bCs/>
        </w:rPr>
      </w:pPr>
      <w:r w:rsidRPr="007F2424">
        <w:rPr>
          <w:rFonts w:ascii="Times New Roman" w:eastAsiaTheme="minorHAnsi" w:hAnsi="Times New Roman"/>
          <w:b/>
          <w:bCs/>
        </w:rPr>
        <w:t xml:space="preserve">            «Шаг аукциона»: </w:t>
      </w:r>
      <w:r w:rsidRPr="007F2424">
        <w:rPr>
          <w:rFonts w:ascii="Times New Roman" w:eastAsiaTheme="minorHAnsi" w:hAnsi="Times New Roman"/>
        </w:rPr>
        <w:t>3% от начальной цены предметов аукциона</w:t>
      </w:r>
      <w:r w:rsidRPr="007F2424">
        <w:rPr>
          <w:rFonts w:ascii="Times New Roman" w:eastAsiaTheme="minorHAnsi" w:hAnsi="Times New Roman"/>
          <w:bCs/>
        </w:rPr>
        <w:t xml:space="preserve"> </w:t>
      </w:r>
      <w:r w:rsidR="008851F8" w:rsidRPr="007F2424">
        <w:rPr>
          <w:rFonts w:ascii="Times New Roman" w:eastAsiaTheme="minorHAnsi" w:hAnsi="Times New Roman"/>
          <w:bCs/>
        </w:rPr>
        <w:t>202</w:t>
      </w:r>
      <w:r w:rsidRPr="007F2424">
        <w:rPr>
          <w:rFonts w:ascii="Times New Roman" w:eastAsiaTheme="minorHAnsi" w:hAnsi="Times New Roman"/>
          <w:bCs/>
        </w:rPr>
        <w:t xml:space="preserve"> (</w:t>
      </w:r>
      <w:r w:rsidR="008851F8" w:rsidRPr="007F2424">
        <w:rPr>
          <w:rFonts w:ascii="Times New Roman" w:eastAsiaTheme="minorHAnsi" w:hAnsi="Times New Roman"/>
          <w:bCs/>
        </w:rPr>
        <w:t>двести</w:t>
      </w:r>
      <w:r w:rsidR="00F23791" w:rsidRPr="007F2424">
        <w:rPr>
          <w:rFonts w:ascii="Times New Roman" w:eastAsiaTheme="minorHAnsi" w:hAnsi="Times New Roman"/>
          <w:bCs/>
        </w:rPr>
        <w:t xml:space="preserve"> два</w:t>
      </w:r>
      <w:r w:rsidR="0078776D" w:rsidRPr="007F2424">
        <w:rPr>
          <w:rFonts w:ascii="Times New Roman" w:eastAsiaTheme="minorHAnsi" w:hAnsi="Times New Roman"/>
          <w:bCs/>
        </w:rPr>
        <w:t>)</w:t>
      </w:r>
      <w:r w:rsidRPr="007F2424">
        <w:rPr>
          <w:rFonts w:ascii="Times New Roman" w:eastAsiaTheme="minorHAnsi" w:hAnsi="Times New Roman"/>
          <w:bCs/>
        </w:rPr>
        <w:t xml:space="preserve"> руб. </w:t>
      </w:r>
      <w:r w:rsidR="008851F8" w:rsidRPr="007F2424">
        <w:rPr>
          <w:rFonts w:ascii="Times New Roman" w:eastAsiaTheme="minorHAnsi" w:hAnsi="Times New Roman"/>
          <w:bCs/>
        </w:rPr>
        <w:t>42</w:t>
      </w:r>
      <w:r w:rsidRPr="007F2424">
        <w:rPr>
          <w:rFonts w:ascii="Times New Roman" w:eastAsiaTheme="minorHAnsi" w:hAnsi="Times New Roman"/>
          <w:bCs/>
        </w:rPr>
        <w:t xml:space="preserve"> коп.</w:t>
      </w:r>
    </w:p>
    <w:p w14:paraId="30C30B70" w14:textId="0C51936E" w:rsidR="00FC0E01" w:rsidRPr="007F2424" w:rsidRDefault="00FC0E01" w:rsidP="00FC0E01">
      <w:pPr>
        <w:spacing w:after="0" w:line="240" w:lineRule="auto"/>
        <w:jc w:val="both"/>
        <w:rPr>
          <w:rFonts w:ascii="Times New Roman" w:eastAsiaTheme="minorHAnsi" w:hAnsi="Times New Roman"/>
          <w:bCs/>
        </w:rPr>
      </w:pPr>
      <w:r w:rsidRPr="007F2424">
        <w:rPr>
          <w:rFonts w:ascii="Times New Roman" w:eastAsiaTheme="minorHAnsi" w:hAnsi="Times New Roman"/>
          <w:b/>
          <w:bCs/>
        </w:rPr>
        <w:t xml:space="preserve">              Размер задатка: </w:t>
      </w:r>
      <w:r w:rsidRPr="007F2424">
        <w:rPr>
          <w:rFonts w:ascii="Times New Roman" w:eastAsiaTheme="minorHAnsi" w:hAnsi="Times New Roman"/>
        </w:rPr>
        <w:t xml:space="preserve">20% от начальной цены предмета аукциона </w:t>
      </w:r>
      <w:r w:rsidRPr="007F2424">
        <w:rPr>
          <w:rFonts w:ascii="Times New Roman" w:eastAsiaTheme="minorHAnsi" w:hAnsi="Times New Roman"/>
          <w:bCs/>
        </w:rPr>
        <w:t xml:space="preserve">– </w:t>
      </w:r>
      <w:r w:rsidR="008851F8" w:rsidRPr="007F2424">
        <w:rPr>
          <w:rFonts w:ascii="Times New Roman" w:eastAsiaTheme="minorHAnsi" w:hAnsi="Times New Roman"/>
          <w:bCs/>
        </w:rPr>
        <w:t>1 349</w:t>
      </w:r>
      <w:r w:rsidRPr="007F2424">
        <w:rPr>
          <w:rFonts w:ascii="Times New Roman" w:eastAsiaTheme="minorHAnsi" w:hAnsi="Times New Roman"/>
          <w:bCs/>
        </w:rPr>
        <w:t xml:space="preserve"> (</w:t>
      </w:r>
      <w:r w:rsidR="008851F8" w:rsidRPr="007F2424">
        <w:rPr>
          <w:rFonts w:ascii="Times New Roman" w:eastAsiaTheme="minorHAnsi" w:hAnsi="Times New Roman"/>
          <w:bCs/>
        </w:rPr>
        <w:t>одна</w:t>
      </w:r>
      <w:r w:rsidRPr="007F2424">
        <w:rPr>
          <w:rFonts w:ascii="Times New Roman" w:eastAsiaTheme="minorHAnsi" w:hAnsi="Times New Roman"/>
          <w:bCs/>
        </w:rPr>
        <w:t xml:space="preserve"> тысяч</w:t>
      </w:r>
      <w:r w:rsidR="008851F8" w:rsidRPr="007F2424">
        <w:rPr>
          <w:rFonts w:ascii="Times New Roman" w:eastAsiaTheme="minorHAnsi" w:hAnsi="Times New Roman"/>
          <w:bCs/>
        </w:rPr>
        <w:t>а</w:t>
      </w:r>
      <w:r w:rsidRPr="007F2424">
        <w:rPr>
          <w:rFonts w:ascii="Times New Roman" w:eastAsiaTheme="minorHAnsi" w:hAnsi="Times New Roman"/>
          <w:bCs/>
        </w:rPr>
        <w:t xml:space="preserve"> </w:t>
      </w:r>
      <w:r w:rsidR="008851F8" w:rsidRPr="007F2424">
        <w:rPr>
          <w:rFonts w:ascii="Times New Roman" w:eastAsiaTheme="minorHAnsi" w:hAnsi="Times New Roman"/>
          <w:bCs/>
        </w:rPr>
        <w:t>триста сорок девять</w:t>
      </w:r>
      <w:r w:rsidR="009E330A" w:rsidRPr="007F2424">
        <w:rPr>
          <w:rFonts w:ascii="Times New Roman" w:eastAsiaTheme="minorHAnsi" w:hAnsi="Times New Roman"/>
          <w:bCs/>
        </w:rPr>
        <w:t>)</w:t>
      </w:r>
      <w:r w:rsidRPr="007F2424">
        <w:rPr>
          <w:rFonts w:ascii="Times New Roman" w:eastAsiaTheme="minorHAnsi" w:hAnsi="Times New Roman"/>
          <w:bCs/>
        </w:rPr>
        <w:t xml:space="preserve"> руб. </w:t>
      </w:r>
      <w:r w:rsidR="008851F8" w:rsidRPr="007F2424">
        <w:rPr>
          <w:rFonts w:ascii="Times New Roman" w:eastAsiaTheme="minorHAnsi" w:hAnsi="Times New Roman"/>
          <w:bCs/>
        </w:rPr>
        <w:t>52</w:t>
      </w:r>
      <w:r w:rsidRPr="007F2424">
        <w:rPr>
          <w:rFonts w:ascii="Times New Roman" w:eastAsiaTheme="minorHAnsi" w:hAnsi="Times New Roman"/>
          <w:bCs/>
        </w:rPr>
        <w:t xml:space="preserve"> коп. </w:t>
      </w:r>
    </w:p>
    <w:p w14:paraId="459A9577" w14:textId="77777777" w:rsidR="00FC0E01" w:rsidRPr="007F2424" w:rsidRDefault="00FC0E01" w:rsidP="001578DA">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Обременения земельного участка: отсутствуют</w:t>
      </w:r>
      <w:r w:rsidRPr="007F2424">
        <w:rPr>
          <w:rFonts w:ascii="Times New Roman" w:eastAsiaTheme="minorHAnsi" w:hAnsi="Times New Roman"/>
        </w:rPr>
        <w:t>.</w:t>
      </w:r>
    </w:p>
    <w:p w14:paraId="5664BE89" w14:textId="77777777" w:rsidR="00FC0E01" w:rsidRPr="007F2424" w:rsidRDefault="00FC0E01" w:rsidP="001578DA">
      <w:pPr>
        <w:spacing w:after="0" w:line="240" w:lineRule="auto"/>
        <w:ind w:firstLine="709"/>
        <w:jc w:val="both"/>
        <w:rPr>
          <w:rFonts w:ascii="Times New Roman" w:eastAsiaTheme="minorHAnsi" w:hAnsi="Times New Roman"/>
          <w:b/>
        </w:rPr>
      </w:pPr>
      <w:r w:rsidRPr="007F2424">
        <w:rPr>
          <w:rFonts w:ascii="Times New Roman" w:eastAsiaTheme="minorHAnsi" w:hAnsi="Times New Roman"/>
          <w:b/>
        </w:rPr>
        <w:t>Предельные (минимальные и максимальные) размеры земельного участка и предельные параметры разрешенного строительства, реконструкции объектов капитального строительства, установленные градостроительным регламентом для территориальной зоны, в которой расположен земельный участок:</w:t>
      </w:r>
    </w:p>
    <w:p w14:paraId="57E7CD75" w14:textId="5CBDEFC1" w:rsidR="00C17FE1" w:rsidRPr="007F2424" w:rsidRDefault="00C17FE1" w:rsidP="00C17FE1">
      <w:pPr>
        <w:spacing w:after="0" w:line="240" w:lineRule="auto"/>
        <w:ind w:firstLine="709"/>
        <w:jc w:val="both"/>
        <w:rPr>
          <w:rFonts w:ascii="Times New Roman" w:eastAsiaTheme="minorHAnsi" w:hAnsi="Times New Roman"/>
        </w:rPr>
      </w:pPr>
      <w:r w:rsidRPr="007F2424">
        <w:rPr>
          <w:rFonts w:ascii="Times New Roman" w:eastAsiaTheme="minorHAnsi" w:hAnsi="Times New Roman"/>
        </w:rPr>
        <w:t>Участок расположен в функциональной зоне Ж-</w:t>
      </w:r>
      <w:r w:rsidR="003D2EA7" w:rsidRPr="007F2424">
        <w:rPr>
          <w:rFonts w:ascii="Times New Roman" w:eastAsiaTheme="minorHAnsi" w:hAnsi="Times New Roman"/>
        </w:rPr>
        <w:t>2</w:t>
      </w:r>
      <w:r w:rsidRPr="007F2424">
        <w:rPr>
          <w:rFonts w:ascii="Times New Roman" w:eastAsiaTheme="minorHAnsi" w:hAnsi="Times New Roman"/>
        </w:rPr>
        <w:t xml:space="preserve"> – Зона индивидуальной жилой застройки.</w:t>
      </w:r>
    </w:p>
    <w:p w14:paraId="1D1C14E6" w14:textId="1039DD8B" w:rsidR="00C17FE1" w:rsidRPr="007F2424" w:rsidRDefault="003D2EA7" w:rsidP="00607A9F">
      <w:pPr>
        <w:spacing w:after="0" w:line="240" w:lineRule="auto"/>
        <w:ind w:firstLine="709"/>
        <w:jc w:val="both"/>
        <w:rPr>
          <w:rFonts w:ascii="Times New Roman" w:eastAsiaTheme="minorHAnsi" w:hAnsi="Times New Roman"/>
        </w:rPr>
      </w:pPr>
      <w:r w:rsidRPr="007F2424">
        <w:rPr>
          <w:rFonts w:ascii="Times New Roman" w:eastAsia="Times New Roman" w:hAnsi="Times New Roman"/>
          <w:lang w:eastAsia="ru-RU"/>
        </w:rPr>
        <w:t>Зона выделена для обеспечения правовых условий формирования жилых районов низкой плотности застройки - отдельно стоящих индивидуальных (одноквартирных) жилых домов усадебного типа, малоэтажных многоквартирных и блокированных жилых домов этажностью не выше 3-х этажей с земельными участками,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14:paraId="69399209" w14:textId="297EEDC9" w:rsidR="00607A9F" w:rsidRPr="007F2424" w:rsidRDefault="00607A9F" w:rsidP="00607A9F">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Земельный участок относится к основному виду разрешенного использования -</w:t>
      </w:r>
      <w:r w:rsidR="00250444" w:rsidRPr="007F2424">
        <w:rPr>
          <w:rFonts w:ascii="Times New Roman" w:eastAsia="Times New Roman" w:hAnsi="Times New Roman"/>
          <w:lang w:eastAsia="ru-RU"/>
        </w:rPr>
        <w:t xml:space="preserve"> </w:t>
      </w:r>
      <w:r w:rsidR="00250444" w:rsidRPr="007F2424">
        <w:rPr>
          <w:rFonts w:ascii="Times New Roman" w:eastAsiaTheme="minorHAnsi" w:hAnsi="Times New Roman"/>
        </w:rPr>
        <w:t>для индивидуального жилищного строительства</w:t>
      </w:r>
      <w:r w:rsidRPr="007F2424">
        <w:rPr>
          <w:rFonts w:ascii="Times New Roman" w:eastAsiaTheme="minorHAnsi" w:hAnsi="Times New Roman"/>
        </w:rPr>
        <w:t xml:space="preserve">. </w:t>
      </w:r>
      <w:r w:rsidR="00250444" w:rsidRPr="007F2424">
        <w:rPr>
          <w:rFonts w:ascii="Times New Roman" w:eastAsiaTheme="minorHAnsi" w:hAnsi="Times New Roma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w:t>
      </w:r>
      <w:r w:rsidR="00250444" w:rsidRPr="007F2424">
        <w:rPr>
          <w:rFonts w:ascii="Times New Roman" w:eastAsiaTheme="minorHAnsi" w:hAnsi="Times New Roman"/>
        </w:rPr>
        <w:lastRenderedPageBreak/>
        <w:t>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2E1462FF" w14:textId="77777777" w:rsidR="00A312B7" w:rsidRPr="007F2424" w:rsidRDefault="00A312B7" w:rsidP="00A312B7">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1. Предельные (минимальные и (или) максимальные) размеры земельных участков, в том числе их площадь:</w:t>
      </w:r>
    </w:p>
    <w:p w14:paraId="4CF11CB5" w14:textId="418972DC"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 xml:space="preserve">Предельная образуемая (минимальная и максимальная) площадь земельных участков для размещения индивидуального жилого дома – от </w:t>
      </w:r>
      <w:r w:rsidR="001E3AEE">
        <w:rPr>
          <w:rFonts w:ascii="Times New Roman" w:eastAsiaTheme="minorHAnsi" w:hAnsi="Times New Roman"/>
          <w:bCs/>
          <w:iCs/>
        </w:rPr>
        <w:t>8</w:t>
      </w:r>
      <w:r w:rsidRPr="007F2424">
        <w:rPr>
          <w:rFonts w:ascii="Times New Roman" w:eastAsiaTheme="minorHAnsi" w:hAnsi="Times New Roman"/>
          <w:bCs/>
          <w:iCs/>
        </w:rPr>
        <w:t>00 кв.м до 1500 кв.м, для блокированной застройки норма на один дом от 200 кв.м до 1000 кв.м, для индивидуальных гаражей не более 50 кв.м. Для остальных видов разрешенного использования земельных участков минимальная и максимальная площадь не подлежит установлению;</w:t>
      </w:r>
    </w:p>
    <w:p w14:paraId="58E71974"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2. Минимальные отступы от границ земельных участков до зданий:</w:t>
      </w:r>
    </w:p>
    <w:p w14:paraId="34C85ED8"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в случаях примыкания к соседним домам (при наличии согласования с соседями и обязательном соблюдении противопожарных и др. норм) – 0 метров;</w:t>
      </w:r>
    </w:p>
    <w:p w14:paraId="05EB46EF"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в иных случаях – не менее 1 метра;</w:t>
      </w:r>
    </w:p>
    <w:p w14:paraId="2E0CF6B9"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14:paraId="4261DE04"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Минимальные отступы от границ земельных участков до хозяйственных построек (сараи, гаражи, бани и т.п.) не менее 1 метра.</w:t>
      </w:r>
    </w:p>
    <w:p w14:paraId="3F8F0BE1"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14:paraId="6DC79B11"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 xml:space="preserve">3. Максимальное количество надземных этажей зданий, строений, сооружений на территории земельного участка не выше 8 этажей, максимальная высота зданий, строений, сооружений на территории земельного участка, 24 метров; </w:t>
      </w:r>
    </w:p>
    <w:p w14:paraId="1D94BD56"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 xml:space="preserve">4. Для земельных участков с видами разрешенного использования по кодам 2.1, 2.2, 2.3 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9 метров. </w:t>
      </w:r>
    </w:p>
    <w:p w14:paraId="6E303DEB"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Для земельных участков с видами разрешенного использования по коду 2.1.1 – максимальное количество надземных этажей зданий, строений, сооружений на территории земельного участка не выше 4-х этажей (включая мансардный), максимальная высота зданий, строений, сооружений на территории земельного участка, 12 метров.;</w:t>
      </w:r>
    </w:p>
    <w:p w14:paraId="4BC44A9E"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46F7F1E"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а) малоэтажной многоквартирной жилой застройки – 40;</w:t>
      </w:r>
    </w:p>
    <w:p w14:paraId="046C7513"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б) среднеэтажной многоквартирной жилой застройки – 40;</w:t>
      </w:r>
    </w:p>
    <w:p w14:paraId="4FD3FED7"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в) индивидуальными жилыми домами – 60;</w:t>
      </w:r>
    </w:p>
    <w:p w14:paraId="12E46D01"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г) личное подсобное хозяйство – 60;</w:t>
      </w:r>
    </w:p>
    <w:p w14:paraId="60366C3E"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д) блокированная жилая застройка – 60;</w:t>
      </w:r>
    </w:p>
    <w:p w14:paraId="22E37F29"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е) общественной застройкой – 80.</w:t>
      </w:r>
    </w:p>
    <w:p w14:paraId="0C920C4F"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6. Ограничения использования земельных участков и объектов капитального строительства, устанавливаемые в соответствии с законодательством РФ:</w:t>
      </w:r>
    </w:p>
    <w:p w14:paraId="59EEDFF4"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а) охранные зоны объектов инженерной инфраструктуры, а именно:</w:t>
      </w:r>
    </w:p>
    <w:p w14:paraId="3C1288C1" w14:textId="77777777" w:rsidR="00250444" w:rsidRPr="007F2424" w:rsidRDefault="00250444" w:rsidP="00250444">
      <w:pPr>
        <w:numPr>
          <w:ilvl w:val="0"/>
          <w:numId w:val="1"/>
        </w:numPr>
        <w:spacing w:after="0" w:line="240" w:lineRule="auto"/>
        <w:jc w:val="both"/>
        <w:rPr>
          <w:rFonts w:ascii="Times New Roman" w:eastAsiaTheme="minorHAnsi" w:hAnsi="Times New Roman"/>
          <w:bCs/>
          <w:iCs/>
        </w:rPr>
      </w:pPr>
      <w:r w:rsidRPr="007F2424">
        <w:rPr>
          <w:rFonts w:ascii="Times New Roman" w:eastAsiaTheme="minorHAnsi" w:hAnsi="Times New Roman"/>
          <w:bCs/>
          <w:iCs/>
        </w:rPr>
        <w:t>объектов электроснабжения, сооружения связи;</w:t>
      </w:r>
    </w:p>
    <w:p w14:paraId="2E152A48"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б) санитарно-защитная зона (СЗЗ) от действующих объектов промышленности (предприятий);</w:t>
      </w:r>
    </w:p>
    <w:p w14:paraId="7D03E1A5" w14:textId="77777777" w:rsidR="00250444" w:rsidRPr="007F2424" w:rsidRDefault="00250444" w:rsidP="00250444">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7F2424">
        <w:rPr>
          <w:rFonts w:ascii="Times New Roman" w:eastAsiaTheme="minorHAnsi" w:hAnsi="Times New Roman"/>
          <w:bCs/>
          <w:iCs/>
          <w:lang w:val="en-US"/>
        </w:rPr>
        <w:t>V</w:t>
      </w:r>
      <w:r w:rsidRPr="007F2424">
        <w:rPr>
          <w:rFonts w:ascii="Times New Roman" w:eastAsiaTheme="minorHAnsi" w:hAnsi="Times New Roman"/>
          <w:bCs/>
          <w:iCs/>
        </w:rPr>
        <w:t>;</w:t>
      </w:r>
    </w:p>
    <w:p w14:paraId="39871B09" w14:textId="18F480D0" w:rsidR="00A312B7" w:rsidRPr="007F2424" w:rsidRDefault="00250444" w:rsidP="00250444">
      <w:pPr>
        <w:spacing w:after="0" w:line="240" w:lineRule="auto"/>
        <w:ind w:firstLine="709"/>
        <w:jc w:val="both"/>
        <w:rPr>
          <w:rFonts w:ascii="Times New Roman" w:eastAsiaTheme="minorHAnsi" w:hAnsi="Times New Roman"/>
        </w:rPr>
      </w:pPr>
      <w:r w:rsidRPr="007F2424">
        <w:rPr>
          <w:rFonts w:ascii="Times New Roman" w:eastAsiaTheme="minorHAnsi" w:hAnsi="Times New Roman"/>
          <w:bCs/>
          <w:iCs/>
        </w:rPr>
        <w:t>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статье 38 Правил. При этом более строгие требования, относящиеся к одному и тому же параметру, поглощают более мягкие.</w:t>
      </w:r>
    </w:p>
    <w:p w14:paraId="34161751" w14:textId="4E893B31" w:rsidR="001D2C78" w:rsidRPr="007F2424" w:rsidRDefault="001D2C78" w:rsidP="00A312B7">
      <w:pPr>
        <w:spacing w:after="0" w:line="240" w:lineRule="auto"/>
        <w:ind w:firstLine="709"/>
        <w:jc w:val="both"/>
        <w:rPr>
          <w:rFonts w:ascii="Times New Roman" w:eastAsiaTheme="minorHAnsi" w:hAnsi="Times New Roman"/>
        </w:rPr>
      </w:pPr>
    </w:p>
    <w:p w14:paraId="32771457" w14:textId="55A19D6C" w:rsidR="00FC0E01" w:rsidRPr="007F2424" w:rsidRDefault="00FC0E01" w:rsidP="00FC0E01">
      <w:pPr>
        <w:spacing w:after="0" w:line="240" w:lineRule="auto"/>
        <w:jc w:val="both"/>
        <w:rPr>
          <w:rFonts w:ascii="Times New Roman" w:eastAsiaTheme="minorHAnsi" w:hAnsi="Times New Roman"/>
          <w:b/>
          <w:bCs/>
        </w:rPr>
      </w:pPr>
      <w:r w:rsidRPr="007F2424">
        <w:rPr>
          <w:rFonts w:ascii="Times New Roman" w:eastAsiaTheme="minorHAnsi" w:hAnsi="Times New Roman"/>
          <w:b/>
          <w:bCs/>
        </w:rPr>
        <w:t xml:space="preserve">     </w:t>
      </w:r>
      <w:r w:rsidRPr="007F2424">
        <w:rPr>
          <w:rFonts w:ascii="Times New Roman" w:eastAsiaTheme="minorHAnsi" w:hAnsi="Times New Roman"/>
          <w:b/>
          <w:bCs/>
        </w:rPr>
        <w:tab/>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1D542A85" w14:textId="342122A2" w:rsidR="00FC0E01" w:rsidRPr="007F2424" w:rsidRDefault="00FC0E01" w:rsidP="00FC0E01">
      <w:pPr>
        <w:spacing w:after="0" w:line="240" w:lineRule="auto"/>
        <w:jc w:val="both"/>
        <w:rPr>
          <w:rFonts w:ascii="Times New Roman" w:eastAsiaTheme="minorHAnsi" w:hAnsi="Times New Roman"/>
          <w:b/>
        </w:rPr>
      </w:pPr>
      <w:r w:rsidRPr="007F2424">
        <w:rPr>
          <w:rFonts w:ascii="Times New Roman" w:eastAsiaTheme="minorHAnsi" w:hAnsi="Times New Roman"/>
          <w:b/>
        </w:rPr>
        <w:t xml:space="preserve">      </w:t>
      </w:r>
      <w:r w:rsidRPr="007F2424">
        <w:rPr>
          <w:rFonts w:ascii="Times New Roman" w:eastAsiaTheme="minorHAnsi" w:hAnsi="Times New Roman"/>
          <w:b/>
        </w:rPr>
        <w:tab/>
        <w:t>1.Электроснабжение:</w:t>
      </w:r>
    </w:p>
    <w:p w14:paraId="40EFECC9" w14:textId="6A1C6613" w:rsidR="00FC0E01" w:rsidRPr="007F2424" w:rsidRDefault="00250444" w:rsidP="00250444">
      <w:pPr>
        <w:spacing w:after="0" w:line="240" w:lineRule="auto"/>
        <w:ind w:firstLine="709"/>
        <w:jc w:val="both"/>
        <w:rPr>
          <w:rFonts w:ascii="Times New Roman" w:eastAsiaTheme="minorHAnsi" w:hAnsi="Times New Roman"/>
          <w:lang w:bidi="ru-RU"/>
        </w:rPr>
      </w:pPr>
      <w:r w:rsidRPr="007F2424">
        <w:rPr>
          <w:rFonts w:ascii="Times New Roman" w:eastAsiaTheme="minorHAnsi" w:hAnsi="Times New Roman"/>
          <w:lang w:bidi="ru-RU"/>
        </w:rPr>
        <w:t>- Электроснабжение объекта с видом разрешенного использования «для индивидуального жилищного строительства», которое предполагается осуществить на земельном участке с кадастровым номером: 28:10:009005:1278, расположенном</w:t>
      </w:r>
      <w:r w:rsidR="004839CB" w:rsidRPr="007F2424">
        <w:rPr>
          <w:rFonts w:ascii="Times New Roman" w:eastAsiaTheme="minorHAnsi" w:hAnsi="Times New Roman"/>
          <w:lang w:bidi="ru-RU"/>
        </w:rPr>
        <w:t xml:space="preserve"> </w:t>
      </w:r>
      <w:r w:rsidRPr="007F2424">
        <w:rPr>
          <w:rFonts w:ascii="Times New Roman" w:eastAsiaTheme="minorHAnsi" w:hAnsi="Times New Roman"/>
          <w:lang w:bidi="ru-RU"/>
        </w:rPr>
        <w:t>в</w:t>
      </w:r>
      <w:r w:rsidR="004839CB" w:rsidRPr="007F2424">
        <w:rPr>
          <w:rFonts w:ascii="Times New Roman" w:eastAsiaTheme="minorHAnsi" w:hAnsi="Times New Roman"/>
          <w:lang w:bidi="ru-RU"/>
        </w:rPr>
        <w:t xml:space="preserve"> </w:t>
      </w:r>
      <w:r w:rsidRPr="007F2424">
        <w:rPr>
          <w:rFonts w:ascii="Times New Roman" w:eastAsiaTheme="minorHAnsi" w:hAnsi="Times New Roman"/>
          <w:lang w:bidi="ru-RU"/>
        </w:rPr>
        <w:t xml:space="preserve">Благовещенском районе, с. Кантон-Коммуна по 3-ой категории надежности, класс напряжения 0,4 кВ, максимальной присоединяемой мощностью до 15 </w:t>
      </w:r>
      <w:r w:rsidRPr="007F2424">
        <w:rPr>
          <w:rFonts w:ascii="Times New Roman" w:eastAsiaTheme="minorHAnsi" w:hAnsi="Times New Roman"/>
          <w:lang w:bidi="ru-RU"/>
        </w:rPr>
        <w:lastRenderedPageBreak/>
        <w:t>кВт, возможно при условии строительства ВЛ 10 кВ от существующей ВЛ 10 кВ, установки ТП 10/0,4 кВ, строительства ВЛ 0.4 В до границы земельного участка заявителя.</w:t>
      </w:r>
    </w:p>
    <w:p w14:paraId="4F5BA4E6" w14:textId="77777777" w:rsidR="00FC0E01" w:rsidRPr="007F2424" w:rsidRDefault="00FC0E01" w:rsidP="00886CD0">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Для заключения договора об осуществлении технологического присоединения необходимо подать заявку в адрес филиала АО «ДРСК». В заявке указать информацию и приложить пакет документов согласно требованиям «Правил технологического присоединения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 861.</w:t>
      </w:r>
    </w:p>
    <w:p w14:paraId="09D1E925" w14:textId="77777777" w:rsidR="00FC0E01" w:rsidRPr="007F2424" w:rsidRDefault="00FC0E01" w:rsidP="00886CD0">
      <w:pPr>
        <w:spacing w:after="0" w:line="240" w:lineRule="auto"/>
        <w:ind w:firstLine="709"/>
        <w:jc w:val="both"/>
        <w:rPr>
          <w:rFonts w:ascii="Times New Roman" w:eastAsiaTheme="minorHAnsi" w:hAnsi="Times New Roman"/>
        </w:rPr>
      </w:pPr>
      <w:r w:rsidRPr="007F2424">
        <w:rPr>
          <w:rFonts w:ascii="Times New Roman" w:eastAsiaTheme="minorHAnsi" w:hAnsi="Times New Roman"/>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14:paraId="54E9DEE5" w14:textId="763A77FD" w:rsidR="00FC0E01" w:rsidRPr="007F2424" w:rsidRDefault="00FC0E01" w:rsidP="00FC0E01">
      <w:pPr>
        <w:spacing w:after="0" w:line="240" w:lineRule="auto"/>
        <w:jc w:val="both"/>
        <w:rPr>
          <w:rFonts w:ascii="Times New Roman" w:eastAsiaTheme="minorHAnsi" w:hAnsi="Times New Roman"/>
          <w:b/>
          <w:bCs/>
        </w:rPr>
      </w:pPr>
      <w:r w:rsidRPr="007F2424">
        <w:rPr>
          <w:rFonts w:ascii="Times New Roman" w:eastAsiaTheme="minorHAnsi" w:hAnsi="Times New Roman"/>
          <w:b/>
          <w:bCs/>
        </w:rPr>
        <w:t xml:space="preserve">      </w:t>
      </w:r>
      <w:r w:rsidRPr="007F2424">
        <w:rPr>
          <w:rFonts w:ascii="Times New Roman" w:eastAsiaTheme="minorHAnsi" w:hAnsi="Times New Roman"/>
          <w:b/>
          <w:bCs/>
        </w:rPr>
        <w:tab/>
        <w:t>2.Водоснабжение.</w:t>
      </w:r>
    </w:p>
    <w:p w14:paraId="2B18E8B6" w14:textId="77777777" w:rsidR="00FC0E01" w:rsidRPr="007F2424" w:rsidRDefault="00FC0E01" w:rsidP="00FC0E01">
      <w:pPr>
        <w:spacing w:after="0" w:line="240" w:lineRule="auto"/>
        <w:jc w:val="both"/>
        <w:rPr>
          <w:rFonts w:ascii="Times New Roman" w:eastAsiaTheme="minorHAnsi" w:hAnsi="Times New Roman"/>
        </w:rPr>
      </w:pPr>
      <w:r w:rsidRPr="007F2424">
        <w:rPr>
          <w:rFonts w:ascii="Times New Roman" w:eastAsiaTheme="minorHAnsi" w:hAnsi="Times New Roman"/>
        </w:rPr>
        <w:t>Предусмотреть индивидуальные источники водоснабжения.</w:t>
      </w:r>
    </w:p>
    <w:p w14:paraId="75A448B5" w14:textId="3C1A2EA1" w:rsidR="00FC0E01" w:rsidRPr="007F2424" w:rsidRDefault="00FC0E01" w:rsidP="00FC0E01">
      <w:pPr>
        <w:spacing w:after="0" w:line="240" w:lineRule="auto"/>
        <w:jc w:val="both"/>
        <w:rPr>
          <w:rFonts w:ascii="Times New Roman" w:eastAsiaTheme="minorHAnsi" w:hAnsi="Times New Roman"/>
          <w:b/>
          <w:bCs/>
        </w:rPr>
      </w:pPr>
      <w:r w:rsidRPr="007F2424">
        <w:rPr>
          <w:rFonts w:ascii="Times New Roman" w:eastAsiaTheme="minorHAnsi" w:hAnsi="Times New Roman"/>
          <w:b/>
          <w:bCs/>
        </w:rPr>
        <w:t xml:space="preserve">      </w:t>
      </w:r>
      <w:r w:rsidRPr="007F2424">
        <w:rPr>
          <w:rFonts w:ascii="Times New Roman" w:eastAsiaTheme="minorHAnsi" w:hAnsi="Times New Roman"/>
          <w:b/>
          <w:bCs/>
        </w:rPr>
        <w:tab/>
        <w:t>3.Теплоснабжение.</w:t>
      </w:r>
    </w:p>
    <w:p w14:paraId="3A86499B" w14:textId="77777777" w:rsidR="00FC0E01" w:rsidRPr="007F2424" w:rsidRDefault="00FC0E01" w:rsidP="00FC0E01">
      <w:pPr>
        <w:spacing w:after="0" w:line="240" w:lineRule="auto"/>
        <w:jc w:val="both"/>
        <w:rPr>
          <w:rFonts w:ascii="Times New Roman" w:eastAsiaTheme="minorHAnsi" w:hAnsi="Times New Roman"/>
          <w:b/>
        </w:rPr>
      </w:pPr>
      <w:r w:rsidRPr="007F2424">
        <w:rPr>
          <w:rFonts w:ascii="Times New Roman" w:eastAsiaTheme="minorHAnsi" w:hAnsi="Times New Roman"/>
        </w:rPr>
        <w:t>Предусмотреть индивидуальные источники теплоснабжения.</w:t>
      </w:r>
      <w:r w:rsidRPr="007F2424">
        <w:rPr>
          <w:rFonts w:ascii="Times New Roman" w:eastAsiaTheme="minorHAnsi" w:hAnsi="Times New Roman"/>
          <w:b/>
        </w:rPr>
        <w:t xml:space="preserve"> </w:t>
      </w:r>
    </w:p>
    <w:p w14:paraId="4CC290E8" w14:textId="77777777" w:rsidR="00FC0E01" w:rsidRPr="007F2424" w:rsidRDefault="00FC0E01" w:rsidP="00FC0E01">
      <w:pPr>
        <w:spacing w:after="0" w:line="240" w:lineRule="auto"/>
        <w:jc w:val="both"/>
        <w:rPr>
          <w:rFonts w:ascii="Times New Roman" w:eastAsiaTheme="minorHAnsi" w:hAnsi="Times New Roman"/>
          <w:bCs/>
        </w:rPr>
      </w:pPr>
    </w:p>
    <w:p w14:paraId="0BA01A23" w14:textId="69CD4853" w:rsidR="004839CB" w:rsidRPr="007F2424" w:rsidRDefault="00886CD0" w:rsidP="00D850CF">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004839CB" w:rsidRPr="007F2424">
        <w:rPr>
          <w:rFonts w:ascii="Times New Roman" w:eastAsiaTheme="minorHAnsi" w:hAnsi="Times New Roman"/>
          <w:b/>
          <w:bCs/>
        </w:rPr>
        <w:t xml:space="preserve"> </w:t>
      </w:r>
      <w:r w:rsidR="004839CB" w:rsidRPr="007F2424">
        <w:rPr>
          <w:rFonts w:ascii="Times New Roman" w:eastAsiaTheme="minorHAnsi" w:hAnsi="Times New Roman"/>
        </w:rPr>
        <w:t xml:space="preserve">Земельный участок полностью расположен в границах зоны с реестровым номером 28:10-6.361 от 02.10.2020, ограничение использования земельного участка в пределах 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(r-5 500м от 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r-14 000м от антенны ОРЛ-А совмещенной с АРП - 50°25'37.8"с, 127°25'06.3"в) - Н-315 Сектор 29 (r-14 500м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вид/наименование: Четвертая подзона, приаэродромной территории аэропорта Благовещенск (Игнатьево), тип: Охранная зона транспорта, номер: б/н, решения: 1. Дата решения: 28.04.2020, номер решения: Исх-18139/04 2. дата решения: 03.06.2019, номер решения: б/н Земельный участок полностью расположен в границах зоны с реестровым номером 28:10-6.364 от 08.10.2020, ограничение использования земельного участка в пределах зоны: Запрещается на </w:t>
      </w:r>
      <w:r w:rsidR="004839CB" w:rsidRPr="007F2424">
        <w:rPr>
          <w:rFonts w:ascii="Times New Roman" w:eastAsiaTheme="minorHAnsi" w:hAnsi="Times New Roman"/>
        </w:rPr>
        <w:lastRenderedPageBreak/>
        <w:t xml:space="preserve">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вид/наименование: Пятая подзона, приаэродромной территории аэропорта Благовещенск (Игнатьево), тип: Охранная зона транспорта, номер: б/н, решения: 1. дата решения: 22.04.2020, номер решения: 410 - П 2. дата решения: 03.06.2019, номер решения: б/н Земельный участок полностью расположен в границах зоны с реестровым номером 28:10-6.249 от 30.06.2020, ограничение использования земельного участка в пределах зоны: Запрещается в радиусе 15км от КТА размещать объекты, способствующие привлечению и массовому скоплению птиц, а именно: полигонов ТБО, скотобоен, ферм, скотомогильников, мусоросжигательных и мусороперерабатывающих заводов, объектов сортировки мусора, рыбных хозяйств и пр., вид/наименование: Шестая подзона, приаэродромной территории аэропорта Благовещенск (Игнатьево), тип: Охранная зона транспорта, номер: б/н, решения: 1. дата решения: 01.07.2017, номер решения: 135, наименование ОГВ/ОМСУ: Правительство Российской Федерации 2. дата решения: 02.12.2017, номер решения: 1460, наименование ОГВ/ОМСУ: Правительство Российской Федерации 3. дата решения: 03.06.2019, номер решения: б/н, наименование ОГВ/ОМСУ: ООО "Земельный вопрос" Гладченко Татьяна Леонидовна 4. дата решения: 17.05.2019, номер решения: б/н, наименование ОГВ/ОМСУ: ГУП Амурской области "Аэропорт Благовещенск" Земельный участок полностью расположен в границах зоны с реестровым номером 28:10-6.187 от 30.06.2020, ограничение использования земельного участка в пределах зоны: Ограничения использования объектов недвижимости и осуществления деятельности, в третьей подзоне, распространяются на </w:t>
      </w:r>
      <w:r w:rsidR="00D850CF" w:rsidRPr="007F2424">
        <w:rPr>
          <w:rFonts w:ascii="Times New Roman" w:eastAsiaTheme="minorHAnsi" w:hAnsi="Times New Roman"/>
        </w:rPr>
        <w:t xml:space="preserve">размещение и эксплуатацию объектов, высота которых превышает ограничения, установленные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138 "Об утверждении Федеральных правил использования воздушного пространства Российской Федерации", Приказом Минтранса России от 04.05.2018 N 176 "Об утверждении Порядка установления границ полос воздушных подходов на аэродромах гражданской авиации", МОС ФАП N 262 введенной в действие решением Росавиации от 09.11.2015 N 6.04-2464, а именно: - запрещено размещение, строительство и сооружение объектов капитального строительства, временных объектов, 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(высоты ограничения абсолютные в Балтийской системе высот 1977г)., вид/наименование: Внешний (общий) контур третьей подзоны приаэродромной территории аэропорта Благовещенск (Игнатьево), тип: Охранная зона транспорта, номер: б/н, решения: 1. дата решения: 01.07.2017, номер решения: 135, наименование ОГВ/ОМСУ: Правительство Российской Федерации 2. Дата решения: 02.12.2017, номер решения: 1460, наименование ОГВ/ОМСУ: Правительство Российской Федерации 3. дата решения: 03.06.2019, номер решения: б/н, наименование ОГВ/ОМСУ: ООО "Земельный вопрос" Гладченко Татьяна Леонидовна 4. дата решения: 17.05.2019, номер решения: б/н, наименование ОГВ/ОМСУ: ГУП Амурской области "Аэропорт Благовещенск" </w:t>
      </w:r>
    </w:p>
    <w:p w14:paraId="09555D5C" w14:textId="00C184D4" w:rsidR="003C1B6D" w:rsidRPr="007F2424" w:rsidRDefault="00D850CF" w:rsidP="00D850CF">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Особые отметки:</w:t>
      </w:r>
      <w:r w:rsidRPr="007F2424">
        <w:rPr>
          <w:rFonts w:ascii="Times New Roman" w:eastAsiaTheme="minorHAnsi" w:hAnsi="Times New Roman"/>
        </w:rPr>
        <w:t xml:space="preserve"> для данного земельного участка обеспечен доступ посредством земельного участка (земельных участков) с кадастровым номером (кадастровыми номерами): 28:10:009005:67.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w:t>
      </w:r>
      <w:r w:rsidRPr="007F2424">
        <w:rPr>
          <w:rFonts w:ascii="Times New Roman" w:eastAsiaTheme="minorHAnsi" w:hAnsi="Times New Roman"/>
        </w:rPr>
        <w:lastRenderedPageBreak/>
        <w:t>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Сведения, необходимые для заполнения разделa: 4 - Сведения о частях земельного участка, отсутствуют.</w:t>
      </w:r>
    </w:p>
    <w:p w14:paraId="351564ED" w14:textId="09DF85AF" w:rsidR="00547F8A" w:rsidRPr="007F2424" w:rsidRDefault="003C1B6D" w:rsidP="00957084">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Содержание ограничения в использовании или ограничения права на объект недвижимости или обременения объекта недвижимости:</w:t>
      </w:r>
      <w:r w:rsidRPr="007F2424">
        <w:rPr>
          <w:rFonts w:ascii="Times New Roman" w:eastAsiaTheme="minorHAnsi" w:hAnsi="Times New Roman"/>
        </w:rPr>
        <w:t xml:space="preserve"> </w:t>
      </w:r>
      <w:r w:rsidR="00D850CF" w:rsidRPr="007F2424">
        <w:rPr>
          <w:rFonts w:ascii="Times New Roman" w:eastAsiaTheme="minorHAnsi" w:hAnsi="Times New Roman"/>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(r-5 500м от 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r-14 000м от антенны ОРЛ-А совмещенной с АРП - </w:t>
      </w:r>
      <w:r w:rsidR="00D850CF" w:rsidRPr="007F2424">
        <w:rPr>
          <w:rFonts w:ascii="Times New Roman" w:eastAsiaTheme="minorHAnsi" w:hAnsi="Times New Roman"/>
        </w:rPr>
        <w:lastRenderedPageBreak/>
        <w:t>50°25'37.8"с, 127°25'06.3"в) - Н-315 Сектор 29 (r-14 500м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Реестровый номер границы: 28:10-6.361; Вид объекта реестра границ: Зона с особыми условиями использования территории; Вид зоны по документу: Четвертая подзона,</w:t>
      </w:r>
      <w:r w:rsidR="00957084" w:rsidRPr="007F2424">
        <w:rPr>
          <w:rFonts w:ascii="Times New Roman" w:eastAsiaTheme="minorHAnsi" w:hAnsi="Times New Roman"/>
        </w:rPr>
        <w:t xml:space="preserve"> </w:t>
      </w:r>
      <w:r w:rsidR="00D850CF" w:rsidRPr="007F2424">
        <w:rPr>
          <w:rFonts w:ascii="Times New Roman" w:eastAsiaTheme="minorHAnsi" w:hAnsi="Times New Roman"/>
        </w:rPr>
        <w:t>приаэродромной территории аэропорта Благовещенск (Игнатьево); Тип зоны: Охранная зона транспорта; Номер: б/н</w:t>
      </w:r>
      <w:r w:rsidR="00957084" w:rsidRPr="007F2424">
        <w:rPr>
          <w:rFonts w:ascii="Times New Roman" w:eastAsiaTheme="minorHAnsi" w:hAnsi="Times New Roman"/>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Реестровый номер границы: 28:10-6.364; Вид объекта реестра границ: Зона с особыми условиями использования территории; Вид зоны по документу: Пятая подзона, приаэродромной территории аэропорта Благовещенск (Игнатьево); Тип зоны: Охранная зона транспорта; Номер: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Содержание ограничения (обременения): Запрещается в радиусе 15км от КТА размещать объекты, способствующие привлечению и массовому скоплению птиц, а именно: полигонов ТБО, скотобоен, ферм, скотомогильников, мусоросжигательных и мусороперерабатывающих заводов, объектов сортировки мусора, рыбных хозяйств ипр.; Реестровый номер границы: 28:10-6.249; Вид объекта реестра границ: Зона с особыми условиями использования территории; Вид зоны по документу: Шестая подзона, приаэродромной территории аэропорта Благовещенск (Игнатьево); Тип зоны: Охранная зона транспорта; Номер: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Содержание ограничения (обременения): Ограничения использования объектов недвижимости и осуществления деятельности, в третьей подзоне, распространяются на размещение и эксплуатацию объектов, высота которых превышает ограничения, установленные Федеральными правилами использования воздушного пространства Российской Федерации, утвержденными постановлением Правительства </w:t>
      </w:r>
      <w:r w:rsidR="00957084" w:rsidRPr="007F2424">
        <w:rPr>
          <w:rFonts w:ascii="Times New Roman" w:eastAsiaTheme="minorHAnsi" w:hAnsi="Times New Roman"/>
        </w:rPr>
        <w:lastRenderedPageBreak/>
        <w:t>Российской Федерации от 11 марта 2010 г. N 138 "Об утверждении Федеральных правил использования воздушного пространства Российской Федерации", Приказом Минтранса России от 04.05.2018 N 176 "Об утверждении Порядка установления границ полос воздушных подходов на аэродромах гражданской авиации", МОС ФАП N 262 введенной в действие решением Росавиации от 09.11.2015 N 6.04-2464, а именно: - запрещено размещение, строительство и сооружение объектов капитального строительства, временных объектов, 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(высоты ограничения абсолютные в Балтийской системе высот 1977г).; Реестровый номер границы: 28:10-6.187; Вид объекта реестра границ: Зона с особыми условиями использования территории; Вид зоны по документу: Внешний (общий) контур третьей подзоны приаэродромной территории аэропорта Благовещенск (Игнатьево); Тип зоны: Охранная зона транспорта; Номер: б/н.</w:t>
      </w:r>
    </w:p>
    <w:p w14:paraId="660420CF" w14:textId="042EA9F6" w:rsidR="00EC3093" w:rsidRPr="007F2424" w:rsidRDefault="00EC3093" w:rsidP="00547F8A">
      <w:pPr>
        <w:spacing w:after="0" w:line="240" w:lineRule="auto"/>
        <w:jc w:val="both"/>
        <w:rPr>
          <w:rFonts w:ascii="Times New Roman" w:eastAsiaTheme="minorHAnsi" w:hAnsi="Times New Roman"/>
        </w:rPr>
      </w:pPr>
    </w:p>
    <w:p w14:paraId="476B9DE9" w14:textId="4064A6A5" w:rsidR="00EC3093" w:rsidRPr="007F2424" w:rsidRDefault="00EC3093" w:rsidP="003F5F82">
      <w:pPr>
        <w:spacing w:after="0" w:line="240" w:lineRule="auto"/>
        <w:ind w:firstLine="709"/>
        <w:jc w:val="both"/>
        <w:rPr>
          <w:rFonts w:ascii="Times New Roman" w:eastAsiaTheme="minorHAnsi" w:hAnsi="Times New Roman"/>
          <w:b/>
        </w:rPr>
      </w:pPr>
      <w:bookmarkStart w:id="8" w:name="_Hlk145412683"/>
      <w:r w:rsidRPr="007F2424">
        <w:rPr>
          <w:rFonts w:ascii="Times New Roman" w:eastAsiaTheme="minorHAnsi" w:hAnsi="Times New Roman"/>
          <w:b/>
        </w:rPr>
        <w:t>Лот № 3</w:t>
      </w:r>
      <w:r w:rsidRPr="007F2424">
        <w:rPr>
          <w:rFonts w:ascii="Times New Roman" w:eastAsiaTheme="minorHAnsi" w:hAnsi="Times New Roman"/>
        </w:rPr>
        <w:t>- земельный участок с кадастровым номером:</w:t>
      </w:r>
      <w:r w:rsidRPr="007F2424">
        <w:rPr>
          <w:rFonts w:ascii="Times New Roman" w:eastAsiaTheme="minorHAnsi" w:hAnsi="Times New Roman"/>
          <w:bCs/>
        </w:rPr>
        <w:t xml:space="preserve"> </w:t>
      </w:r>
      <w:r w:rsidRPr="007F2424">
        <w:rPr>
          <w:rFonts w:ascii="Times New Roman" w:eastAsiaTheme="minorHAnsi" w:hAnsi="Times New Roman"/>
        </w:rPr>
        <w:t>28:10:</w:t>
      </w:r>
      <w:r w:rsidR="007B4912" w:rsidRPr="007F2424">
        <w:rPr>
          <w:rFonts w:ascii="Times New Roman" w:eastAsiaTheme="minorHAnsi" w:hAnsi="Times New Roman"/>
        </w:rPr>
        <w:t>009005</w:t>
      </w:r>
      <w:r w:rsidRPr="007F2424">
        <w:rPr>
          <w:rFonts w:ascii="Times New Roman" w:eastAsiaTheme="minorHAnsi" w:hAnsi="Times New Roman"/>
        </w:rPr>
        <w:t>:</w:t>
      </w:r>
      <w:r w:rsidR="007B4912" w:rsidRPr="007F2424">
        <w:rPr>
          <w:rFonts w:ascii="Times New Roman" w:eastAsiaTheme="minorHAnsi" w:hAnsi="Times New Roman"/>
        </w:rPr>
        <w:t>128</w:t>
      </w:r>
      <w:r w:rsidR="00957084" w:rsidRPr="007F2424">
        <w:rPr>
          <w:rFonts w:ascii="Times New Roman" w:eastAsiaTheme="minorHAnsi" w:hAnsi="Times New Roman"/>
        </w:rPr>
        <w:t>1</w:t>
      </w:r>
    </w:p>
    <w:p w14:paraId="0695BF07" w14:textId="77777777" w:rsidR="00EC3093" w:rsidRPr="007F2424" w:rsidRDefault="00EC3093" w:rsidP="003F5F82">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Предмет аукциона</w:t>
      </w:r>
      <w:r w:rsidRPr="007F2424">
        <w:rPr>
          <w:rFonts w:ascii="Times New Roman" w:eastAsiaTheme="minorHAnsi" w:hAnsi="Times New Roman"/>
        </w:rPr>
        <w:t>:</w:t>
      </w:r>
    </w:p>
    <w:p w14:paraId="39CE18AE" w14:textId="44CE9867" w:rsidR="00EC3093" w:rsidRPr="007F2424" w:rsidRDefault="00EC3093" w:rsidP="003F5F82">
      <w:pPr>
        <w:spacing w:after="0" w:line="240" w:lineRule="auto"/>
        <w:ind w:firstLine="709"/>
        <w:jc w:val="both"/>
        <w:rPr>
          <w:rFonts w:ascii="Times New Roman" w:eastAsiaTheme="minorHAnsi" w:hAnsi="Times New Roman"/>
          <w:b/>
        </w:rPr>
      </w:pPr>
      <w:bookmarkStart w:id="9" w:name="_Hlk145339027"/>
      <w:r w:rsidRPr="007F2424">
        <w:rPr>
          <w:rFonts w:ascii="Times New Roman" w:eastAsiaTheme="minorHAnsi" w:hAnsi="Times New Roman"/>
        </w:rPr>
        <w:t xml:space="preserve">Право на заключение договора аренды земельного участка, </w:t>
      </w:r>
      <w:r w:rsidR="007B4912" w:rsidRPr="007F2424">
        <w:rPr>
          <w:rFonts w:ascii="Times New Roman" w:eastAsiaTheme="minorHAnsi" w:hAnsi="Times New Roman"/>
        </w:rPr>
        <w:t>находящегося в собственности Благовещенского муниципального округа</w:t>
      </w:r>
      <w:bookmarkEnd w:id="9"/>
      <w:r w:rsidRPr="007F2424">
        <w:rPr>
          <w:rFonts w:ascii="Times New Roman" w:eastAsiaTheme="minorHAnsi" w:hAnsi="Times New Roman"/>
        </w:rPr>
        <w:t>.</w:t>
      </w:r>
      <w:r w:rsidRPr="007F2424">
        <w:rPr>
          <w:rFonts w:ascii="Times New Roman" w:eastAsiaTheme="minorHAnsi" w:hAnsi="Times New Roman"/>
          <w:b/>
        </w:rPr>
        <w:t xml:space="preserve"> </w:t>
      </w:r>
    </w:p>
    <w:p w14:paraId="32959A56" w14:textId="77777777" w:rsidR="00EC3093" w:rsidRPr="007F2424" w:rsidRDefault="00EC3093" w:rsidP="003F5F82">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Категория земель:</w:t>
      </w:r>
      <w:r w:rsidRPr="007F2424">
        <w:rPr>
          <w:rFonts w:ascii="Times New Roman" w:eastAsiaTheme="minorHAnsi" w:hAnsi="Times New Roman"/>
        </w:rPr>
        <w:t xml:space="preserve"> земли населенных пунктов.</w:t>
      </w:r>
    </w:p>
    <w:p w14:paraId="304EA7E4" w14:textId="477EEAFA" w:rsidR="00EC3093" w:rsidRPr="007F2424" w:rsidRDefault="00EC3093" w:rsidP="003F5F82">
      <w:pPr>
        <w:spacing w:after="0" w:line="240" w:lineRule="auto"/>
        <w:ind w:firstLine="709"/>
        <w:jc w:val="both"/>
        <w:rPr>
          <w:rFonts w:ascii="Times New Roman" w:eastAsiaTheme="minorHAnsi" w:hAnsi="Times New Roman"/>
          <w:bCs/>
        </w:rPr>
      </w:pPr>
      <w:r w:rsidRPr="007F2424">
        <w:rPr>
          <w:rFonts w:ascii="Times New Roman" w:eastAsiaTheme="minorHAnsi" w:hAnsi="Times New Roman"/>
          <w:b/>
          <w:bCs/>
        </w:rPr>
        <w:t>Общая площадь</w:t>
      </w:r>
      <w:r w:rsidRPr="007F2424">
        <w:rPr>
          <w:rFonts w:ascii="Times New Roman" w:eastAsiaTheme="minorHAnsi" w:hAnsi="Times New Roman"/>
          <w:bCs/>
        </w:rPr>
        <w:t xml:space="preserve">: </w:t>
      </w:r>
      <w:r w:rsidRPr="007F2424">
        <w:rPr>
          <w:rFonts w:ascii="Times New Roman" w:eastAsiaTheme="minorHAnsi" w:hAnsi="Times New Roman"/>
        </w:rPr>
        <w:t>1</w:t>
      </w:r>
      <w:r w:rsidR="007B4912" w:rsidRPr="007F2424">
        <w:rPr>
          <w:rFonts w:ascii="Times New Roman" w:eastAsiaTheme="minorHAnsi" w:hAnsi="Times New Roman"/>
        </w:rPr>
        <w:t>498</w:t>
      </w:r>
      <w:r w:rsidRPr="007F2424">
        <w:rPr>
          <w:rFonts w:ascii="Times New Roman" w:eastAsiaTheme="minorHAnsi" w:hAnsi="Times New Roman"/>
        </w:rPr>
        <w:t xml:space="preserve"> к</w:t>
      </w:r>
      <w:r w:rsidRPr="007F2424">
        <w:rPr>
          <w:rFonts w:ascii="Times New Roman" w:eastAsiaTheme="minorHAnsi" w:hAnsi="Times New Roman"/>
          <w:bCs/>
        </w:rPr>
        <w:t>в. м.</w:t>
      </w:r>
    </w:p>
    <w:p w14:paraId="548B96B7" w14:textId="46692D41" w:rsidR="00EC3093" w:rsidRPr="007F2424" w:rsidRDefault="00EC3093" w:rsidP="003F5F82">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Разрешенное использование земельного участка:</w:t>
      </w:r>
      <w:r w:rsidRPr="007F2424">
        <w:rPr>
          <w:rFonts w:ascii="Times New Roman" w:eastAsiaTheme="minorHAnsi" w:hAnsi="Times New Roman"/>
        </w:rPr>
        <w:t xml:space="preserve"> для индивидуального жилищного строительства.</w:t>
      </w:r>
    </w:p>
    <w:p w14:paraId="0A21CFDD" w14:textId="77777777" w:rsidR="00EC3093" w:rsidRPr="007F2424" w:rsidRDefault="00EC3093" w:rsidP="003F5F82">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Условия аукциона, ограничения в использовании земельного участка</w:t>
      </w:r>
      <w:r w:rsidRPr="007F2424">
        <w:rPr>
          <w:rFonts w:ascii="Times New Roman" w:eastAsiaTheme="minorHAnsi" w:hAnsi="Times New Roman"/>
        </w:rPr>
        <w:t>:</w:t>
      </w:r>
      <w:r w:rsidRPr="007F2424">
        <w:rPr>
          <w:rFonts w:ascii="Times New Roman" w:eastAsiaTheme="minorHAnsi" w:hAnsi="Times New Roman"/>
          <w:b/>
        </w:rPr>
        <w:t xml:space="preserve"> </w:t>
      </w:r>
      <w:r w:rsidRPr="007F2424">
        <w:rPr>
          <w:rFonts w:ascii="Times New Roman" w:eastAsiaTheme="minorHAnsi" w:hAnsi="Times New Roman"/>
        </w:rPr>
        <w:t>использовать земельный участок в соответствии с его разрешенным использованием.</w:t>
      </w:r>
    </w:p>
    <w:p w14:paraId="4E2FFB8B" w14:textId="77777777" w:rsidR="00EC3093" w:rsidRPr="007F2424" w:rsidRDefault="00EC3093" w:rsidP="003F5F82">
      <w:pPr>
        <w:spacing w:after="0" w:line="240" w:lineRule="auto"/>
        <w:ind w:firstLine="709"/>
        <w:jc w:val="both"/>
        <w:rPr>
          <w:rFonts w:ascii="Times New Roman" w:eastAsiaTheme="minorHAnsi" w:hAnsi="Times New Roman"/>
          <w:b/>
        </w:rPr>
      </w:pPr>
      <w:r w:rsidRPr="007F2424">
        <w:rPr>
          <w:rFonts w:ascii="Times New Roman" w:eastAsiaTheme="minorHAnsi" w:hAnsi="Times New Roman"/>
          <w:b/>
          <w:bCs/>
        </w:rPr>
        <w:t>Границы земельного участка</w:t>
      </w:r>
      <w:r w:rsidRPr="007F2424">
        <w:rPr>
          <w:rFonts w:ascii="Times New Roman" w:eastAsiaTheme="minorHAnsi" w:hAnsi="Times New Roman"/>
          <w:bCs/>
        </w:rPr>
        <w:t xml:space="preserve">: в границах, указанных в </w:t>
      </w:r>
      <w:r w:rsidRPr="007F2424">
        <w:rPr>
          <w:rFonts w:ascii="Times New Roman" w:eastAsiaTheme="minorHAnsi" w:hAnsi="Times New Roman"/>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7F2424">
        <w:rPr>
          <w:rFonts w:ascii="Times New Roman" w:eastAsiaTheme="minorHAnsi" w:hAnsi="Times New Roman"/>
          <w:bCs/>
        </w:rPr>
        <w:t xml:space="preserve"> Изменение границ земельного участка не допускается.</w:t>
      </w:r>
    </w:p>
    <w:p w14:paraId="21D1EE6C" w14:textId="4D45D86B" w:rsidR="00EC3093" w:rsidRPr="007F2424" w:rsidRDefault="00EC3093" w:rsidP="003F5F82">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Местоположение</w:t>
      </w:r>
      <w:r w:rsidRPr="007F2424">
        <w:rPr>
          <w:rFonts w:ascii="Times New Roman" w:eastAsiaTheme="minorHAnsi" w:hAnsi="Times New Roman"/>
          <w:bCs/>
        </w:rPr>
        <w:t xml:space="preserve">: Амурская область, </w:t>
      </w:r>
      <w:r w:rsidR="007B4912" w:rsidRPr="007F2424">
        <w:rPr>
          <w:rFonts w:ascii="Times New Roman" w:eastAsiaTheme="minorHAnsi" w:hAnsi="Times New Roman"/>
          <w:bCs/>
        </w:rPr>
        <w:t xml:space="preserve">муниципальный </w:t>
      </w:r>
      <w:r w:rsidRPr="007F2424">
        <w:rPr>
          <w:rFonts w:ascii="Times New Roman" w:eastAsiaTheme="minorHAnsi" w:hAnsi="Times New Roman"/>
          <w:bCs/>
        </w:rPr>
        <w:t>р</w:t>
      </w:r>
      <w:r w:rsidR="007B4912" w:rsidRPr="007F2424">
        <w:rPr>
          <w:rFonts w:ascii="Times New Roman" w:eastAsiaTheme="minorHAnsi" w:hAnsi="Times New Roman"/>
          <w:bCs/>
        </w:rPr>
        <w:t>айо</w:t>
      </w:r>
      <w:r w:rsidRPr="007F2424">
        <w:rPr>
          <w:rFonts w:ascii="Times New Roman" w:eastAsiaTheme="minorHAnsi" w:hAnsi="Times New Roman"/>
          <w:bCs/>
        </w:rPr>
        <w:t>н</w:t>
      </w:r>
      <w:r w:rsidRPr="007F2424">
        <w:rPr>
          <w:rFonts w:ascii="Times New Roman" w:eastAsiaTheme="minorHAnsi" w:hAnsi="Times New Roman"/>
        </w:rPr>
        <w:t xml:space="preserve"> </w:t>
      </w:r>
      <w:r w:rsidRPr="007F2424">
        <w:rPr>
          <w:rFonts w:ascii="Times New Roman" w:eastAsiaTheme="minorHAnsi" w:hAnsi="Times New Roman"/>
          <w:bCs/>
        </w:rPr>
        <w:t>Благовещенский,</w:t>
      </w:r>
      <w:r w:rsidRPr="007F2424">
        <w:rPr>
          <w:rFonts w:ascii="Times New Roman" w:eastAsiaTheme="minorHAnsi" w:hAnsi="Times New Roman"/>
        </w:rPr>
        <w:t xml:space="preserve"> с</w:t>
      </w:r>
      <w:r w:rsidR="007B4912" w:rsidRPr="007F2424">
        <w:rPr>
          <w:rFonts w:ascii="Times New Roman" w:eastAsiaTheme="minorHAnsi" w:hAnsi="Times New Roman"/>
        </w:rPr>
        <w:t>ельское поселение</w:t>
      </w:r>
      <w:r w:rsidRPr="007F2424">
        <w:rPr>
          <w:rFonts w:ascii="Times New Roman" w:eastAsiaTheme="minorHAnsi" w:hAnsi="Times New Roman"/>
        </w:rPr>
        <w:t xml:space="preserve"> Ново</w:t>
      </w:r>
      <w:r w:rsidR="007B4912" w:rsidRPr="007F2424">
        <w:rPr>
          <w:rFonts w:ascii="Times New Roman" w:eastAsiaTheme="minorHAnsi" w:hAnsi="Times New Roman"/>
        </w:rPr>
        <w:t>троицки</w:t>
      </w:r>
      <w:r w:rsidRPr="007F2424">
        <w:rPr>
          <w:rFonts w:ascii="Times New Roman" w:eastAsiaTheme="minorHAnsi" w:hAnsi="Times New Roman"/>
        </w:rPr>
        <w:t>й</w:t>
      </w:r>
      <w:r w:rsidR="007B4912" w:rsidRPr="007F2424">
        <w:rPr>
          <w:rFonts w:ascii="Times New Roman" w:eastAsiaTheme="minorHAnsi" w:hAnsi="Times New Roman"/>
        </w:rPr>
        <w:t xml:space="preserve"> сельсовет</w:t>
      </w:r>
      <w:r w:rsidRPr="007F2424">
        <w:rPr>
          <w:rFonts w:ascii="Times New Roman" w:eastAsiaTheme="minorHAnsi" w:hAnsi="Times New Roman"/>
        </w:rPr>
        <w:t>, с</w:t>
      </w:r>
      <w:r w:rsidR="007B4912" w:rsidRPr="007F2424">
        <w:rPr>
          <w:rFonts w:ascii="Times New Roman" w:eastAsiaTheme="minorHAnsi" w:hAnsi="Times New Roman"/>
        </w:rPr>
        <w:t>ело Кантон-Коммуна</w:t>
      </w:r>
      <w:r w:rsidRPr="007F2424">
        <w:rPr>
          <w:rFonts w:ascii="Times New Roman" w:eastAsiaTheme="minorHAnsi" w:hAnsi="Times New Roman"/>
        </w:rPr>
        <w:t>.</w:t>
      </w:r>
    </w:p>
    <w:p w14:paraId="7743228A" w14:textId="6A0E57A4" w:rsidR="00A752F7" w:rsidRPr="007F2424" w:rsidRDefault="00A752F7" w:rsidP="003F5F82">
      <w:pPr>
        <w:spacing w:after="0" w:line="240" w:lineRule="auto"/>
        <w:ind w:firstLine="709"/>
        <w:jc w:val="both"/>
        <w:rPr>
          <w:rFonts w:ascii="Times New Roman" w:eastAsiaTheme="minorHAnsi" w:hAnsi="Times New Roman"/>
          <w:b/>
        </w:rPr>
      </w:pPr>
      <w:r w:rsidRPr="007F2424">
        <w:rPr>
          <w:rFonts w:ascii="Times New Roman" w:eastAsiaTheme="minorHAnsi" w:hAnsi="Times New Roman"/>
        </w:rPr>
        <w:t>Срок аренды 20 (двадцать) лет.</w:t>
      </w:r>
    </w:p>
    <w:p w14:paraId="0DB4606E" w14:textId="41A62E72" w:rsidR="00EC3093" w:rsidRPr="007F2424" w:rsidRDefault="00EC3093" w:rsidP="003F5F82">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Начальная цена предмета аукциона</w:t>
      </w:r>
      <w:r w:rsidR="007B4912" w:rsidRPr="007F2424">
        <w:rPr>
          <w:rFonts w:ascii="Times New Roman" w:eastAsiaTheme="minorHAnsi" w:hAnsi="Times New Roman"/>
          <w:b/>
          <w:bCs/>
        </w:rPr>
        <w:t xml:space="preserve"> (</w:t>
      </w:r>
      <w:bookmarkStart w:id="10" w:name="_Hlk145339307"/>
      <w:r w:rsidR="007B4912" w:rsidRPr="007F2424">
        <w:rPr>
          <w:rFonts w:ascii="Times New Roman" w:eastAsiaTheme="minorHAnsi" w:hAnsi="Times New Roman"/>
          <w:b/>
          <w:bCs/>
        </w:rPr>
        <w:t>ежегодная арендная плата</w:t>
      </w:r>
      <w:bookmarkEnd w:id="10"/>
      <w:r w:rsidR="007B4912" w:rsidRPr="007F2424">
        <w:rPr>
          <w:rFonts w:ascii="Times New Roman" w:eastAsiaTheme="minorHAnsi" w:hAnsi="Times New Roman"/>
          <w:b/>
          <w:bCs/>
        </w:rPr>
        <w:t xml:space="preserve">) – </w:t>
      </w:r>
      <w:r w:rsidR="007B4912" w:rsidRPr="007F2424">
        <w:rPr>
          <w:rFonts w:ascii="Times New Roman" w:eastAsiaTheme="minorHAnsi" w:hAnsi="Times New Roman"/>
        </w:rPr>
        <w:t>7 79</w:t>
      </w:r>
      <w:r w:rsidR="00957084" w:rsidRPr="007F2424">
        <w:rPr>
          <w:rFonts w:ascii="Times New Roman" w:eastAsiaTheme="minorHAnsi" w:hAnsi="Times New Roman"/>
        </w:rPr>
        <w:t>0</w:t>
      </w:r>
      <w:r w:rsidR="007B4912" w:rsidRPr="007F2424">
        <w:rPr>
          <w:rFonts w:ascii="Times New Roman" w:eastAsiaTheme="minorHAnsi" w:hAnsi="Times New Roman"/>
        </w:rPr>
        <w:t xml:space="preserve"> (семь тысяч семьсот девяносто) руб. </w:t>
      </w:r>
      <w:r w:rsidR="00957084" w:rsidRPr="007F2424">
        <w:rPr>
          <w:rFonts w:ascii="Times New Roman" w:eastAsiaTheme="minorHAnsi" w:hAnsi="Times New Roman"/>
        </w:rPr>
        <w:t>23</w:t>
      </w:r>
      <w:r w:rsidR="007B4912" w:rsidRPr="007F2424">
        <w:rPr>
          <w:rFonts w:ascii="Times New Roman" w:eastAsiaTheme="minorHAnsi" w:hAnsi="Times New Roman"/>
        </w:rPr>
        <w:t xml:space="preserve"> коп</w:t>
      </w:r>
      <w:r w:rsidR="007B4912" w:rsidRPr="007F2424">
        <w:rPr>
          <w:rFonts w:ascii="Times New Roman" w:eastAsiaTheme="minorHAnsi" w:hAnsi="Times New Roman"/>
          <w:b/>
          <w:bCs/>
        </w:rPr>
        <w:t>.</w:t>
      </w:r>
    </w:p>
    <w:p w14:paraId="5BE42278" w14:textId="7764718C" w:rsidR="00EC3093" w:rsidRPr="007F2424" w:rsidRDefault="00EC3093" w:rsidP="00EC3093">
      <w:pPr>
        <w:spacing w:after="0" w:line="240" w:lineRule="auto"/>
        <w:jc w:val="both"/>
        <w:rPr>
          <w:rFonts w:ascii="Times New Roman" w:eastAsiaTheme="minorHAnsi" w:hAnsi="Times New Roman"/>
          <w:bCs/>
        </w:rPr>
      </w:pPr>
      <w:r w:rsidRPr="007F2424">
        <w:rPr>
          <w:rFonts w:ascii="Times New Roman" w:eastAsiaTheme="minorHAnsi" w:hAnsi="Times New Roman"/>
          <w:b/>
          <w:bCs/>
        </w:rPr>
        <w:t xml:space="preserve">            «Шаг аукциона»: </w:t>
      </w:r>
      <w:r w:rsidRPr="007F2424">
        <w:rPr>
          <w:rFonts w:ascii="Times New Roman" w:eastAsiaTheme="minorHAnsi" w:hAnsi="Times New Roman"/>
        </w:rPr>
        <w:t>3% от начальной цены предметов аукциона</w:t>
      </w:r>
      <w:r w:rsidRPr="007F2424">
        <w:rPr>
          <w:rFonts w:ascii="Times New Roman" w:eastAsiaTheme="minorHAnsi" w:hAnsi="Times New Roman"/>
          <w:bCs/>
        </w:rPr>
        <w:t xml:space="preserve"> – </w:t>
      </w:r>
      <w:r w:rsidR="00957084" w:rsidRPr="007F2424">
        <w:rPr>
          <w:rFonts w:ascii="Times New Roman" w:eastAsiaTheme="minorHAnsi" w:hAnsi="Times New Roman"/>
          <w:bCs/>
        </w:rPr>
        <w:t>233</w:t>
      </w:r>
      <w:r w:rsidRPr="007F2424">
        <w:rPr>
          <w:rFonts w:ascii="Times New Roman" w:eastAsiaTheme="minorHAnsi" w:hAnsi="Times New Roman"/>
          <w:bCs/>
        </w:rPr>
        <w:t xml:space="preserve"> (</w:t>
      </w:r>
      <w:r w:rsidR="00957084" w:rsidRPr="007F2424">
        <w:rPr>
          <w:rFonts w:ascii="Times New Roman" w:eastAsiaTheme="minorHAnsi" w:hAnsi="Times New Roman"/>
          <w:bCs/>
        </w:rPr>
        <w:t>двести тридцать три</w:t>
      </w:r>
      <w:r w:rsidRPr="007F2424">
        <w:rPr>
          <w:rFonts w:ascii="Times New Roman" w:eastAsiaTheme="minorHAnsi" w:hAnsi="Times New Roman"/>
          <w:bCs/>
        </w:rPr>
        <w:t xml:space="preserve">) руб. </w:t>
      </w:r>
      <w:r w:rsidR="00957084" w:rsidRPr="007F2424">
        <w:rPr>
          <w:rFonts w:ascii="Times New Roman" w:eastAsiaTheme="minorHAnsi" w:hAnsi="Times New Roman"/>
          <w:bCs/>
        </w:rPr>
        <w:t>70</w:t>
      </w:r>
      <w:r w:rsidRPr="007F2424">
        <w:rPr>
          <w:rFonts w:ascii="Times New Roman" w:eastAsiaTheme="minorHAnsi" w:hAnsi="Times New Roman"/>
          <w:bCs/>
        </w:rPr>
        <w:t xml:space="preserve"> коп.</w:t>
      </w:r>
    </w:p>
    <w:p w14:paraId="5A0B2C82" w14:textId="4D18E93E" w:rsidR="00EC3093" w:rsidRPr="007F2424" w:rsidRDefault="00EC3093" w:rsidP="00EC3093">
      <w:pPr>
        <w:spacing w:after="0" w:line="240" w:lineRule="auto"/>
        <w:jc w:val="both"/>
        <w:rPr>
          <w:rFonts w:ascii="Times New Roman" w:eastAsiaTheme="minorHAnsi" w:hAnsi="Times New Roman"/>
          <w:bCs/>
        </w:rPr>
      </w:pPr>
      <w:r w:rsidRPr="007F2424">
        <w:rPr>
          <w:rFonts w:ascii="Times New Roman" w:eastAsiaTheme="minorHAnsi" w:hAnsi="Times New Roman"/>
          <w:b/>
          <w:bCs/>
        </w:rPr>
        <w:t xml:space="preserve">              Размер задатка: </w:t>
      </w:r>
      <w:r w:rsidRPr="007F2424">
        <w:rPr>
          <w:rFonts w:ascii="Times New Roman" w:eastAsiaTheme="minorHAnsi" w:hAnsi="Times New Roman"/>
        </w:rPr>
        <w:t xml:space="preserve">20% от начальной цены предмета аукциона </w:t>
      </w:r>
      <w:r w:rsidRPr="007F2424">
        <w:rPr>
          <w:rFonts w:ascii="Times New Roman" w:eastAsiaTheme="minorHAnsi" w:hAnsi="Times New Roman"/>
          <w:bCs/>
        </w:rPr>
        <w:t xml:space="preserve">– </w:t>
      </w:r>
      <w:r w:rsidR="007B4912" w:rsidRPr="007F2424">
        <w:rPr>
          <w:rFonts w:ascii="Times New Roman" w:eastAsiaTheme="minorHAnsi" w:hAnsi="Times New Roman"/>
          <w:bCs/>
        </w:rPr>
        <w:t>1 55</w:t>
      </w:r>
      <w:r w:rsidR="009C509D" w:rsidRPr="007F2424">
        <w:rPr>
          <w:rFonts w:ascii="Times New Roman" w:eastAsiaTheme="minorHAnsi" w:hAnsi="Times New Roman"/>
          <w:bCs/>
        </w:rPr>
        <w:t>8</w:t>
      </w:r>
      <w:r w:rsidRPr="007F2424">
        <w:rPr>
          <w:rFonts w:ascii="Times New Roman" w:eastAsiaTheme="minorHAnsi" w:hAnsi="Times New Roman"/>
          <w:bCs/>
        </w:rPr>
        <w:t xml:space="preserve"> (одна тысяча </w:t>
      </w:r>
      <w:r w:rsidR="007B4912" w:rsidRPr="007F2424">
        <w:rPr>
          <w:rFonts w:ascii="Times New Roman" w:eastAsiaTheme="minorHAnsi" w:hAnsi="Times New Roman"/>
          <w:bCs/>
        </w:rPr>
        <w:t xml:space="preserve">пятьсот пятьдесят </w:t>
      </w:r>
      <w:r w:rsidR="009C509D" w:rsidRPr="007F2424">
        <w:rPr>
          <w:rFonts w:ascii="Times New Roman" w:eastAsiaTheme="minorHAnsi" w:hAnsi="Times New Roman"/>
          <w:bCs/>
        </w:rPr>
        <w:t>восемь</w:t>
      </w:r>
      <w:r w:rsidRPr="007F2424">
        <w:rPr>
          <w:rFonts w:ascii="Times New Roman" w:eastAsiaTheme="minorHAnsi" w:hAnsi="Times New Roman"/>
          <w:bCs/>
        </w:rPr>
        <w:t xml:space="preserve">) руб. </w:t>
      </w:r>
      <w:r w:rsidR="009C509D" w:rsidRPr="007F2424">
        <w:rPr>
          <w:rFonts w:ascii="Times New Roman" w:eastAsiaTheme="minorHAnsi" w:hAnsi="Times New Roman"/>
          <w:bCs/>
        </w:rPr>
        <w:t>04</w:t>
      </w:r>
      <w:r w:rsidRPr="007F2424">
        <w:rPr>
          <w:rFonts w:ascii="Times New Roman" w:eastAsiaTheme="minorHAnsi" w:hAnsi="Times New Roman"/>
          <w:bCs/>
        </w:rPr>
        <w:t xml:space="preserve"> коп. </w:t>
      </w:r>
    </w:p>
    <w:p w14:paraId="79B76C09" w14:textId="77777777" w:rsidR="00EC3093" w:rsidRPr="007F2424" w:rsidRDefault="00EC3093" w:rsidP="003F5F82">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Обременения земельного участка: отсутствуют</w:t>
      </w:r>
      <w:r w:rsidRPr="007F2424">
        <w:rPr>
          <w:rFonts w:ascii="Times New Roman" w:eastAsiaTheme="minorHAnsi" w:hAnsi="Times New Roman"/>
        </w:rPr>
        <w:t>.</w:t>
      </w:r>
    </w:p>
    <w:p w14:paraId="0CB89C4B" w14:textId="77777777" w:rsidR="00EC3093" w:rsidRPr="007F2424" w:rsidRDefault="00EC3093" w:rsidP="003F5F82">
      <w:pPr>
        <w:spacing w:after="0" w:line="240" w:lineRule="auto"/>
        <w:ind w:firstLine="709"/>
        <w:jc w:val="both"/>
        <w:rPr>
          <w:rFonts w:ascii="Times New Roman" w:eastAsiaTheme="minorHAnsi" w:hAnsi="Times New Roman"/>
          <w:b/>
        </w:rPr>
      </w:pPr>
      <w:r w:rsidRPr="007F2424">
        <w:rPr>
          <w:rFonts w:ascii="Times New Roman" w:eastAsiaTheme="minorHAnsi" w:hAnsi="Times New Roman"/>
          <w:b/>
        </w:rPr>
        <w:t>Предельные (минимальные и максимальные) размеры земельного участка и предельные параметры разрешенного строительства, реконструкции объектов капитального строительства, установленные градостроительным регламентом для территориальной зоны, в которой расположен земельный участок:</w:t>
      </w:r>
    </w:p>
    <w:p w14:paraId="24266B01" w14:textId="1027222A" w:rsidR="00EC3093" w:rsidRPr="007F2424" w:rsidRDefault="00C959DE" w:rsidP="008558EB">
      <w:pPr>
        <w:spacing w:after="0" w:line="240" w:lineRule="auto"/>
        <w:ind w:firstLine="709"/>
        <w:jc w:val="both"/>
        <w:rPr>
          <w:rFonts w:ascii="Times New Roman" w:eastAsiaTheme="minorHAnsi" w:hAnsi="Times New Roman"/>
        </w:rPr>
      </w:pPr>
      <w:r w:rsidRPr="007F2424">
        <w:rPr>
          <w:rFonts w:ascii="Times New Roman" w:eastAsiaTheme="minorHAnsi" w:hAnsi="Times New Roman"/>
        </w:rPr>
        <w:t>Участок расположен в функциональной зоне Ж-2 – Зона индивидуальной жилой застройки.</w:t>
      </w:r>
    </w:p>
    <w:p w14:paraId="485663E6" w14:textId="0D1C51A1" w:rsidR="00C959DE" w:rsidRPr="007F2424" w:rsidRDefault="009C509D" w:rsidP="008558EB">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Зона выделена для обеспечения правовых условий формирования жилых районов низкой плотности застройки - отдельно стоящих индивидуальных (одноквартирных) жилых домов усадебного типа, малоэтажных многоквартирных и блокированных жилых домов этажностью не выше 3-х этажей с земельными участками,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14:paraId="54653E78" w14:textId="4A98B2A2" w:rsidR="00C959DE" w:rsidRPr="007F2424" w:rsidRDefault="00C959DE" w:rsidP="008558EB">
      <w:pPr>
        <w:spacing w:after="0" w:line="240" w:lineRule="auto"/>
        <w:ind w:firstLine="709"/>
        <w:jc w:val="both"/>
        <w:rPr>
          <w:rFonts w:ascii="Times New Roman" w:eastAsiaTheme="minorHAnsi" w:hAnsi="Times New Roman"/>
        </w:rPr>
      </w:pPr>
      <w:r w:rsidRPr="007F2424">
        <w:rPr>
          <w:rFonts w:ascii="Times New Roman" w:eastAsiaTheme="minorHAnsi" w:hAnsi="Times New Roman"/>
        </w:rPr>
        <w:t xml:space="preserve">Земельный участок относится к основному виду разрешенного использования - для индивидуального жилищного строительства. </w:t>
      </w:r>
      <w:r w:rsidR="009C509D" w:rsidRPr="007F2424">
        <w:rPr>
          <w:rFonts w:ascii="Times New Roman" w:eastAsiaTheme="minorHAnsi"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6DF7DF7B" w14:textId="7B2CD583" w:rsidR="00C959DE" w:rsidRPr="007F2424" w:rsidRDefault="00C959DE" w:rsidP="00C959DE">
      <w:pPr>
        <w:spacing w:after="0" w:line="240" w:lineRule="auto"/>
        <w:ind w:firstLine="709"/>
        <w:jc w:val="both"/>
        <w:rPr>
          <w:rFonts w:ascii="Times New Roman" w:eastAsiaTheme="minorHAnsi" w:hAnsi="Times New Roman"/>
        </w:rPr>
      </w:pPr>
      <w:r w:rsidRPr="007F2424">
        <w:rPr>
          <w:rFonts w:ascii="Times New Roman" w:eastAsiaTheme="minorHAnsi" w:hAnsi="Times New Roman"/>
        </w:rPr>
        <w:t>1. Предельные (минимальные и (или) максимальные) размеры земельных участков, в том числе их площадь:</w:t>
      </w:r>
    </w:p>
    <w:p w14:paraId="5717CCB9" w14:textId="0F85D848" w:rsidR="009C509D" w:rsidRPr="007F2424" w:rsidRDefault="009C509D" w:rsidP="009C509D">
      <w:pPr>
        <w:spacing w:after="0" w:line="240" w:lineRule="auto"/>
        <w:ind w:firstLine="709"/>
        <w:jc w:val="both"/>
        <w:rPr>
          <w:rFonts w:ascii="Times New Roman" w:eastAsia="Times New Roman" w:hAnsi="Times New Roman"/>
          <w:bCs/>
          <w:iCs/>
          <w:lang w:eastAsia="ru-RU"/>
        </w:rPr>
      </w:pPr>
      <w:r w:rsidRPr="007F2424">
        <w:rPr>
          <w:rFonts w:ascii="Times New Roman" w:eastAsia="Times New Roman" w:hAnsi="Times New Roman"/>
          <w:bCs/>
          <w:iCs/>
          <w:lang w:eastAsia="ru-RU"/>
        </w:rPr>
        <w:t xml:space="preserve">Предельная образуемая (минимальная и максимальная) площадь земельных участков для размещения индивидуального жилого дома – от </w:t>
      </w:r>
      <w:r w:rsidR="00485AB5">
        <w:rPr>
          <w:rFonts w:ascii="Times New Roman" w:eastAsia="Times New Roman" w:hAnsi="Times New Roman"/>
          <w:bCs/>
          <w:iCs/>
          <w:lang w:eastAsia="ru-RU"/>
        </w:rPr>
        <w:t>8</w:t>
      </w:r>
      <w:r w:rsidRPr="007F2424">
        <w:rPr>
          <w:rFonts w:ascii="Times New Roman" w:eastAsia="Times New Roman" w:hAnsi="Times New Roman"/>
          <w:bCs/>
          <w:iCs/>
          <w:lang w:eastAsia="ru-RU"/>
        </w:rPr>
        <w:t>00 кв.м до 1500 кв.м, для блокированной застройки норма на один дом от 200 кв.м до 1000 кв.м, для индивидуальных гаражей не более 50 кв. м. Для остальных видов разрешенного использования земельных участков минимальная и максимальная площадь не подлежит установлению;</w:t>
      </w:r>
    </w:p>
    <w:p w14:paraId="4715C6B9"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2. Минимальные отступы от границ земельных участков до зданий:</w:t>
      </w:r>
    </w:p>
    <w:p w14:paraId="2975882A"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lastRenderedPageBreak/>
        <w:t>в случаях примыкания к соседним домам (при наличии согласования с соседями и обязательном соблюдении противопожарных и др. норм) – 0 метров;</w:t>
      </w:r>
    </w:p>
    <w:p w14:paraId="1CF58EBF"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в иных случаях – не менее 1 метра;</w:t>
      </w:r>
    </w:p>
    <w:p w14:paraId="137206E9"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14:paraId="187FE41A"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Минимальные отступы от границ земельных участков до хозяйственных построек (сараи, гаражи, бани и т.п.) не менее 1 метра.</w:t>
      </w:r>
    </w:p>
    <w:p w14:paraId="7D5E698C"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14:paraId="2A04113A"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 xml:space="preserve">3. Максимальное количество надземных этажей зданий, строений, сооружений на территории земельного участка не выше 8 этажей, максимальная высота зданий, строений, сооружений на территории земельного участка, 24 метров; </w:t>
      </w:r>
    </w:p>
    <w:p w14:paraId="7915B12A"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 xml:space="preserve">4. Для земельных участков с видами разрешенного использования по кодам 2.1, 2.2, 2.3 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9 метров. </w:t>
      </w:r>
    </w:p>
    <w:p w14:paraId="503A82F4"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Для земельных участков с видами разрешенного использования по коду 2.1.1 – максимальное количество надземных этажей зданий, строений, сооружений на территории земельного участка не выше 4-х этажей (включая мансардный), максимальная высота зданий, строений, сооружений на территории земельного участка, 12 метров.;</w:t>
      </w:r>
    </w:p>
    <w:p w14:paraId="6FBEBDA7" w14:textId="77777777" w:rsidR="009C509D" w:rsidRPr="007F2424" w:rsidRDefault="009C509D" w:rsidP="009C509D">
      <w:pPr>
        <w:spacing w:after="0" w:line="240" w:lineRule="auto"/>
        <w:ind w:firstLine="709"/>
        <w:jc w:val="both"/>
        <w:rPr>
          <w:rFonts w:ascii="Times New Roman" w:eastAsia="Times New Roman" w:hAnsi="Times New Roman"/>
          <w:bCs/>
          <w:lang w:eastAsia="ru-RU"/>
        </w:rPr>
      </w:pPr>
      <w:r w:rsidRPr="007F2424">
        <w:rPr>
          <w:rFonts w:ascii="Times New Roman" w:eastAsia="Times New Roman" w:hAnsi="Times New Roman"/>
          <w:bCs/>
          <w:lang w:eastAsia="ru-RU"/>
        </w:rPr>
        <w:t xml:space="preserve">5.  </w:t>
      </w:r>
      <w:r w:rsidRPr="007F2424">
        <w:rPr>
          <w:rFonts w:ascii="Times New Roman" w:eastAsia="Times New Roman" w:hAnsi="Times New Roman"/>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37EA8E8"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а) малоэтажной многоквартирной жилой застройки – 40;</w:t>
      </w:r>
    </w:p>
    <w:p w14:paraId="2D227BDD"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б) среднеэтажной многоквартирной жилой застройки – 40;</w:t>
      </w:r>
    </w:p>
    <w:p w14:paraId="1EF68DE0"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в) индивидуальными жилыми домами – 60;</w:t>
      </w:r>
    </w:p>
    <w:p w14:paraId="73AD93E0"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г) личное подсобное хозяйство – 60;</w:t>
      </w:r>
    </w:p>
    <w:p w14:paraId="650EFFD8"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д) блокированная жилая застройка – 60;</w:t>
      </w:r>
    </w:p>
    <w:p w14:paraId="0B79EAE5"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е) общественной застройкой – 80.</w:t>
      </w:r>
    </w:p>
    <w:p w14:paraId="5F351C78"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6. Ограничения использования земельных участков и объектов капитального строительства, устанавливаемые в соответствии с законодательством РФ:</w:t>
      </w:r>
    </w:p>
    <w:p w14:paraId="13921A2A"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а) охранные зоны объектов инженерной инфраструктуры, а именно:</w:t>
      </w:r>
    </w:p>
    <w:p w14:paraId="67026651" w14:textId="77777777" w:rsidR="009C509D" w:rsidRPr="007F2424" w:rsidRDefault="009C509D" w:rsidP="009C509D">
      <w:pPr>
        <w:spacing w:after="0" w:line="240" w:lineRule="auto"/>
        <w:ind w:left="709"/>
        <w:jc w:val="both"/>
        <w:rPr>
          <w:rFonts w:ascii="Times New Roman" w:eastAsia="Times New Roman" w:hAnsi="Times New Roman"/>
          <w:lang w:eastAsia="ru-RU"/>
        </w:rPr>
      </w:pPr>
      <w:r w:rsidRPr="007F2424">
        <w:rPr>
          <w:rFonts w:ascii="Times New Roman" w:eastAsia="Times New Roman" w:hAnsi="Times New Roman"/>
          <w:lang w:eastAsia="ru-RU"/>
        </w:rPr>
        <w:t>объектов электроснабжения, сооружения связи;</w:t>
      </w:r>
    </w:p>
    <w:p w14:paraId="621C1FF1"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б) санитарно-защитная зона (СЗЗ) от действующих объектов промышленности (предприятий);</w:t>
      </w:r>
    </w:p>
    <w:p w14:paraId="6C025DAE" w14:textId="77777777" w:rsidR="009C509D" w:rsidRPr="007F2424" w:rsidRDefault="009C509D" w:rsidP="009C509D">
      <w:pPr>
        <w:spacing w:after="0" w:line="240" w:lineRule="auto"/>
        <w:ind w:firstLine="709"/>
        <w:jc w:val="both"/>
        <w:rPr>
          <w:rFonts w:ascii="Times New Roman" w:eastAsia="Times New Roman" w:hAnsi="Times New Roman"/>
          <w:lang w:eastAsia="ru-RU"/>
        </w:rPr>
      </w:pPr>
      <w:r w:rsidRPr="007F2424">
        <w:rPr>
          <w:rFonts w:ascii="Times New Roman" w:eastAsia="Times New Roman" w:hAnsi="Times New Roman"/>
          <w:lang w:eastAsia="ru-RU"/>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7F2424">
        <w:rPr>
          <w:rFonts w:ascii="Times New Roman" w:eastAsia="Times New Roman" w:hAnsi="Times New Roman"/>
          <w:lang w:val="en-US" w:eastAsia="ru-RU"/>
        </w:rPr>
        <w:t>V</w:t>
      </w:r>
      <w:r w:rsidRPr="007F2424">
        <w:rPr>
          <w:rFonts w:ascii="Times New Roman" w:eastAsia="Times New Roman" w:hAnsi="Times New Roman"/>
          <w:lang w:eastAsia="ru-RU"/>
        </w:rPr>
        <w:t>;</w:t>
      </w:r>
    </w:p>
    <w:p w14:paraId="645C282A" w14:textId="718A17CC" w:rsidR="00C959DE" w:rsidRPr="007F2424" w:rsidRDefault="009C509D" w:rsidP="009C509D">
      <w:pPr>
        <w:spacing w:after="0" w:line="240" w:lineRule="auto"/>
        <w:ind w:firstLine="709"/>
        <w:jc w:val="both"/>
      </w:pPr>
      <w:r w:rsidRPr="007F2424">
        <w:rPr>
          <w:rFonts w:ascii="Times New Roman" w:eastAsia="Times New Roman" w:hAnsi="Times New Roman"/>
          <w:lang w:eastAsia="ru-RU"/>
        </w:rPr>
        <w:t>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статье 38 Правил. При этом более строгие требования, относящиеся к одному и тому же параметру, поглощают более мягкие.</w:t>
      </w:r>
    </w:p>
    <w:p w14:paraId="70E3D648" w14:textId="77777777" w:rsidR="00EC3093" w:rsidRPr="007F2424" w:rsidRDefault="00EC3093" w:rsidP="00EC3093">
      <w:pPr>
        <w:spacing w:after="0" w:line="240" w:lineRule="auto"/>
        <w:jc w:val="both"/>
        <w:rPr>
          <w:rFonts w:ascii="Times New Roman" w:eastAsiaTheme="minorHAnsi" w:hAnsi="Times New Roman"/>
        </w:rPr>
      </w:pPr>
    </w:p>
    <w:p w14:paraId="6FA08EF3" w14:textId="4CD8EE44" w:rsidR="00EC3093" w:rsidRPr="007F2424" w:rsidRDefault="00EC3093" w:rsidP="00EC3093">
      <w:pPr>
        <w:spacing w:after="0" w:line="240" w:lineRule="auto"/>
        <w:jc w:val="both"/>
        <w:rPr>
          <w:rFonts w:ascii="Times New Roman" w:eastAsiaTheme="minorHAnsi" w:hAnsi="Times New Roman"/>
          <w:b/>
          <w:bCs/>
        </w:rPr>
      </w:pPr>
      <w:r w:rsidRPr="007F2424">
        <w:rPr>
          <w:rFonts w:ascii="Times New Roman" w:eastAsiaTheme="minorHAnsi" w:hAnsi="Times New Roman"/>
          <w:b/>
          <w:bCs/>
        </w:rPr>
        <w:t xml:space="preserve">     </w:t>
      </w:r>
      <w:r w:rsidRPr="007F2424">
        <w:rPr>
          <w:rFonts w:ascii="Times New Roman" w:eastAsiaTheme="minorHAnsi" w:hAnsi="Times New Roman"/>
          <w:b/>
          <w:bCs/>
        </w:rPr>
        <w:tab/>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7D98F7C9" w14:textId="3939766D" w:rsidR="00EC3093" w:rsidRPr="007F2424" w:rsidRDefault="00EC3093" w:rsidP="00EC3093">
      <w:pPr>
        <w:spacing w:after="0" w:line="240" w:lineRule="auto"/>
        <w:jc w:val="both"/>
        <w:rPr>
          <w:rFonts w:ascii="Times New Roman" w:eastAsiaTheme="minorHAnsi" w:hAnsi="Times New Roman"/>
          <w:b/>
        </w:rPr>
      </w:pPr>
      <w:r w:rsidRPr="007F2424">
        <w:rPr>
          <w:rFonts w:ascii="Times New Roman" w:eastAsiaTheme="minorHAnsi" w:hAnsi="Times New Roman"/>
          <w:b/>
        </w:rPr>
        <w:t xml:space="preserve">      </w:t>
      </w:r>
      <w:r w:rsidRPr="007F2424">
        <w:rPr>
          <w:rFonts w:ascii="Times New Roman" w:eastAsiaTheme="minorHAnsi" w:hAnsi="Times New Roman"/>
          <w:b/>
        </w:rPr>
        <w:tab/>
        <w:t>1.Электроснабжение:</w:t>
      </w:r>
    </w:p>
    <w:p w14:paraId="7066CF6E" w14:textId="310C5273" w:rsidR="00EC3093" w:rsidRPr="007F2424" w:rsidRDefault="009C509D" w:rsidP="008558EB">
      <w:pPr>
        <w:spacing w:after="0" w:line="240" w:lineRule="auto"/>
        <w:ind w:firstLine="709"/>
        <w:jc w:val="both"/>
        <w:rPr>
          <w:rFonts w:ascii="Times New Roman" w:eastAsiaTheme="minorHAnsi" w:hAnsi="Times New Roman"/>
          <w:lang w:bidi="ru-RU"/>
        </w:rPr>
      </w:pPr>
      <w:r w:rsidRPr="007F2424">
        <w:rPr>
          <w:rFonts w:ascii="Times New Roman" w:eastAsiaTheme="minorHAnsi" w:hAnsi="Times New Roman"/>
          <w:lang w:bidi="ru-RU"/>
        </w:rPr>
        <w:t>Электроснабжение объекта с видом разрешенного использования «для индивидуального жилищного строительства», которое предполагается осуществить на земельном участке с кадастровым номером: 28:10:009005:1281, расположенном в Благовещенском районе, с. Кантон-Коммуна по 3-ой категории надежности, класс напряжения 0,4 кВ, максимальной присоединяемой мощностью до 15 кВт. возможно при условии строительства ВЛ 10 кВ от существующей ВЛ 10 кВ, установки ТП 10/0,4 кВ, строительства ВЛ 0,4 В до границы земельного участка заявителя</w:t>
      </w:r>
      <w:r w:rsidR="008558EB" w:rsidRPr="007F2424">
        <w:rPr>
          <w:rFonts w:ascii="Times New Roman" w:eastAsiaTheme="minorHAnsi" w:hAnsi="Times New Roman"/>
          <w:lang w:bidi="ru-RU"/>
        </w:rPr>
        <w:t>.</w:t>
      </w:r>
    </w:p>
    <w:p w14:paraId="3330A114" w14:textId="77777777" w:rsidR="00EC3093" w:rsidRPr="007F2424" w:rsidRDefault="00EC3093" w:rsidP="008558EB">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Для заключения договора об осуществлении технологического присоединения необходимо подать заявку в адрес филиала АО «ДРСК». В заявке указать информацию и приложить пакет документов согласно требованиям «Правил технологического присоединения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 861.</w:t>
      </w:r>
    </w:p>
    <w:p w14:paraId="6BA04851" w14:textId="77777777" w:rsidR="00EC3093" w:rsidRPr="007F2424" w:rsidRDefault="00EC3093" w:rsidP="008558EB">
      <w:pPr>
        <w:spacing w:after="0" w:line="240" w:lineRule="auto"/>
        <w:ind w:firstLine="709"/>
        <w:jc w:val="both"/>
        <w:rPr>
          <w:rFonts w:ascii="Times New Roman" w:eastAsiaTheme="minorHAnsi" w:hAnsi="Times New Roman"/>
        </w:rPr>
      </w:pPr>
      <w:r w:rsidRPr="007F2424">
        <w:rPr>
          <w:rFonts w:ascii="Times New Roman" w:eastAsiaTheme="minorHAnsi" w:hAnsi="Times New Roman"/>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14:paraId="7F033346" w14:textId="6C8117A0" w:rsidR="00EC3093" w:rsidRPr="007F2424" w:rsidRDefault="00EC3093" w:rsidP="008558EB">
      <w:pPr>
        <w:spacing w:after="0" w:line="240" w:lineRule="auto"/>
        <w:jc w:val="both"/>
        <w:rPr>
          <w:rFonts w:ascii="Times New Roman" w:eastAsiaTheme="minorHAnsi" w:hAnsi="Times New Roman"/>
          <w:b/>
          <w:bCs/>
        </w:rPr>
      </w:pPr>
      <w:r w:rsidRPr="007F2424">
        <w:rPr>
          <w:rFonts w:ascii="Times New Roman" w:eastAsiaTheme="minorHAnsi" w:hAnsi="Times New Roman"/>
          <w:b/>
          <w:bCs/>
        </w:rPr>
        <w:lastRenderedPageBreak/>
        <w:t xml:space="preserve">      </w:t>
      </w:r>
      <w:r w:rsidRPr="007F2424">
        <w:rPr>
          <w:rFonts w:ascii="Times New Roman" w:eastAsiaTheme="minorHAnsi" w:hAnsi="Times New Roman"/>
          <w:b/>
          <w:bCs/>
        </w:rPr>
        <w:tab/>
        <w:t>2.Водоснабжение.</w:t>
      </w:r>
    </w:p>
    <w:p w14:paraId="38D2FB57" w14:textId="77777777" w:rsidR="00EC3093" w:rsidRPr="007F2424" w:rsidRDefault="00EC3093" w:rsidP="008558EB">
      <w:pPr>
        <w:spacing w:after="0" w:line="240" w:lineRule="auto"/>
        <w:jc w:val="both"/>
        <w:rPr>
          <w:rFonts w:ascii="Times New Roman" w:eastAsiaTheme="minorHAnsi" w:hAnsi="Times New Roman"/>
        </w:rPr>
      </w:pPr>
      <w:r w:rsidRPr="007F2424">
        <w:rPr>
          <w:rFonts w:ascii="Times New Roman" w:eastAsiaTheme="minorHAnsi" w:hAnsi="Times New Roman"/>
        </w:rPr>
        <w:t>Предусмотреть индивидуальные источники водоснабжения.</w:t>
      </w:r>
    </w:p>
    <w:p w14:paraId="11011CA3" w14:textId="2F7441C6" w:rsidR="00EC3093" w:rsidRPr="007F2424" w:rsidRDefault="00EC3093" w:rsidP="008558EB">
      <w:pPr>
        <w:spacing w:after="0" w:line="240" w:lineRule="auto"/>
        <w:jc w:val="both"/>
        <w:rPr>
          <w:rFonts w:ascii="Times New Roman" w:eastAsiaTheme="minorHAnsi" w:hAnsi="Times New Roman"/>
          <w:b/>
          <w:bCs/>
        </w:rPr>
      </w:pPr>
      <w:r w:rsidRPr="007F2424">
        <w:rPr>
          <w:rFonts w:ascii="Times New Roman" w:eastAsiaTheme="minorHAnsi" w:hAnsi="Times New Roman"/>
          <w:b/>
          <w:bCs/>
        </w:rPr>
        <w:t xml:space="preserve">      </w:t>
      </w:r>
      <w:r w:rsidRPr="007F2424">
        <w:rPr>
          <w:rFonts w:ascii="Times New Roman" w:eastAsiaTheme="minorHAnsi" w:hAnsi="Times New Roman"/>
          <w:b/>
          <w:bCs/>
        </w:rPr>
        <w:tab/>
        <w:t>3.Теплоснабжение.</w:t>
      </w:r>
    </w:p>
    <w:p w14:paraId="72B45F7F" w14:textId="77777777" w:rsidR="00EC3093" w:rsidRPr="007F2424" w:rsidRDefault="00EC3093" w:rsidP="008558EB">
      <w:pPr>
        <w:spacing w:after="0" w:line="240" w:lineRule="auto"/>
        <w:ind w:firstLine="709"/>
        <w:jc w:val="both"/>
        <w:rPr>
          <w:rFonts w:ascii="Times New Roman" w:eastAsiaTheme="minorHAnsi" w:hAnsi="Times New Roman"/>
          <w:b/>
        </w:rPr>
      </w:pPr>
      <w:r w:rsidRPr="007F2424">
        <w:rPr>
          <w:rFonts w:ascii="Times New Roman" w:eastAsiaTheme="minorHAnsi" w:hAnsi="Times New Roman"/>
        </w:rPr>
        <w:t>Предусмотреть индивидуальные источники теплоснабжения.</w:t>
      </w:r>
      <w:r w:rsidRPr="007F2424">
        <w:rPr>
          <w:rFonts w:ascii="Times New Roman" w:eastAsiaTheme="minorHAnsi" w:hAnsi="Times New Roman"/>
          <w:b/>
        </w:rPr>
        <w:t xml:space="preserve"> </w:t>
      </w:r>
    </w:p>
    <w:p w14:paraId="0CC07384" w14:textId="77777777" w:rsidR="00EC3093" w:rsidRPr="007F2424" w:rsidRDefault="00EC3093" w:rsidP="00EC3093">
      <w:pPr>
        <w:spacing w:after="0" w:line="240" w:lineRule="auto"/>
        <w:jc w:val="both"/>
        <w:rPr>
          <w:rFonts w:ascii="Times New Roman" w:eastAsiaTheme="minorHAnsi" w:hAnsi="Times New Roman"/>
          <w:bCs/>
        </w:rPr>
      </w:pPr>
    </w:p>
    <w:p w14:paraId="2D5585D3" w14:textId="570E0718" w:rsidR="008558EB" w:rsidRPr="007F2424" w:rsidRDefault="00FD03D0" w:rsidP="00F71234">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7F2424">
        <w:rPr>
          <w:rFonts w:ascii="Times New Roman" w:eastAsiaTheme="minorHAnsi" w:hAnsi="Times New Roman"/>
        </w:rPr>
        <w:t xml:space="preserve"> </w:t>
      </w:r>
      <w:r w:rsidR="00F71234" w:rsidRPr="007F2424">
        <w:rPr>
          <w:rFonts w:ascii="Times New Roman" w:eastAsiaTheme="minorHAnsi" w:hAnsi="Times New Roman"/>
        </w:rPr>
        <w:t xml:space="preserve">Земельный участок полностью расположен в границах зоны с реестровым номером 28:10-6.361 от 02.10.2020, ограничение использования земельного участка в пределах 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(r-5 500м от 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r-14 000м от антенны ОРЛ-А совмещенной с АРП - 50°25'37.8"с, 127°25'06.3"в) - Н-315 Сектор 29 (r-14 500м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вид/наименование: Четвертая подзона, приаэродромной территории аэропорта Благовещенск (Игнатьево), тип: Охранная зона транспорта, номер: б/н, решения: 1. Дата решения: 28.04.2020, номер решения: Исх-18139/04 2. дата решения: 03.06.2019, номер решения: б/н Земельный участок полностью расположен в границах зоны с реестровым номером 28:10-6.364 от 08.10.2020, ограничение использования земельного участка в пределах зоны: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вид/наименование: Пятая подзона, приаэродромной территории аэропорта Благовещенск (Игнатьево), тип: Охранная зона транспорта, номер: б/н, решения: 1. дата решения: 22.04.2020, номер решения: 410 - П 2. дата решения: 03.06.2019, номер решения: б/н Земельный участок полностью расположен в границах зоны с реестровым номером 28:10-6.249 от 30.06.2020, ограничение использования земельного участка в пределах зоны: Запрещается в радиусе 15км от КТА размещать объекты, способствующие привлечению и массовому скоплению птиц, а именно: полигонов ТБО, скотобоен, ферм, скотомогильников, мусоросжигательных и мусороперерабатывающих заводов, объектов </w:t>
      </w:r>
      <w:r w:rsidR="00F71234" w:rsidRPr="007F2424">
        <w:rPr>
          <w:rFonts w:ascii="Times New Roman" w:eastAsiaTheme="minorHAnsi" w:hAnsi="Times New Roman"/>
        </w:rPr>
        <w:lastRenderedPageBreak/>
        <w:t>сортировки мусора, рыбных хозяйств и пр., вид/наименование: Шестая подзона, приаэродромной территории аэропорта Благовещенск (Игнатьево), тип: Охранная зона транспорта, номер: б/н, решения: 1. дата решения: 01.07.2017, номер решения: 135, наименование ОГВ/ОМСУ: Правительство Российской Федерации 2. дата решения: 02.12.2017, номер решения: 1460, наименование ОГВ/ОМСУ: Правительство Российской Федерации 3. дата решения: 03.06.2019, номер решения: б/н, наименование ОГВ/ОМСУ: ООО "Земельный вопрос" Гладченко Татьяна Леонидовна 4. дата решения: 17.05.2019, номер решения: б/н, наименование ОГВ/ОМСУ: ГУП Амурской области "Аэропорт Благовещенск" Земельный участок полностью расположен в границах зоны с реестровым номером 28:10-6.187 от 30.06.2020, ограничение использования земельного участка в пределах зоны: Ограничения использования объектов недвижимости и осуществления деятельности, в третьей подзоне, распространяются на размещение и эксплуатацию объектов, высота которых превышает ограничения, установленные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138 "Об утверждении Федеральных правил использования воздушного пространства Российской Федерации", Приказом Минтранса России от 04.05.2018 N 176 "Об утверждении Порядка установления границ полос воздушных подходов на аэродромах гражданской авиации", МОС ФАП N 262 введенной в действие решением Росавиации от 09.11.2015 N 6.04-2464, а именно: - запрещено размещение, строительство и сооружение объектов капитального строительства, временных объектов, 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(высоты ограничения абсолютные в Балтийской системе высот 1977г)., вид/наименование: Внешний (общий) контур третьей подзоны приаэродромной территории аэропорта Благовещенск (Игнатьево), тип: Охранная зона транспорта, номер: б/н, решения: 1. дата решения: 01.07.2017, номер решения: 135, наименование ОГВ/ОМСУ: Правительство Российской Федерации 2. Дата решения: 02.12.2017, номер решения: 1460, наименование ОГВ/ОМСУ: Правительство Российской Федерации 3. дата решения: 03.06.2019, номер решения: б/н, наименование ОГВ/ОМСУ: ООО "Земельный вопрос" Гладченко Татьяна Леонидовна 4. дата решения: 17.05.2019, номер решения: б/н, наименование ОГВ/ОМСУ: ГУП Амурской области "Аэропорт Благовещенск".</w:t>
      </w:r>
    </w:p>
    <w:p w14:paraId="15E47618" w14:textId="051DFC8D" w:rsidR="00FD03D0" w:rsidRPr="007F2424" w:rsidRDefault="00FD03D0" w:rsidP="00F71234">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Особые отметки:</w:t>
      </w:r>
      <w:r w:rsidR="00F71234" w:rsidRPr="007F2424">
        <w:rPr>
          <w:rFonts w:ascii="Times New Roman" w:eastAsiaTheme="minorHAnsi" w:hAnsi="Times New Roman"/>
        </w:rPr>
        <w:t xml:space="preserve"> для данного земельного участка обеспечен доступ посредством земельного участка (земельных участков) с кадастровым номером (кадастровыми номерами): 28:10:009005:67.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w:t>
      </w:r>
      <w:r w:rsidR="00F71234" w:rsidRPr="007F2424">
        <w:rPr>
          <w:rFonts w:ascii="Times New Roman" w:eastAsiaTheme="minorHAnsi" w:hAnsi="Times New Roman"/>
        </w:rPr>
        <w:lastRenderedPageBreak/>
        <w:t>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Сведения, необходимые для заполнения разделa 4 - Сведения о частях земельного участка, отсутствуют.</w:t>
      </w:r>
    </w:p>
    <w:p w14:paraId="154FF20E" w14:textId="77777777" w:rsidR="00520F5B" w:rsidRPr="007F2424" w:rsidRDefault="002E15C8" w:rsidP="00520F5B">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Содержание ограничения в использовании или ограничения права на объект недвижимости или обременения объекта недвижимости:</w:t>
      </w:r>
      <w:r w:rsidRPr="007F2424">
        <w:rPr>
          <w:rFonts w:ascii="Times New Roman" w:eastAsiaTheme="minorHAnsi" w:hAnsi="Times New Roman"/>
        </w:rPr>
        <w:t xml:space="preserve"> </w:t>
      </w:r>
      <w:r w:rsidR="00520F5B" w:rsidRPr="007F2424">
        <w:rPr>
          <w:rFonts w:ascii="Times New Roman" w:eastAsiaTheme="minorHAnsi" w:hAnsi="Times New Roman"/>
        </w:rPr>
        <w:t>вид ограничения (обременения): ограничения прав на земельный участок, предусмотренные статьей 56 Земельного кодекса</w:t>
      </w:r>
    </w:p>
    <w:p w14:paraId="281B3B56" w14:textId="3A5D218E" w:rsidR="002E15C8" w:rsidRPr="007F2424" w:rsidRDefault="00520F5B" w:rsidP="00520F5B">
      <w:pPr>
        <w:spacing w:after="0" w:line="240" w:lineRule="auto"/>
        <w:ind w:firstLine="709"/>
        <w:jc w:val="both"/>
        <w:rPr>
          <w:rFonts w:ascii="Times New Roman" w:eastAsiaTheme="minorHAnsi" w:hAnsi="Times New Roman"/>
        </w:rPr>
      </w:pPr>
      <w:r w:rsidRPr="007F2424">
        <w:rPr>
          <w:rFonts w:ascii="Times New Roman" w:eastAsiaTheme="minorHAnsi" w:hAnsi="Times New Roman"/>
        </w:rPr>
        <w:t xml:space="preserve">Российской Федерации; Срок действия: не установлен;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(r-5 500м от 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r-14 000м от антенны ОРЛ-А совмещенной с АРП - 50°25'37.8"с, 127°25'06.3"в) - Н-315 Сектор 29 (r-14 500м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Реестровый номер границы: 28:10-6.361; Вид объекта реестра границ: Зона с особыми условиями использования территории; Вид зоны по документу: Четвертая подзона, приаэродромной территории аэропорта Благовещенск (Игнатьево); Тип зоны: Охранная зона транспорта; Номер: б/н. вид ограничения (обременения): ограничения прав на земельный участок, предусмотренные статьей 56 Земельного кодекса Российской Федерации; Срок </w:t>
      </w:r>
      <w:r w:rsidRPr="007F2424">
        <w:rPr>
          <w:rFonts w:ascii="Times New Roman" w:eastAsiaTheme="minorHAnsi" w:hAnsi="Times New Roman"/>
        </w:rPr>
        <w:lastRenderedPageBreak/>
        <w:t xml:space="preserve">действия: не установлен;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Реестровый номер границы: 28:10-6.364; Вид объекта реестра границ: Зона с особыми условиями использования территории; Вид зоны по документу: Пятая подзона, приаэродромной территории аэропорта Благовещенск (Игнатьево); Тип зоны: Охранная зона транспорта; Номер: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Содержание ограничения (обременения): Запрещается в радиусе 15км от КТА размещать объекты, способствующие привлечению и массовому скоплению птиц, а именно: полигонов ТБО, скотобоен, ферм, скотомогильников, мусоросжигательных и мусороперерабатывающих заводов, объектов сортировки мусора, рыбных хозяйств и пр.; Реестровый номер границы: 28:10-6.249; Вид объекта реестра границ: Зона с особыми условиями использования территории; Вид зоны по документу: Шестая подзона, приаэродромной территории аэропорта Благовещенск (Игнатьево); Тип зоны: Охранная зона транспорта; Номер: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Содержание ограничения (обременения): Ограничения использования объектов недвижимости и осуществления деятельности, в третьей подзоне, распространяются на размещение и эксплуатацию объектов, высота которых превышает ограничения, установленные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138 "Об утверждении Федеральных правил использования воздушного пространства Российской Федерации", Приказом Минтранса России от 04.05.2018 N 176 "Об утверждении Порядка установления границ полос воздушных подходов на аэродромах гражданской авиации", МОС ФАП N 262 введенной в действие решением Росавиации от 09.11.2015 N 6.04-2464, а именно: - запрещено размещение, строительство и сооружение объектов капитального строительства, временных объектов, 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(высоты ограничения абсолютные в Балтийской системе высот 1977г).; Реестровый номер границы: 28:10-6.187; Вид объекта реестра границ: Зона с особыми условиями использования территории; Вид зоны по документу: </w:t>
      </w:r>
      <w:r w:rsidRPr="007F2424">
        <w:rPr>
          <w:rFonts w:ascii="Times New Roman" w:eastAsiaTheme="minorHAnsi" w:hAnsi="Times New Roman"/>
        </w:rPr>
        <w:lastRenderedPageBreak/>
        <w:t>Внешний (общий) контур третьей подзоны приаэродромной территории аэропорта Благовещенск (Игнатьево); Тип зоны: Охранная зона транспорта; Номер: б/н.</w:t>
      </w:r>
    </w:p>
    <w:bookmarkEnd w:id="8"/>
    <w:p w14:paraId="505ECA63" w14:textId="4D19B842" w:rsidR="00C9197F" w:rsidRPr="007F2424" w:rsidRDefault="00C9197F" w:rsidP="008558EB">
      <w:pPr>
        <w:spacing w:after="0" w:line="240" w:lineRule="auto"/>
        <w:jc w:val="both"/>
        <w:rPr>
          <w:rFonts w:ascii="Times New Roman" w:eastAsiaTheme="minorHAnsi" w:hAnsi="Times New Roman"/>
        </w:rPr>
      </w:pPr>
    </w:p>
    <w:p w14:paraId="74B62892" w14:textId="0CC1491A" w:rsidR="00520F5B" w:rsidRPr="007F2424" w:rsidRDefault="00520F5B" w:rsidP="00517343">
      <w:pPr>
        <w:spacing w:after="0" w:line="240" w:lineRule="auto"/>
        <w:ind w:firstLine="709"/>
        <w:jc w:val="both"/>
        <w:rPr>
          <w:rFonts w:ascii="Times New Roman" w:eastAsiaTheme="minorHAnsi" w:hAnsi="Times New Roman"/>
          <w:b/>
        </w:rPr>
      </w:pPr>
      <w:bookmarkStart w:id="11" w:name="_Hlk145421103"/>
      <w:r w:rsidRPr="007F2424">
        <w:rPr>
          <w:rFonts w:ascii="Times New Roman" w:eastAsiaTheme="minorHAnsi" w:hAnsi="Times New Roman"/>
          <w:b/>
        </w:rPr>
        <w:t xml:space="preserve">Лот № </w:t>
      </w:r>
      <w:r w:rsidR="00517343" w:rsidRPr="007F2424">
        <w:rPr>
          <w:rFonts w:ascii="Times New Roman" w:eastAsiaTheme="minorHAnsi" w:hAnsi="Times New Roman"/>
          <w:b/>
        </w:rPr>
        <w:t>4</w:t>
      </w:r>
      <w:r w:rsidRPr="007F2424">
        <w:rPr>
          <w:rFonts w:ascii="Times New Roman" w:eastAsiaTheme="minorHAnsi" w:hAnsi="Times New Roman"/>
        </w:rPr>
        <w:t>- земельный участок с кадастровым номером:</w:t>
      </w:r>
      <w:r w:rsidRPr="007F2424">
        <w:rPr>
          <w:rFonts w:ascii="Times New Roman" w:eastAsiaTheme="minorHAnsi" w:hAnsi="Times New Roman"/>
          <w:bCs/>
        </w:rPr>
        <w:t xml:space="preserve"> </w:t>
      </w:r>
      <w:r w:rsidRPr="007F2424">
        <w:rPr>
          <w:rFonts w:ascii="Times New Roman" w:eastAsiaTheme="minorHAnsi" w:hAnsi="Times New Roman"/>
        </w:rPr>
        <w:t>28:10:009005:12</w:t>
      </w:r>
      <w:r w:rsidR="00517343" w:rsidRPr="007F2424">
        <w:rPr>
          <w:rFonts w:ascii="Times New Roman" w:eastAsiaTheme="minorHAnsi" w:hAnsi="Times New Roman"/>
        </w:rPr>
        <w:t>79</w:t>
      </w:r>
    </w:p>
    <w:p w14:paraId="0B3F60EE"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Предмет аукциона</w:t>
      </w:r>
      <w:r w:rsidRPr="007F2424">
        <w:rPr>
          <w:rFonts w:ascii="Times New Roman" w:eastAsiaTheme="minorHAnsi" w:hAnsi="Times New Roman"/>
        </w:rPr>
        <w:t>:</w:t>
      </w:r>
    </w:p>
    <w:p w14:paraId="19762F8E" w14:textId="77777777" w:rsidR="00520F5B" w:rsidRPr="007F2424" w:rsidRDefault="00520F5B" w:rsidP="00517343">
      <w:pPr>
        <w:spacing w:after="0" w:line="240" w:lineRule="auto"/>
        <w:ind w:firstLine="709"/>
        <w:jc w:val="both"/>
        <w:rPr>
          <w:rFonts w:ascii="Times New Roman" w:eastAsiaTheme="minorHAnsi" w:hAnsi="Times New Roman"/>
          <w:b/>
        </w:rPr>
      </w:pPr>
      <w:r w:rsidRPr="007F2424">
        <w:rPr>
          <w:rFonts w:ascii="Times New Roman" w:eastAsiaTheme="minorHAnsi" w:hAnsi="Times New Roman"/>
        </w:rPr>
        <w:t>Право на заключение договора аренды земельного участка, находящегося в собственности Благовещенского муниципального округа.</w:t>
      </w:r>
      <w:r w:rsidRPr="007F2424">
        <w:rPr>
          <w:rFonts w:ascii="Times New Roman" w:eastAsiaTheme="minorHAnsi" w:hAnsi="Times New Roman"/>
          <w:b/>
        </w:rPr>
        <w:t xml:space="preserve"> </w:t>
      </w:r>
    </w:p>
    <w:p w14:paraId="660B0AB0"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Категория земель:</w:t>
      </w:r>
      <w:r w:rsidRPr="007F2424">
        <w:rPr>
          <w:rFonts w:ascii="Times New Roman" w:eastAsiaTheme="minorHAnsi" w:hAnsi="Times New Roman"/>
        </w:rPr>
        <w:t xml:space="preserve"> земли населенных пунктов.</w:t>
      </w:r>
    </w:p>
    <w:p w14:paraId="50A5F34E" w14:textId="56B3F218" w:rsidR="00520F5B" w:rsidRPr="007F2424" w:rsidRDefault="00520F5B" w:rsidP="00517343">
      <w:pPr>
        <w:spacing w:after="0" w:line="240" w:lineRule="auto"/>
        <w:ind w:firstLine="709"/>
        <w:jc w:val="both"/>
        <w:rPr>
          <w:rFonts w:ascii="Times New Roman" w:eastAsiaTheme="minorHAnsi" w:hAnsi="Times New Roman"/>
          <w:bCs/>
        </w:rPr>
      </w:pPr>
      <w:r w:rsidRPr="007F2424">
        <w:rPr>
          <w:rFonts w:ascii="Times New Roman" w:eastAsiaTheme="minorHAnsi" w:hAnsi="Times New Roman"/>
          <w:b/>
          <w:bCs/>
        </w:rPr>
        <w:t>Общая площадь</w:t>
      </w:r>
      <w:r w:rsidRPr="007F2424">
        <w:rPr>
          <w:rFonts w:ascii="Times New Roman" w:eastAsiaTheme="minorHAnsi" w:hAnsi="Times New Roman"/>
          <w:bCs/>
        </w:rPr>
        <w:t xml:space="preserve">: </w:t>
      </w:r>
      <w:r w:rsidRPr="007F2424">
        <w:rPr>
          <w:rFonts w:ascii="Times New Roman" w:eastAsiaTheme="minorHAnsi" w:hAnsi="Times New Roman"/>
        </w:rPr>
        <w:t>149</w:t>
      </w:r>
      <w:r w:rsidR="009A0CA4" w:rsidRPr="007F2424">
        <w:rPr>
          <w:rFonts w:ascii="Times New Roman" w:eastAsiaTheme="minorHAnsi" w:hAnsi="Times New Roman"/>
        </w:rPr>
        <w:t>7</w:t>
      </w:r>
      <w:r w:rsidRPr="007F2424">
        <w:rPr>
          <w:rFonts w:ascii="Times New Roman" w:eastAsiaTheme="minorHAnsi" w:hAnsi="Times New Roman"/>
        </w:rPr>
        <w:t xml:space="preserve"> к</w:t>
      </w:r>
      <w:r w:rsidRPr="007F2424">
        <w:rPr>
          <w:rFonts w:ascii="Times New Roman" w:eastAsiaTheme="minorHAnsi" w:hAnsi="Times New Roman"/>
          <w:bCs/>
        </w:rPr>
        <w:t>в. м.</w:t>
      </w:r>
    </w:p>
    <w:p w14:paraId="0973CA5C"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Разрешенное использование земельного участка:</w:t>
      </w:r>
      <w:r w:rsidRPr="007F2424">
        <w:rPr>
          <w:rFonts w:ascii="Times New Roman" w:eastAsiaTheme="minorHAnsi" w:hAnsi="Times New Roman"/>
        </w:rPr>
        <w:t xml:space="preserve"> для индивидуального жилищного строительства.</w:t>
      </w:r>
    </w:p>
    <w:p w14:paraId="3A26E8CA"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Условия аукциона, ограничения в использовании земельного участка</w:t>
      </w:r>
      <w:r w:rsidRPr="007F2424">
        <w:rPr>
          <w:rFonts w:ascii="Times New Roman" w:eastAsiaTheme="minorHAnsi" w:hAnsi="Times New Roman"/>
        </w:rPr>
        <w:t>:</w:t>
      </w:r>
      <w:r w:rsidRPr="007F2424">
        <w:rPr>
          <w:rFonts w:ascii="Times New Roman" w:eastAsiaTheme="minorHAnsi" w:hAnsi="Times New Roman"/>
          <w:b/>
        </w:rPr>
        <w:t xml:space="preserve"> </w:t>
      </w:r>
      <w:r w:rsidRPr="007F2424">
        <w:rPr>
          <w:rFonts w:ascii="Times New Roman" w:eastAsiaTheme="minorHAnsi" w:hAnsi="Times New Roman"/>
        </w:rPr>
        <w:t>использовать земельный участок в соответствии с его разрешенным использованием.</w:t>
      </w:r>
    </w:p>
    <w:p w14:paraId="01BD5E29" w14:textId="77777777" w:rsidR="00520F5B" w:rsidRPr="007F2424" w:rsidRDefault="00520F5B" w:rsidP="00517343">
      <w:pPr>
        <w:spacing w:after="0" w:line="240" w:lineRule="auto"/>
        <w:ind w:firstLine="709"/>
        <w:jc w:val="both"/>
        <w:rPr>
          <w:rFonts w:ascii="Times New Roman" w:eastAsiaTheme="minorHAnsi" w:hAnsi="Times New Roman"/>
          <w:b/>
        </w:rPr>
      </w:pPr>
      <w:r w:rsidRPr="007F2424">
        <w:rPr>
          <w:rFonts w:ascii="Times New Roman" w:eastAsiaTheme="minorHAnsi" w:hAnsi="Times New Roman"/>
          <w:b/>
          <w:bCs/>
        </w:rPr>
        <w:t>Границы земельного участка</w:t>
      </w:r>
      <w:r w:rsidRPr="007F2424">
        <w:rPr>
          <w:rFonts w:ascii="Times New Roman" w:eastAsiaTheme="minorHAnsi" w:hAnsi="Times New Roman"/>
          <w:bCs/>
        </w:rPr>
        <w:t xml:space="preserve">: в границах, указанных в </w:t>
      </w:r>
      <w:r w:rsidRPr="007F2424">
        <w:rPr>
          <w:rFonts w:ascii="Times New Roman" w:eastAsiaTheme="minorHAnsi" w:hAnsi="Times New Roman"/>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7F2424">
        <w:rPr>
          <w:rFonts w:ascii="Times New Roman" w:eastAsiaTheme="minorHAnsi" w:hAnsi="Times New Roman"/>
          <w:bCs/>
        </w:rPr>
        <w:t xml:space="preserve"> Изменение границ земельного участка не допускается.</w:t>
      </w:r>
    </w:p>
    <w:p w14:paraId="58D1F707"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Местоположение</w:t>
      </w:r>
      <w:r w:rsidRPr="007F2424">
        <w:rPr>
          <w:rFonts w:ascii="Times New Roman" w:eastAsiaTheme="minorHAnsi" w:hAnsi="Times New Roman"/>
          <w:bCs/>
        </w:rPr>
        <w:t>: Амурская область, муниципальный район</w:t>
      </w:r>
      <w:r w:rsidRPr="007F2424">
        <w:rPr>
          <w:rFonts w:ascii="Times New Roman" w:eastAsiaTheme="minorHAnsi" w:hAnsi="Times New Roman"/>
        </w:rPr>
        <w:t xml:space="preserve"> </w:t>
      </w:r>
      <w:r w:rsidRPr="007F2424">
        <w:rPr>
          <w:rFonts w:ascii="Times New Roman" w:eastAsiaTheme="minorHAnsi" w:hAnsi="Times New Roman"/>
          <w:bCs/>
        </w:rPr>
        <w:t>Благовещенский,</w:t>
      </w:r>
      <w:r w:rsidRPr="007F2424">
        <w:rPr>
          <w:rFonts w:ascii="Times New Roman" w:eastAsiaTheme="minorHAnsi" w:hAnsi="Times New Roman"/>
        </w:rPr>
        <w:t xml:space="preserve"> сельское поселение Новотроицкий сельсовет, село Кантон-Коммуна.</w:t>
      </w:r>
    </w:p>
    <w:p w14:paraId="09FEA0DD" w14:textId="77777777" w:rsidR="00520F5B" w:rsidRPr="007F2424" w:rsidRDefault="00520F5B" w:rsidP="00517343">
      <w:pPr>
        <w:spacing w:after="0" w:line="240" w:lineRule="auto"/>
        <w:ind w:firstLine="709"/>
        <w:jc w:val="both"/>
        <w:rPr>
          <w:rFonts w:ascii="Times New Roman" w:eastAsiaTheme="minorHAnsi" w:hAnsi="Times New Roman"/>
          <w:b/>
        </w:rPr>
      </w:pPr>
      <w:r w:rsidRPr="007F2424">
        <w:rPr>
          <w:rFonts w:ascii="Times New Roman" w:eastAsiaTheme="minorHAnsi" w:hAnsi="Times New Roman"/>
        </w:rPr>
        <w:t>Срок аренды 20 (двадцать) лет.</w:t>
      </w:r>
    </w:p>
    <w:p w14:paraId="086DF62F" w14:textId="65175F56"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 xml:space="preserve">Начальная цена предмета аукциона (ежегодная арендная плата) – </w:t>
      </w:r>
      <w:r w:rsidRPr="007F2424">
        <w:rPr>
          <w:rFonts w:ascii="Times New Roman" w:eastAsiaTheme="minorHAnsi" w:hAnsi="Times New Roman"/>
        </w:rPr>
        <w:t>7 7</w:t>
      </w:r>
      <w:r w:rsidR="009A0CA4" w:rsidRPr="007F2424">
        <w:rPr>
          <w:rFonts w:ascii="Times New Roman" w:eastAsiaTheme="minorHAnsi" w:hAnsi="Times New Roman"/>
        </w:rPr>
        <w:t>83</w:t>
      </w:r>
      <w:r w:rsidRPr="007F2424">
        <w:rPr>
          <w:rFonts w:ascii="Times New Roman" w:eastAsiaTheme="minorHAnsi" w:hAnsi="Times New Roman"/>
        </w:rPr>
        <w:t xml:space="preserve"> (семь тысяч семьсот </w:t>
      </w:r>
      <w:r w:rsidR="009A0CA4" w:rsidRPr="007F2424">
        <w:rPr>
          <w:rFonts w:ascii="Times New Roman" w:eastAsiaTheme="minorHAnsi" w:hAnsi="Times New Roman"/>
        </w:rPr>
        <w:t>восемьдесят три</w:t>
      </w:r>
      <w:r w:rsidRPr="007F2424">
        <w:rPr>
          <w:rFonts w:ascii="Times New Roman" w:eastAsiaTheme="minorHAnsi" w:hAnsi="Times New Roman"/>
        </w:rPr>
        <w:t xml:space="preserve">) руб. </w:t>
      </w:r>
      <w:r w:rsidR="009A0CA4" w:rsidRPr="007F2424">
        <w:rPr>
          <w:rFonts w:ascii="Times New Roman" w:eastAsiaTheme="minorHAnsi" w:hAnsi="Times New Roman"/>
        </w:rPr>
        <w:t>57</w:t>
      </w:r>
      <w:r w:rsidRPr="007F2424">
        <w:rPr>
          <w:rFonts w:ascii="Times New Roman" w:eastAsiaTheme="minorHAnsi" w:hAnsi="Times New Roman"/>
        </w:rPr>
        <w:t xml:space="preserve"> коп</w:t>
      </w:r>
      <w:r w:rsidRPr="007F2424">
        <w:rPr>
          <w:rFonts w:ascii="Times New Roman" w:eastAsiaTheme="minorHAnsi" w:hAnsi="Times New Roman"/>
          <w:b/>
          <w:bCs/>
        </w:rPr>
        <w:t>.</w:t>
      </w:r>
    </w:p>
    <w:p w14:paraId="7D8A2FE1" w14:textId="6D012A6A" w:rsidR="00520F5B" w:rsidRPr="007F2424" w:rsidRDefault="00520F5B" w:rsidP="00517343">
      <w:pPr>
        <w:spacing w:after="0" w:line="240" w:lineRule="auto"/>
        <w:ind w:firstLine="709"/>
        <w:jc w:val="both"/>
        <w:rPr>
          <w:rFonts w:ascii="Times New Roman" w:eastAsiaTheme="minorHAnsi" w:hAnsi="Times New Roman"/>
          <w:bCs/>
        </w:rPr>
      </w:pPr>
      <w:r w:rsidRPr="007F2424">
        <w:rPr>
          <w:rFonts w:ascii="Times New Roman" w:eastAsiaTheme="minorHAnsi" w:hAnsi="Times New Roman"/>
          <w:b/>
          <w:bCs/>
        </w:rPr>
        <w:t xml:space="preserve">«Шаг аукциона»: </w:t>
      </w:r>
      <w:r w:rsidRPr="007F2424">
        <w:rPr>
          <w:rFonts w:ascii="Times New Roman" w:eastAsiaTheme="minorHAnsi" w:hAnsi="Times New Roman"/>
        </w:rPr>
        <w:t>3% от начальной цены предметов аукциона</w:t>
      </w:r>
      <w:r w:rsidRPr="007F2424">
        <w:rPr>
          <w:rFonts w:ascii="Times New Roman" w:eastAsiaTheme="minorHAnsi" w:hAnsi="Times New Roman"/>
          <w:bCs/>
        </w:rPr>
        <w:t xml:space="preserve"> – 233 (двести тридцать три) руб. </w:t>
      </w:r>
      <w:r w:rsidR="009A0CA4" w:rsidRPr="007F2424">
        <w:rPr>
          <w:rFonts w:ascii="Times New Roman" w:eastAsiaTheme="minorHAnsi" w:hAnsi="Times New Roman"/>
          <w:bCs/>
        </w:rPr>
        <w:t>5</w:t>
      </w:r>
      <w:r w:rsidRPr="007F2424">
        <w:rPr>
          <w:rFonts w:ascii="Times New Roman" w:eastAsiaTheme="minorHAnsi" w:hAnsi="Times New Roman"/>
          <w:bCs/>
        </w:rPr>
        <w:t>0 коп.</w:t>
      </w:r>
    </w:p>
    <w:p w14:paraId="395BBD87" w14:textId="2BF35045" w:rsidR="00520F5B" w:rsidRPr="007F2424" w:rsidRDefault="00520F5B" w:rsidP="00517343">
      <w:pPr>
        <w:spacing w:after="0" w:line="240" w:lineRule="auto"/>
        <w:ind w:firstLine="709"/>
        <w:jc w:val="both"/>
        <w:rPr>
          <w:rFonts w:ascii="Times New Roman" w:eastAsiaTheme="minorHAnsi" w:hAnsi="Times New Roman"/>
          <w:bCs/>
        </w:rPr>
      </w:pPr>
      <w:r w:rsidRPr="007F2424">
        <w:rPr>
          <w:rFonts w:ascii="Times New Roman" w:eastAsiaTheme="minorHAnsi" w:hAnsi="Times New Roman"/>
          <w:b/>
          <w:bCs/>
        </w:rPr>
        <w:t xml:space="preserve">Размер задатка: </w:t>
      </w:r>
      <w:r w:rsidRPr="007F2424">
        <w:rPr>
          <w:rFonts w:ascii="Times New Roman" w:eastAsiaTheme="minorHAnsi" w:hAnsi="Times New Roman"/>
        </w:rPr>
        <w:t xml:space="preserve">20% от начальной цены предмета аукциона </w:t>
      </w:r>
      <w:r w:rsidRPr="007F2424">
        <w:rPr>
          <w:rFonts w:ascii="Times New Roman" w:eastAsiaTheme="minorHAnsi" w:hAnsi="Times New Roman"/>
          <w:bCs/>
        </w:rPr>
        <w:t>– 1 55</w:t>
      </w:r>
      <w:r w:rsidR="009A0CA4" w:rsidRPr="007F2424">
        <w:rPr>
          <w:rFonts w:ascii="Times New Roman" w:eastAsiaTheme="minorHAnsi" w:hAnsi="Times New Roman"/>
          <w:bCs/>
        </w:rPr>
        <w:t>6</w:t>
      </w:r>
      <w:r w:rsidRPr="007F2424">
        <w:rPr>
          <w:rFonts w:ascii="Times New Roman" w:eastAsiaTheme="minorHAnsi" w:hAnsi="Times New Roman"/>
          <w:bCs/>
        </w:rPr>
        <w:t xml:space="preserve"> (одна тысяча пятьсот пятьдесят </w:t>
      </w:r>
      <w:r w:rsidR="00CE4D61" w:rsidRPr="007F2424">
        <w:rPr>
          <w:rFonts w:ascii="Times New Roman" w:eastAsiaTheme="minorHAnsi" w:hAnsi="Times New Roman"/>
          <w:bCs/>
        </w:rPr>
        <w:t>шесть</w:t>
      </w:r>
      <w:r w:rsidRPr="007F2424">
        <w:rPr>
          <w:rFonts w:ascii="Times New Roman" w:eastAsiaTheme="minorHAnsi" w:hAnsi="Times New Roman"/>
          <w:bCs/>
        </w:rPr>
        <w:t xml:space="preserve">) руб. </w:t>
      </w:r>
      <w:r w:rsidR="009A0CA4" w:rsidRPr="007F2424">
        <w:rPr>
          <w:rFonts w:ascii="Times New Roman" w:eastAsiaTheme="minorHAnsi" w:hAnsi="Times New Roman"/>
          <w:bCs/>
        </w:rPr>
        <w:t>71</w:t>
      </w:r>
      <w:r w:rsidRPr="007F2424">
        <w:rPr>
          <w:rFonts w:ascii="Times New Roman" w:eastAsiaTheme="minorHAnsi" w:hAnsi="Times New Roman"/>
          <w:bCs/>
        </w:rPr>
        <w:t xml:space="preserve"> коп. </w:t>
      </w:r>
    </w:p>
    <w:p w14:paraId="0F82C860"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Обременения земельного участка: отсутствуют</w:t>
      </w:r>
      <w:r w:rsidRPr="007F2424">
        <w:rPr>
          <w:rFonts w:ascii="Times New Roman" w:eastAsiaTheme="minorHAnsi" w:hAnsi="Times New Roman"/>
        </w:rPr>
        <w:t>.</w:t>
      </w:r>
    </w:p>
    <w:p w14:paraId="274DC6AB" w14:textId="77777777" w:rsidR="00520F5B" w:rsidRPr="007F2424" w:rsidRDefault="00520F5B" w:rsidP="00517343">
      <w:pPr>
        <w:spacing w:after="0" w:line="240" w:lineRule="auto"/>
        <w:ind w:firstLine="709"/>
        <w:jc w:val="both"/>
        <w:rPr>
          <w:rFonts w:ascii="Times New Roman" w:eastAsiaTheme="minorHAnsi" w:hAnsi="Times New Roman"/>
          <w:b/>
        </w:rPr>
      </w:pPr>
      <w:r w:rsidRPr="007F2424">
        <w:rPr>
          <w:rFonts w:ascii="Times New Roman" w:eastAsiaTheme="minorHAnsi" w:hAnsi="Times New Roman"/>
          <w:b/>
        </w:rPr>
        <w:t>Предельные (минимальные и максимальные) размеры земельного участка и предельные параметры разрешенного строительства, реконструкции объектов капитального строительства, установленные градостроительным регламентом для территориальной зоны, в которой расположен земельный участок:</w:t>
      </w:r>
    </w:p>
    <w:p w14:paraId="6DCB6602"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Участок расположен в функциональной зоне Ж-2 – Зона индивидуальной жилой застройки.</w:t>
      </w:r>
    </w:p>
    <w:p w14:paraId="2F155D67"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Зона выделена для обеспечения правовых условий формирования жилых районов низкой плотности застройки - отдельно стоящих индивидуальных (одноквартирных) жилых домов усадебного типа, малоэтажных многоквартирных и блокированных жилых домов этажностью не выше 3-х этажей с земельными участками,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14:paraId="61AD09DD"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Земельный участок относится к основному виду разрешенного использования - 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46604E22"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1. Предельные (минимальные и (или) максимальные) размеры земельных участков, в том числе их площадь:</w:t>
      </w:r>
    </w:p>
    <w:p w14:paraId="77A248F0" w14:textId="21B1D0A9" w:rsidR="00520F5B" w:rsidRPr="007F2424" w:rsidRDefault="00520F5B" w:rsidP="00517343">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 xml:space="preserve">Предельная образуемая (минимальная и максимальная) площадь земельных участков для размещения индивидуального жилого дома – от </w:t>
      </w:r>
      <w:r w:rsidR="00AC2F26">
        <w:rPr>
          <w:rFonts w:ascii="Times New Roman" w:eastAsiaTheme="minorHAnsi" w:hAnsi="Times New Roman"/>
          <w:bCs/>
          <w:iCs/>
        </w:rPr>
        <w:t>8</w:t>
      </w:r>
      <w:r w:rsidRPr="007F2424">
        <w:rPr>
          <w:rFonts w:ascii="Times New Roman" w:eastAsiaTheme="minorHAnsi" w:hAnsi="Times New Roman"/>
          <w:bCs/>
          <w:iCs/>
        </w:rPr>
        <w:t>00 кв.м до 1500 кв.м, для блокированной застройки норма на один дом от 200 кв.м до 1000 кв.м, для индивидуальных гаражей не более 50 кв. м. Для остальных видов разрешенного использования земельных участков минимальная и максимальная площадь не подлежит установлению;</w:t>
      </w:r>
    </w:p>
    <w:p w14:paraId="27D5102E"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2. Минимальные отступы от границ земельных участков до зданий:</w:t>
      </w:r>
    </w:p>
    <w:p w14:paraId="33DA8B41"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в случаях примыкания к соседним домам (при наличии согласования с соседями и обязательном соблюдении противопожарных и др. норм) – 0 метров;</w:t>
      </w:r>
    </w:p>
    <w:p w14:paraId="621D0E95"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в иных случаях – не менее 1 метра;</w:t>
      </w:r>
    </w:p>
    <w:p w14:paraId="0FC55F65"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14:paraId="21E9636F"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Минимальные отступы от границ земельных участков до хозяйственных построек (сараи, гаражи, бани и т.п.) не менее 1 метра.</w:t>
      </w:r>
    </w:p>
    <w:p w14:paraId="11986694"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14:paraId="1EA3F9A9"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lastRenderedPageBreak/>
        <w:t xml:space="preserve">3. Максимальное количество надземных этажей зданий, строений, сооружений на территории земельного участка не выше 8 этажей, максимальная высота зданий, строений, сооружений на территории земельного участка, 24 метров; </w:t>
      </w:r>
    </w:p>
    <w:p w14:paraId="13AD7D39"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 xml:space="preserve">4. Для земельных участков с видами разрешенного использования по кодам 2.1, 2.2, 2.3 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9 метров. </w:t>
      </w:r>
    </w:p>
    <w:p w14:paraId="01A9A95C"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Для земельных участков с видами разрешенного использования по коду 2.1.1 – максимальное количество надземных этажей зданий, строений, сооружений на территории земельного участка не выше 4-х этажей (включая мансардный), максимальная высота зданий, строений, сооружений на территории земельного участка, 12 метров.;</w:t>
      </w:r>
    </w:p>
    <w:p w14:paraId="64D2E3FE" w14:textId="77777777" w:rsidR="00520F5B" w:rsidRPr="007F2424" w:rsidRDefault="00520F5B" w:rsidP="00517343">
      <w:pPr>
        <w:spacing w:after="0" w:line="240" w:lineRule="auto"/>
        <w:ind w:firstLine="709"/>
        <w:jc w:val="both"/>
        <w:rPr>
          <w:rFonts w:ascii="Times New Roman" w:eastAsiaTheme="minorHAnsi" w:hAnsi="Times New Roman"/>
          <w:bCs/>
        </w:rPr>
      </w:pPr>
      <w:r w:rsidRPr="007F2424">
        <w:rPr>
          <w:rFonts w:ascii="Times New Roman" w:eastAsiaTheme="minorHAnsi" w:hAnsi="Times New Roman"/>
          <w:bCs/>
        </w:rPr>
        <w:t xml:space="preserve">5.  </w:t>
      </w:r>
      <w:r w:rsidRPr="007F2424">
        <w:rPr>
          <w:rFonts w:ascii="Times New Roman" w:eastAsiaTheme="minorHAnsi"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981829C"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а) малоэтажной многоквартирной жилой застройки – 40;</w:t>
      </w:r>
    </w:p>
    <w:p w14:paraId="487C58DD"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б) среднеэтажной многоквартирной жилой застройки – 40;</w:t>
      </w:r>
    </w:p>
    <w:p w14:paraId="6569E6FB"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в) индивидуальными жилыми домами – 60;</w:t>
      </w:r>
    </w:p>
    <w:p w14:paraId="2ACF1D14"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г) личное подсобное хозяйство – 60;</w:t>
      </w:r>
    </w:p>
    <w:p w14:paraId="669B3F56"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д) блокированная жилая застройка – 60;</w:t>
      </w:r>
    </w:p>
    <w:p w14:paraId="6CD9B37C"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е) общественной застройкой – 80.</w:t>
      </w:r>
    </w:p>
    <w:p w14:paraId="76C795CD"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6. Ограничения использования земельных участков и объектов капитального строительства, устанавливаемые в соответствии с законодательством РФ:</w:t>
      </w:r>
    </w:p>
    <w:p w14:paraId="61CAE01E"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а) охранные зоны объектов инженерной инфраструктуры, а именно:</w:t>
      </w:r>
    </w:p>
    <w:p w14:paraId="3F04C879"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объектов электроснабжения, сооружения связи;</w:t>
      </w:r>
    </w:p>
    <w:p w14:paraId="358BA12D"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б) санитарно-защитная зона (СЗЗ) от действующих объектов промышленности (предприятий);</w:t>
      </w:r>
    </w:p>
    <w:p w14:paraId="48B2FF4F"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7F2424">
        <w:rPr>
          <w:rFonts w:ascii="Times New Roman" w:eastAsiaTheme="minorHAnsi" w:hAnsi="Times New Roman"/>
          <w:lang w:val="en-US"/>
        </w:rPr>
        <w:t>V</w:t>
      </w:r>
      <w:r w:rsidRPr="007F2424">
        <w:rPr>
          <w:rFonts w:ascii="Times New Roman" w:eastAsiaTheme="minorHAnsi" w:hAnsi="Times New Roman"/>
        </w:rPr>
        <w:t>;</w:t>
      </w:r>
    </w:p>
    <w:p w14:paraId="15F949E0"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статье 38 Правил. При этом более строгие требования, относящиеся к одному и тому же параметру, поглощают более мягкие.</w:t>
      </w:r>
    </w:p>
    <w:p w14:paraId="1793D77E" w14:textId="77777777" w:rsidR="00520F5B" w:rsidRPr="007F2424" w:rsidRDefault="00520F5B" w:rsidP="00517343">
      <w:pPr>
        <w:spacing w:after="0" w:line="240" w:lineRule="auto"/>
        <w:ind w:firstLine="709"/>
        <w:jc w:val="both"/>
        <w:rPr>
          <w:rFonts w:ascii="Times New Roman" w:eastAsiaTheme="minorHAnsi" w:hAnsi="Times New Roman"/>
        </w:rPr>
      </w:pPr>
    </w:p>
    <w:p w14:paraId="1DBEAA55" w14:textId="77E018BC" w:rsidR="00520F5B" w:rsidRPr="007F2424" w:rsidRDefault="00520F5B" w:rsidP="00517343">
      <w:pPr>
        <w:spacing w:after="0" w:line="240" w:lineRule="auto"/>
        <w:ind w:firstLine="709"/>
        <w:jc w:val="both"/>
        <w:rPr>
          <w:rFonts w:ascii="Times New Roman" w:eastAsiaTheme="minorHAnsi" w:hAnsi="Times New Roman"/>
          <w:b/>
          <w:bCs/>
        </w:rPr>
      </w:pPr>
      <w:r w:rsidRPr="007F2424">
        <w:rPr>
          <w:rFonts w:ascii="Times New Roman" w:eastAsiaTheme="minorHAnsi" w:hAnsi="Times New Roman"/>
          <w:b/>
          <w:bCs/>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36994324" w14:textId="6098C27D" w:rsidR="00520F5B" w:rsidRPr="007F2424" w:rsidRDefault="00520F5B" w:rsidP="00517343">
      <w:pPr>
        <w:spacing w:after="0" w:line="240" w:lineRule="auto"/>
        <w:ind w:firstLine="709"/>
        <w:jc w:val="both"/>
        <w:rPr>
          <w:rFonts w:ascii="Times New Roman" w:eastAsiaTheme="minorHAnsi" w:hAnsi="Times New Roman"/>
          <w:b/>
        </w:rPr>
      </w:pPr>
      <w:r w:rsidRPr="007F2424">
        <w:rPr>
          <w:rFonts w:ascii="Times New Roman" w:eastAsiaTheme="minorHAnsi" w:hAnsi="Times New Roman"/>
          <w:b/>
        </w:rPr>
        <w:t>1.Электроснабжение:</w:t>
      </w:r>
    </w:p>
    <w:p w14:paraId="30B181C3" w14:textId="38028333" w:rsidR="00520F5B" w:rsidRPr="007F2424" w:rsidRDefault="003A7770" w:rsidP="003A7770">
      <w:pPr>
        <w:spacing w:after="0" w:line="240" w:lineRule="auto"/>
        <w:ind w:firstLine="709"/>
        <w:jc w:val="both"/>
        <w:rPr>
          <w:rFonts w:ascii="Times New Roman" w:eastAsiaTheme="minorHAnsi" w:hAnsi="Times New Roman"/>
          <w:lang w:bidi="ru-RU"/>
        </w:rPr>
      </w:pPr>
      <w:r w:rsidRPr="007F2424">
        <w:rPr>
          <w:rFonts w:ascii="Times New Roman" w:eastAsiaTheme="minorHAnsi" w:hAnsi="Times New Roman"/>
          <w:lang w:bidi="ru-RU"/>
        </w:rPr>
        <w:t>Электроснабжение объекта с видом разрешенного использования «для индивидуального жилищного строительства», которое предполагается осуществить на земельном участке с кадастровым номером: 28:10:009005:1279, расположенном в Благовещенском районе, с. Кантон-Коммуна по 3-ой категории надежности, класс напряжения 0,4 кВ, максимальной присоединяемой мощностью до 15 кВт, возможно при условии строительства ВЛ 10 кВ от существующей ВЛ 10 кВ, установки ТП 10/0,4 кВ, строительства ВЛ 0,4 В до границы земельного участка заявителя.</w:t>
      </w:r>
    </w:p>
    <w:p w14:paraId="24CBECD5"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Для заключения договора об осуществлении технологического присоединения необходимо подать заявку в адрес филиала АО «ДРСК». В заявке указать информацию и приложить пакет документов согласно требованиям «Правил технологического присоединения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 861.</w:t>
      </w:r>
    </w:p>
    <w:p w14:paraId="3E497CCC"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14:paraId="24457AA6" w14:textId="77777777" w:rsidR="00520F5B" w:rsidRPr="007F2424" w:rsidRDefault="00520F5B" w:rsidP="00517343">
      <w:pPr>
        <w:spacing w:after="0" w:line="240" w:lineRule="auto"/>
        <w:ind w:firstLine="709"/>
        <w:jc w:val="both"/>
        <w:rPr>
          <w:rFonts w:ascii="Times New Roman" w:eastAsiaTheme="minorHAnsi" w:hAnsi="Times New Roman"/>
          <w:b/>
          <w:bCs/>
        </w:rPr>
      </w:pPr>
      <w:r w:rsidRPr="007F2424">
        <w:rPr>
          <w:rFonts w:ascii="Times New Roman" w:eastAsiaTheme="minorHAnsi" w:hAnsi="Times New Roman"/>
          <w:b/>
          <w:bCs/>
        </w:rPr>
        <w:t xml:space="preserve">      </w:t>
      </w:r>
      <w:r w:rsidRPr="007F2424">
        <w:rPr>
          <w:rFonts w:ascii="Times New Roman" w:eastAsiaTheme="minorHAnsi" w:hAnsi="Times New Roman"/>
          <w:b/>
          <w:bCs/>
        </w:rPr>
        <w:tab/>
        <w:t>2.Водоснабжение.</w:t>
      </w:r>
    </w:p>
    <w:p w14:paraId="187EF24C" w14:textId="77777777" w:rsidR="00520F5B" w:rsidRPr="007F2424" w:rsidRDefault="00520F5B" w:rsidP="00517343">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Предусмотреть индивидуальные источники водоснабжения.</w:t>
      </w:r>
    </w:p>
    <w:p w14:paraId="592205BB" w14:textId="77777777" w:rsidR="00520F5B" w:rsidRPr="007F2424" w:rsidRDefault="00520F5B" w:rsidP="00517343">
      <w:pPr>
        <w:spacing w:after="0" w:line="240" w:lineRule="auto"/>
        <w:ind w:firstLine="709"/>
        <w:jc w:val="both"/>
        <w:rPr>
          <w:rFonts w:ascii="Times New Roman" w:eastAsiaTheme="minorHAnsi" w:hAnsi="Times New Roman"/>
          <w:b/>
          <w:bCs/>
        </w:rPr>
      </w:pPr>
      <w:r w:rsidRPr="007F2424">
        <w:rPr>
          <w:rFonts w:ascii="Times New Roman" w:eastAsiaTheme="minorHAnsi" w:hAnsi="Times New Roman"/>
          <w:b/>
          <w:bCs/>
        </w:rPr>
        <w:t xml:space="preserve">      </w:t>
      </w:r>
      <w:r w:rsidRPr="007F2424">
        <w:rPr>
          <w:rFonts w:ascii="Times New Roman" w:eastAsiaTheme="minorHAnsi" w:hAnsi="Times New Roman"/>
          <w:b/>
          <w:bCs/>
        </w:rPr>
        <w:tab/>
        <w:t>3.Теплоснабжение.</w:t>
      </w:r>
    </w:p>
    <w:p w14:paraId="0942B2A6" w14:textId="77777777" w:rsidR="00520F5B" w:rsidRPr="007F2424" w:rsidRDefault="00520F5B" w:rsidP="00517343">
      <w:pPr>
        <w:spacing w:after="0" w:line="240" w:lineRule="auto"/>
        <w:ind w:firstLine="709"/>
        <w:jc w:val="both"/>
        <w:rPr>
          <w:rFonts w:ascii="Times New Roman" w:eastAsiaTheme="minorHAnsi" w:hAnsi="Times New Roman"/>
          <w:b/>
        </w:rPr>
      </w:pPr>
      <w:r w:rsidRPr="007F2424">
        <w:rPr>
          <w:rFonts w:ascii="Times New Roman" w:eastAsiaTheme="minorHAnsi" w:hAnsi="Times New Roman"/>
        </w:rPr>
        <w:t>Предусмотреть индивидуальные источники теплоснабжения.</w:t>
      </w:r>
      <w:r w:rsidRPr="007F2424">
        <w:rPr>
          <w:rFonts w:ascii="Times New Roman" w:eastAsiaTheme="minorHAnsi" w:hAnsi="Times New Roman"/>
          <w:b/>
        </w:rPr>
        <w:t xml:space="preserve"> </w:t>
      </w:r>
    </w:p>
    <w:p w14:paraId="5ECC4A5E" w14:textId="77777777" w:rsidR="00520F5B" w:rsidRPr="007F2424" w:rsidRDefault="00520F5B" w:rsidP="00517343">
      <w:pPr>
        <w:spacing w:after="0" w:line="240" w:lineRule="auto"/>
        <w:ind w:firstLine="709"/>
        <w:jc w:val="both"/>
        <w:rPr>
          <w:rFonts w:ascii="Times New Roman" w:eastAsiaTheme="minorHAnsi" w:hAnsi="Times New Roman"/>
          <w:bCs/>
        </w:rPr>
      </w:pPr>
    </w:p>
    <w:p w14:paraId="5E4DDD9A" w14:textId="26774F79" w:rsidR="00520F5B" w:rsidRPr="007F2424" w:rsidRDefault="00520F5B" w:rsidP="00B63DEB">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003A7770" w:rsidRPr="007F2424">
        <w:rPr>
          <w:rFonts w:ascii="Times New Roman" w:eastAsiaTheme="minorHAnsi" w:hAnsi="Times New Roman"/>
        </w:rPr>
        <w:t xml:space="preserve"> Земельный участок полностью расположен в границах зоны с реестровым номером 28:10-6.361 от 02.10.2020, ограничение использования земельного участка в пределах зоны: </w:t>
      </w:r>
      <w:r w:rsidR="003A7770" w:rsidRPr="007F2424">
        <w:rPr>
          <w:rFonts w:ascii="Times New Roman" w:eastAsiaTheme="minorHAnsi" w:hAnsi="Times New Roman"/>
        </w:rPr>
        <w:lastRenderedPageBreak/>
        <w:t xml:space="preserve">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(r-5 500м от 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r-14 000м от антенны ОРЛ-А совмещенной с АРП - 50°25'37.8"с, 127°25'06.3"в) - Н-315 Сектор 29 (r-14 500м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вид/наименование: Четвертая подзона, приаэродромной территории аэропорта Благовещенск (Игнатьево), тип: Охранная зона транспорта, номер: б/н, решения: 1. Дата решения: 28.04.2020, номер решения: Исх-18139/04 2. дата решения: 03.06.2019, номер решения: б/н Земельный участок полностью расположен в границах зоны с реестровым номером 28:10-6.364 от 08.10.2020, ограничение использования земельного участка в пределах зоны: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вид/наименование: Пятая подзона, приаэродромной территории аэропорта Благовещенск (Игнатьево), тип: Охранная зона транспорта, номер: б/н, решения: 1. дата решения: 22.04.2020, номер решения: 410 - П 2. дата решения: 03.06.2019, номер решения: б/н Земельный участок полностью расположен в границах зоны с реестровым номером 28:10-6.249 от 30.06.2020, ограничение использования земельного участка в пределах зоны: Запрещается в радиусе 15км от КТА размещать объекты, способствующие привлечению и массовому скоплению птиц, а именно: полигонов ТБО, скотобоен, ферм, скотомогильников, мусоросжигательных и мусороперерабатывающих заводов, объектов сортировки мусора, рыбных хозяйств и пр., вид/наименование: Шестая подзона, приаэродромной территории аэропорта Благовещенск (Игнатьево), тип: Охранная зона транспорта, номер: б/н, решения: 1. дата решения: 01.07.2017, номер решения: 135, наименование ОГВ/ОМСУ: Правительство Российской Федерации 2. дата решения: 02.12.2017, номер решения: 1460, наименование ОГВ/ОМСУ: Правительство Российской Федерации 3. дата решения: 03.06.2019, номер решения: б/н, наименование ОГВ/ОМСУ: ООО "Земельный вопрос" Гладченко Татьяна Леонидовна 4. дата решения: 17.05.2019, номер решения: б/н, наименование ОГВ/ОМСУ: ГУП Амурской области "Аэропорт Благовещенск" Земельный участок полностью расположен в границах зоны с реестровым номером 28:10-6.187 от 30.06.2020, ограничение использования земельного участка в пределах зоны: Ограничения </w:t>
      </w:r>
      <w:r w:rsidR="003A7770" w:rsidRPr="007F2424">
        <w:rPr>
          <w:rFonts w:ascii="Times New Roman" w:eastAsiaTheme="minorHAnsi" w:hAnsi="Times New Roman"/>
        </w:rPr>
        <w:lastRenderedPageBreak/>
        <w:t xml:space="preserve">использования объектов недвижимости и осуществления деятельности, в третьей подзоне, распространяются на </w:t>
      </w:r>
      <w:r w:rsidR="00B63DEB" w:rsidRPr="007F2424">
        <w:rPr>
          <w:rFonts w:ascii="Times New Roman" w:eastAsiaTheme="minorHAnsi" w:hAnsi="Times New Roman"/>
        </w:rPr>
        <w:t xml:space="preserve">размещение и эксплуатацию объектов, высота которых превышает ограничения, установленные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138 "Об утверждении Федеральных правил использования воздушного пространства Российской Федерации", Приказом Минтранса России от 04.05.2018 N 176 "Об утверждении Порядка установления границ полос воздушных подходов на аэродромах гражданской авиации", МОС ФАП N 262 введенной в действие решением Росавиации от 09.11.2015 N 6.04-2464, а именно: - запрещено размещение, строительство и сооружение объектов капитального строительства, временных объектов, 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(высоты ограничения абсолютные в Балтийской системе высот 1977г)., вид/наименование: Внешний (общий) контур третьей подзоны приаэродромной территории аэропорта Благовещенск (Игнатьево), тип: Охранная зона транспорта, номер: б/н, решения: 1. дата решения: 01.07.2017, номер решения: 135, наименование ОГВ/ОМСУ: Правительство Российской Федерации 2. Дата решения: 02.12.2017, номер решения: 1460, наименование ОГВ/ОМСУ: Правительство Российской Федерации 3. дата решения: 03.06.2019, номер решения: б/н, наименование ОГВ/ОМСУ: ООО "Земельный вопрос" Гладченко Татьяна Леонидовна 4. дата решения: 17.05.2019, номер решения: б/н, наименование ОГВ/ОМСУ: ГУП Амурской области "Аэропорт Благовещенск". </w:t>
      </w:r>
    </w:p>
    <w:p w14:paraId="603C64D0" w14:textId="0CC0EB5A" w:rsidR="00B63DEB" w:rsidRPr="007F2424" w:rsidRDefault="00520F5B" w:rsidP="00B63DEB">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Особые отметки:</w:t>
      </w:r>
      <w:r w:rsidRPr="007F2424">
        <w:rPr>
          <w:rFonts w:ascii="Times New Roman" w:eastAsiaTheme="minorHAnsi" w:hAnsi="Times New Roman"/>
        </w:rPr>
        <w:t xml:space="preserve"> </w:t>
      </w:r>
      <w:r w:rsidR="00B63DEB" w:rsidRPr="007F2424">
        <w:rPr>
          <w:rFonts w:ascii="Times New Roman" w:eastAsiaTheme="minorHAnsi" w:hAnsi="Times New Roman"/>
        </w:rPr>
        <w:t>для данного земельного участка обеспечен доступ посредством земельного участка (земельных участков) с кадастровым номером (кадастровыми номерами): 28:10:009005:67.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вид ограничения</w:t>
      </w:r>
      <w:r w:rsidR="00B34B29" w:rsidRPr="007F2424">
        <w:rPr>
          <w:rFonts w:ascii="Times New Roman" w:eastAsiaTheme="minorHAnsi" w:hAnsi="Times New Roman"/>
        </w:rPr>
        <w:t xml:space="preserve"> </w:t>
      </w:r>
      <w:r w:rsidR="00B63DEB" w:rsidRPr="007F2424">
        <w:rPr>
          <w:rFonts w:ascii="Times New Roman" w:eastAsiaTheme="minorHAnsi" w:hAnsi="Times New Roman"/>
        </w:rPr>
        <w:t>(обременения): ограничения прав на земельный участок, предусмотренные статьей 56 Земельного</w:t>
      </w:r>
      <w:r w:rsidR="00B34B29" w:rsidRPr="007F2424">
        <w:rPr>
          <w:rFonts w:ascii="Times New Roman" w:eastAsiaTheme="minorHAnsi" w:hAnsi="Times New Roman"/>
        </w:rPr>
        <w:t xml:space="preserve"> </w:t>
      </w:r>
      <w:r w:rsidR="00B63DEB" w:rsidRPr="007F2424">
        <w:rPr>
          <w:rFonts w:ascii="Times New Roman" w:eastAsiaTheme="minorHAnsi" w:hAnsi="Times New Roman"/>
        </w:rPr>
        <w:t>кодекса Российской Федерации; срок действия: c 03.02.2022; реквизиты документа-основания:</w:t>
      </w:r>
      <w:r w:rsidR="00B34B29" w:rsidRPr="007F2424">
        <w:rPr>
          <w:rFonts w:ascii="Times New Roman" w:eastAsiaTheme="minorHAnsi" w:hAnsi="Times New Roman"/>
        </w:rPr>
        <w:t xml:space="preserve"> </w:t>
      </w:r>
      <w:r w:rsidR="00B63DEB" w:rsidRPr="007F2424">
        <w:rPr>
          <w:rFonts w:ascii="Times New Roman" w:eastAsiaTheme="minorHAnsi" w:hAnsi="Times New Roman"/>
        </w:rPr>
        <w:t>федеральный закон от 1 июля 2017 г. N 135-ФЗ "О внесении изменений в отдельные законодательные</w:t>
      </w:r>
      <w:r w:rsidR="00B34B29" w:rsidRPr="007F2424">
        <w:rPr>
          <w:rFonts w:ascii="Times New Roman" w:eastAsiaTheme="minorHAnsi" w:hAnsi="Times New Roman"/>
        </w:rPr>
        <w:t xml:space="preserve"> </w:t>
      </w:r>
      <w:r w:rsidR="00B63DEB" w:rsidRPr="007F2424">
        <w:rPr>
          <w:rFonts w:ascii="Times New Roman" w:eastAsiaTheme="minorHAnsi" w:hAnsi="Times New Roman"/>
        </w:rPr>
        <w:t>акты Российской Федерации в части совершенствования порядка установления и использования</w:t>
      </w:r>
      <w:r w:rsidR="00B34B29" w:rsidRPr="007F2424">
        <w:rPr>
          <w:rFonts w:ascii="Times New Roman" w:eastAsiaTheme="minorHAnsi" w:hAnsi="Times New Roman"/>
        </w:rPr>
        <w:t xml:space="preserve"> </w:t>
      </w:r>
      <w:r w:rsidR="00B63DEB" w:rsidRPr="007F2424">
        <w:rPr>
          <w:rFonts w:ascii="Times New Roman" w:eastAsiaTheme="minorHAnsi" w:hAnsi="Times New Roman"/>
        </w:rPr>
        <w:t>приаэродромной территории и санитарно-защитной зоны" от 01.07.2017 № 135 выдан: Правительство</w:t>
      </w:r>
      <w:r w:rsidR="00B34B29" w:rsidRPr="007F2424">
        <w:rPr>
          <w:rFonts w:ascii="Times New Roman" w:eastAsiaTheme="minorHAnsi" w:hAnsi="Times New Roman"/>
        </w:rPr>
        <w:t xml:space="preserve"> </w:t>
      </w:r>
      <w:r w:rsidR="00B63DEB" w:rsidRPr="007F2424">
        <w:rPr>
          <w:rFonts w:ascii="Times New Roman" w:eastAsiaTheme="minorHAnsi" w:hAnsi="Times New Roman"/>
        </w:rPr>
        <w:t>Российской Федерации; постановление Правительства РФ от 2 декабря 2017 г. N 1460 "Об</w:t>
      </w:r>
      <w:r w:rsidR="00B34B29" w:rsidRPr="007F2424">
        <w:rPr>
          <w:rFonts w:ascii="Times New Roman" w:eastAsiaTheme="minorHAnsi" w:hAnsi="Times New Roman"/>
        </w:rPr>
        <w:t xml:space="preserve"> </w:t>
      </w:r>
      <w:r w:rsidR="00B63DEB" w:rsidRPr="007F2424">
        <w:rPr>
          <w:rFonts w:ascii="Times New Roman" w:eastAsiaTheme="minorHAnsi" w:hAnsi="Times New Roman"/>
        </w:rPr>
        <w:t>утверждении Правил установления приаэродромной территории, Правил выделения на приаэродромной</w:t>
      </w:r>
      <w:r w:rsidR="00B34B29" w:rsidRPr="007F2424">
        <w:rPr>
          <w:rFonts w:ascii="Times New Roman" w:eastAsiaTheme="minorHAnsi" w:hAnsi="Times New Roman"/>
        </w:rPr>
        <w:t xml:space="preserve"> </w:t>
      </w:r>
      <w:r w:rsidR="00B63DEB" w:rsidRPr="007F2424">
        <w:rPr>
          <w:rFonts w:ascii="Times New Roman" w:eastAsiaTheme="minorHAnsi" w:hAnsi="Times New Roman"/>
        </w:rPr>
        <w:t>территории подзон и Правил разрешения разногласий, возникающих между высшими исполнительными</w:t>
      </w:r>
      <w:r w:rsidR="00B34B29" w:rsidRPr="007F2424">
        <w:rPr>
          <w:rFonts w:ascii="Times New Roman" w:eastAsiaTheme="minorHAnsi" w:hAnsi="Times New Roman"/>
        </w:rPr>
        <w:t xml:space="preserve"> </w:t>
      </w:r>
      <w:r w:rsidR="00B63DEB" w:rsidRPr="007F2424">
        <w:rPr>
          <w:rFonts w:ascii="Times New Roman" w:eastAsiaTheme="minorHAnsi" w:hAnsi="Times New Roman"/>
        </w:rPr>
        <w:t>органами государственной власти субъектов Российской Федерации и уполномоченными</w:t>
      </w:r>
      <w:r w:rsidR="00B34B29" w:rsidRPr="007F2424">
        <w:rPr>
          <w:rFonts w:ascii="Times New Roman" w:eastAsiaTheme="minorHAnsi" w:hAnsi="Times New Roman"/>
        </w:rPr>
        <w:t xml:space="preserve"> </w:t>
      </w:r>
      <w:r w:rsidR="00B63DEB" w:rsidRPr="007F2424">
        <w:rPr>
          <w:rFonts w:ascii="Times New Roman" w:eastAsiaTheme="minorHAnsi" w:hAnsi="Times New Roman"/>
        </w:rPr>
        <w:t>Правительством Российской Федерации федеральными органами исполнительной власти при</w:t>
      </w:r>
      <w:r w:rsidR="00B34B29" w:rsidRPr="007F2424">
        <w:rPr>
          <w:rFonts w:ascii="Times New Roman" w:eastAsiaTheme="minorHAnsi" w:hAnsi="Times New Roman"/>
        </w:rPr>
        <w:t xml:space="preserve"> </w:t>
      </w:r>
      <w:r w:rsidR="00B63DEB" w:rsidRPr="007F2424">
        <w:rPr>
          <w:rFonts w:ascii="Times New Roman" w:eastAsiaTheme="minorHAnsi" w:hAnsi="Times New Roman"/>
        </w:rPr>
        <w:t>согласовании проекта решения об установлении приаэродромной территории" от 02.12.2017 № 1460</w:t>
      </w:r>
      <w:r w:rsidR="00B34B29" w:rsidRPr="007F2424">
        <w:rPr>
          <w:rFonts w:ascii="Times New Roman" w:eastAsiaTheme="minorHAnsi" w:hAnsi="Times New Roman"/>
        </w:rPr>
        <w:t xml:space="preserve"> </w:t>
      </w:r>
      <w:r w:rsidR="00B63DEB" w:rsidRPr="007F2424">
        <w:rPr>
          <w:rFonts w:ascii="Times New Roman" w:eastAsiaTheme="minorHAnsi" w:hAnsi="Times New Roman"/>
        </w:rPr>
        <w:t>выдан: Правительство Российской Федерации; карта (план) от 03.06.2019 № б/н выдан: ООО</w:t>
      </w:r>
      <w:r w:rsidR="00B34B29" w:rsidRPr="007F2424">
        <w:rPr>
          <w:rFonts w:ascii="Times New Roman" w:eastAsiaTheme="minorHAnsi" w:hAnsi="Times New Roman"/>
        </w:rPr>
        <w:t xml:space="preserve"> </w:t>
      </w:r>
      <w:r w:rsidR="00B63DEB" w:rsidRPr="007F2424">
        <w:rPr>
          <w:rFonts w:ascii="Times New Roman" w:eastAsiaTheme="minorHAnsi" w:hAnsi="Times New Roman"/>
        </w:rPr>
        <w:t>"Земельный вопрос" Гладченко Татьяна Леонидовна; проект решения об установлении приаэродромной</w:t>
      </w:r>
      <w:r w:rsidR="00B34B29" w:rsidRPr="007F2424">
        <w:rPr>
          <w:rFonts w:ascii="Times New Roman" w:eastAsiaTheme="minorHAnsi" w:hAnsi="Times New Roman"/>
        </w:rPr>
        <w:t xml:space="preserve"> </w:t>
      </w:r>
      <w:r w:rsidR="00B63DEB" w:rsidRPr="007F2424">
        <w:rPr>
          <w:rFonts w:ascii="Times New Roman" w:eastAsiaTheme="minorHAnsi" w:hAnsi="Times New Roman"/>
        </w:rPr>
        <w:t>территории аэродрома Благовещенск (Игнатьево) от 17.05.2019 № б/н выдан: ГУП Амурской области</w:t>
      </w:r>
      <w:r w:rsidR="00B34B29" w:rsidRPr="007F2424">
        <w:rPr>
          <w:rFonts w:ascii="Times New Roman" w:eastAsiaTheme="minorHAnsi" w:hAnsi="Times New Roman"/>
        </w:rPr>
        <w:t xml:space="preserve"> </w:t>
      </w:r>
      <w:r w:rsidR="00B63DEB" w:rsidRPr="007F2424">
        <w:rPr>
          <w:rFonts w:ascii="Times New Roman" w:eastAsiaTheme="minorHAnsi" w:hAnsi="Times New Roman"/>
        </w:rPr>
        <w:t>"Аэропорт Благовещенск". вид ограничения (обременения): ограничения прав на земельный участок,</w:t>
      </w:r>
      <w:r w:rsidR="00B34B29" w:rsidRPr="007F2424">
        <w:rPr>
          <w:rFonts w:ascii="Times New Roman" w:eastAsiaTheme="minorHAnsi" w:hAnsi="Times New Roman"/>
        </w:rPr>
        <w:t xml:space="preserve"> </w:t>
      </w:r>
      <w:r w:rsidR="00B63DEB" w:rsidRPr="007F2424">
        <w:rPr>
          <w:rFonts w:ascii="Times New Roman" w:eastAsiaTheme="minorHAnsi" w:hAnsi="Times New Roman"/>
        </w:rPr>
        <w:t>предусмотренные статьей 56 Земельного кодекса Российской Федерации; срок действия: c</w:t>
      </w:r>
      <w:r w:rsidR="00B34B29" w:rsidRPr="007F2424">
        <w:rPr>
          <w:rFonts w:ascii="Times New Roman" w:eastAsiaTheme="minorHAnsi" w:hAnsi="Times New Roman"/>
        </w:rPr>
        <w:t xml:space="preserve"> </w:t>
      </w:r>
      <w:r w:rsidR="00B63DEB" w:rsidRPr="007F2424">
        <w:rPr>
          <w:rFonts w:ascii="Times New Roman" w:eastAsiaTheme="minorHAnsi" w:hAnsi="Times New Roman"/>
        </w:rPr>
        <w:t>03.02.2022; реквизиты документа-основания: федеральный закон от 1 июля 2017 г. N 135-ФЗ "О</w:t>
      </w:r>
      <w:r w:rsidR="00B34B29" w:rsidRPr="007F2424">
        <w:rPr>
          <w:rFonts w:ascii="Times New Roman" w:eastAsiaTheme="minorHAnsi" w:hAnsi="Times New Roman"/>
        </w:rPr>
        <w:t xml:space="preserve"> </w:t>
      </w:r>
      <w:r w:rsidR="00B63DEB" w:rsidRPr="007F2424">
        <w:rPr>
          <w:rFonts w:ascii="Times New Roman" w:eastAsiaTheme="minorHAnsi" w:hAnsi="Times New Roman"/>
        </w:rPr>
        <w:t>внесении изменений в отдельные законодательные акты Российской Федерации в части</w:t>
      </w:r>
      <w:r w:rsidR="00B34B29" w:rsidRPr="007F2424">
        <w:rPr>
          <w:rFonts w:ascii="Times New Roman" w:eastAsiaTheme="minorHAnsi" w:hAnsi="Times New Roman"/>
        </w:rPr>
        <w:t xml:space="preserve"> </w:t>
      </w:r>
      <w:r w:rsidR="00B63DEB" w:rsidRPr="007F2424">
        <w:rPr>
          <w:rFonts w:ascii="Times New Roman" w:eastAsiaTheme="minorHAnsi" w:hAnsi="Times New Roman"/>
        </w:rPr>
        <w:t>совершенствования порядка установления и использования приаэродромной территории и</w:t>
      </w:r>
      <w:r w:rsidR="00B34B29" w:rsidRPr="007F2424">
        <w:rPr>
          <w:rFonts w:ascii="Times New Roman" w:eastAsiaTheme="minorHAnsi" w:hAnsi="Times New Roman"/>
        </w:rPr>
        <w:t xml:space="preserve"> </w:t>
      </w:r>
      <w:r w:rsidR="00B63DEB" w:rsidRPr="007F2424">
        <w:rPr>
          <w:rFonts w:ascii="Times New Roman" w:eastAsiaTheme="minorHAnsi" w:hAnsi="Times New Roman"/>
        </w:rPr>
        <w:t>санитарно-защитной зоны" от 01.07.2017 № 135 выдан: Правительство Российской Федерации;</w:t>
      </w:r>
      <w:r w:rsidR="00B34B29" w:rsidRPr="007F2424">
        <w:rPr>
          <w:rFonts w:ascii="Times New Roman" w:eastAsiaTheme="minorHAnsi" w:hAnsi="Times New Roman"/>
        </w:rPr>
        <w:t xml:space="preserve"> </w:t>
      </w:r>
      <w:r w:rsidR="00B63DEB" w:rsidRPr="007F2424">
        <w:rPr>
          <w:rFonts w:ascii="Times New Roman" w:eastAsiaTheme="minorHAnsi" w:hAnsi="Times New Roman"/>
        </w:rPr>
        <w:t>постановление Правительства РФ от 2 декабря 2017 г. N 1460 "Об утверждении Правил установления</w:t>
      </w:r>
      <w:r w:rsidR="00B34B29" w:rsidRPr="007F2424">
        <w:rPr>
          <w:rFonts w:ascii="Times New Roman" w:eastAsiaTheme="minorHAnsi" w:hAnsi="Times New Roman"/>
        </w:rPr>
        <w:t xml:space="preserve"> </w:t>
      </w:r>
      <w:r w:rsidR="00B63DEB" w:rsidRPr="007F2424">
        <w:rPr>
          <w:rFonts w:ascii="Times New Roman" w:eastAsiaTheme="minorHAnsi" w:hAnsi="Times New Roman"/>
        </w:rPr>
        <w:t>приаэродромной территории, Правил выделения на приаэродромной территории подзон и Правил</w:t>
      </w:r>
      <w:r w:rsidR="00B34B29" w:rsidRPr="007F2424">
        <w:rPr>
          <w:rFonts w:ascii="Times New Roman" w:eastAsiaTheme="minorHAnsi" w:hAnsi="Times New Roman"/>
        </w:rPr>
        <w:t xml:space="preserve"> </w:t>
      </w:r>
      <w:r w:rsidR="00B63DEB" w:rsidRPr="007F2424">
        <w:rPr>
          <w:rFonts w:ascii="Times New Roman" w:eastAsiaTheme="minorHAnsi" w:hAnsi="Times New Roman"/>
        </w:rPr>
        <w:t>разрешения разногласий, возникающих между высшими исполнительными органами государственной</w:t>
      </w:r>
      <w:r w:rsidR="00B34B29" w:rsidRPr="007F2424">
        <w:rPr>
          <w:rFonts w:ascii="Times New Roman" w:eastAsiaTheme="minorHAnsi" w:hAnsi="Times New Roman"/>
        </w:rPr>
        <w:t xml:space="preserve"> </w:t>
      </w:r>
      <w:r w:rsidR="00B63DEB" w:rsidRPr="007F2424">
        <w:rPr>
          <w:rFonts w:ascii="Times New Roman" w:eastAsiaTheme="minorHAnsi" w:hAnsi="Times New Roman"/>
        </w:rPr>
        <w:t>власти субъектов Российской Федерации и уполномоченными Правительством Российской Федерации</w:t>
      </w:r>
      <w:r w:rsidR="00B34B29" w:rsidRPr="007F2424">
        <w:rPr>
          <w:rFonts w:ascii="Times New Roman" w:eastAsiaTheme="minorHAnsi" w:hAnsi="Times New Roman"/>
        </w:rPr>
        <w:t xml:space="preserve"> </w:t>
      </w:r>
      <w:r w:rsidR="00B63DEB" w:rsidRPr="007F2424">
        <w:rPr>
          <w:rFonts w:ascii="Times New Roman" w:eastAsiaTheme="minorHAnsi" w:hAnsi="Times New Roman"/>
        </w:rPr>
        <w:t>федеральными органами исполнительной власти при согласовании проекта решения об установлении</w:t>
      </w:r>
      <w:r w:rsidR="00B34B29" w:rsidRPr="007F2424">
        <w:rPr>
          <w:rFonts w:ascii="Times New Roman" w:eastAsiaTheme="minorHAnsi" w:hAnsi="Times New Roman"/>
        </w:rPr>
        <w:t xml:space="preserve"> </w:t>
      </w:r>
      <w:r w:rsidR="00B63DEB" w:rsidRPr="007F2424">
        <w:rPr>
          <w:rFonts w:ascii="Times New Roman" w:eastAsiaTheme="minorHAnsi" w:hAnsi="Times New Roman"/>
        </w:rPr>
        <w:t>приаэродромной территории" от 02.12.2017 № 1460 выдан: Правительство Российской Федерации;</w:t>
      </w:r>
      <w:r w:rsidR="00B34B29" w:rsidRPr="007F2424">
        <w:rPr>
          <w:rFonts w:ascii="Times New Roman" w:eastAsiaTheme="minorHAnsi" w:hAnsi="Times New Roman"/>
        </w:rPr>
        <w:t xml:space="preserve"> </w:t>
      </w:r>
      <w:r w:rsidR="00B63DEB" w:rsidRPr="007F2424">
        <w:rPr>
          <w:rFonts w:ascii="Times New Roman" w:eastAsiaTheme="minorHAnsi" w:hAnsi="Times New Roman"/>
        </w:rPr>
        <w:t>карта (план) от 03.06.2019 № б/н выдан: ООО "Земельный вопрос" Гладченко Татьяна Леонидовна;</w:t>
      </w:r>
      <w:r w:rsidR="00B34B29" w:rsidRPr="007F2424">
        <w:rPr>
          <w:rFonts w:ascii="Times New Roman" w:eastAsiaTheme="minorHAnsi" w:hAnsi="Times New Roman"/>
        </w:rPr>
        <w:t xml:space="preserve"> </w:t>
      </w:r>
      <w:r w:rsidR="00B63DEB" w:rsidRPr="007F2424">
        <w:rPr>
          <w:rFonts w:ascii="Times New Roman" w:eastAsiaTheme="minorHAnsi" w:hAnsi="Times New Roman"/>
        </w:rPr>
        <w:lastRenderedPageBreak/>
        <w:t>проект решения об установлении приаэродромной территории аэродрома Благовещенск (Игнатьево) от</w:t>
      </w:r>
      <w:r w:rsidR="00B34B29" w:rsidRPr="007F2424">
        <w:rPr>
          <w:rFonts w:ascii="Times New Roman" w:eastAsiaTheme="minorHAnsi" w:hAnsi="Times New Roman"/>
        </w:rPr>
        <w:t xml:space="preserve"> </w:t>
      </w:r>
      <w:r w:rsidR="00B63DEB" w:rsidRPr="007F2424">
        <w:rPr>
          <w:rFonts w:ascii="Times New Roman" w:eastAsiaTheme="minorHAnsi" w:hAnsi="Times New Roman"/>
        </w:rPr>
        <w:t>17.05.2019 № б/н выдан: ГУП Амурской области "Аэропорт Благовещенск". Сведения, необходимые</w:t>
      </w:r>
      <w:r w:rsidR="00B34B29" w:rsidRPr="007F2424">
        <w:rPr>
          <w:rFonts w:ascii="Times New Roman" w:eastAsiaTheme="minorHAnsi" w:hAnsi="Times New Roman"/>
        </w:rPr>
        <w:t xml:space="preserve"> </w:t>
      </w:r>
      <w:r w:rsidR="00B63DEB" w:rsidRPr="007F2424">
        <w:rPr>
          <w:rFonts w:ascii="Times New Roman" w:eastAsiaTheme="minorHAnsi" w:hAnsi="Times New Roman"/>
        </w:rPr>
        <w:t>для заполнения разделa: 4 - Сведения о частях земельного участка, отсутствуют.</w:t>
      </w:r>
    </w:p>
    <w:p w14:paraId="365B5292" w14:textId="0C18E418" w:rsidR="00B34B29" w:rsidRPr="007F2424" w:rsidRDefault="00520F5B"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Содержание ограничения в использовании или ограничения права на объект недвижимости или обременения объекта недвижимости:</w:t>
      </w:r>
      <w:r w:rsidRPr="007F2424">
        <w:rPr>
          <w:rFonts w:ascii="Times New Roman" w:eastAsiaTheme="minorHAnsi" w:hAnsi="Times New Roman"/>
        </w:rPr>
        <w:t xml:space="preserve"> </w:t>
      </w:r>
      <w:r w:rsidR="00B34B29" w:rsidRPr="007F2424">
        <w:rPr>
          <w:rFonts w:ascii="Times New Roman" w:eastAsiaTheme="minorHAnsi" w:hAnsi="Times New Roman"/>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(r-5 500м от 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r-14 000м от антенны ОРЛ-А совмещенной с АРП - 50°25'37.8"с, 127°25'06.3"в) - Н-315 Сектор 29 (r-14 500м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Реестровый номер границы: 28:10-6.361; Вид объекта реестра границ: Зона с особыми условиями использования территории; Вид зоны по документу: Четвертая подзона, приаэродромной территории аэропорта Благовещенск (Игнатьево); Тип зоны: Охранная зона транспорта; Номер: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Реестровый номер границы: 28:10-6.364; Вид объекта реестра границ: </w:t>
      </w:r>
      <w:r w:rsidR="00B34B29" w:rsidRPr="007F2424">
        <w:rPr>
          <w:rFonts w:ascii="Times New Roman" w:eastAsiaTheme="minorHAnsi" w:hAnsi="Times New Roman"/>
        </w:rPr>
        <w:lastRenderedPageBreak/>
        <w:t xml:space="preserve">Зона с особыми условиями использования территории; Вид зоны по документу: Пятая подзона, приаэродромной территории аэропорта Благовещенск (Игнатьево); Тип зоны: Охранная зона транспорта; Номер: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w:t>
      </w:r>
      <w:r w:rsidR="00457B6B" w:rsidRPr="007F2424">
        <w:rPr>
          <w:rFonts w:ascii="Times New Roman" w:eastAsiaTheme="minorHAnsi" w:hAnsi="Times New Roman"/>
        </w:rPr>
        <w:t>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Содержание ограничения (обременения): Запрещается в радиусе 15км от КТА размещать объекты, способствующие привлечению и массовому скоплению птиц, а именно: полигонов ТБО, скотобоен, ферм, скотомогильников, мусоросжигательных и мусороперерабатывающих заводов, объектов сортировки мусора, рыбных хозяйств и пр.; Реестровый номер границы: 28:10-6.249; Вид объекта реестра границ: Зона с особыми условиями использования территории; Вид зоны по документу: Шестая подзона, приаэродромной территории аэропорта Благовещенск (Игнатьево); Тип зоны: Охранная зона транспорта; Номер: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Содержание ограничения (обременения): Ограничения использования объектов недвижимости и осуществления деятельности, в третьей подзоне, распространяются на размещение и эксплуатацию объектов, высота которых превышает ограничения, установленные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138 "Об утверждении Федеральных правил использования воздушного пространства Российской Федерации", Приказом Минтранса России от 04.05.2018 N 176 "Об утверждении Порядка установления границ полос воздушных подходов на аэродромах гражданской авиации", МОС ФАП N 262 введенной в действие решением Росавиации от 09.11.2015 N 6.04-2464, а именно: - запрещено размещение, строительство и сооружение объектов капитального строительства, временных объектов, 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(высоты ограничения абсолютные в Балтийской системе высот 1977г).; Реестровый номер границы: 28:10-6.187; Вид объекта реестра границ: Зона с особыми условиями использования территории; Вид зоны по документу: Внешний (общий) контур третьей подзоны приаэродромной территории аэропорта Благовещенск (Игнатьево); Тип зоны: Охранная зона транспорта; Номер: б/н.</w:t>
      </w:r>
    </w:p>
    <w:bookmarkEnd w:id="11"/>
    <w:p w14:paraId="687B8CF8" w14:textId="73324172" w:rsidR="00520F5B" w:rsidRPr="007F2424" w:rsidRDefault="00520F5B" w:rsidP="00517343">
      <w:pPr>
        <w:spacing w:after="0" w:line="240" w:lineRule="auto"/>
        <w:ind w:firstLine="709"/>
        <w:jc w:val="both"/>
        <w:rPr>
          <w:rFonts w:ascii="Times New Roman" w:eastAsiaTheme="minorHAnsi" w:hAnsi="Times New Roman"/>
        </w:rPr>
      </w:pPr>
    </w:p>
    <w:p w14:paraId="0FED9E14" w14:textId="49658775" w:rsidR="00457B6B" w:rsidRPr="007F2424" w:rsidRDefault="00457B6B" w:rsidP="00457B6B">
      <w:pPr>
        <w:spacing w:after="0" w:line="240" w:lineRule="auto"/>
        <w:ind w:firstLine="709"/>
        <w:jc w:val="both"/>
        <w:rPr>
          <w:rFonts w:ascii="Times New Roman" w:eastAsiaTheme="minorHAnsi" w:hAnsi="Times New Roman"/>
          <w:b/>
        </w:rPr>
      </w:pPr>
      <w:r w:rsidRPr="007F2424">
        <w:rPr>
          <w:rFonts w:ascii="Times New Roman" w:eastAsiaTheme="minorHAnsi" w:hAnsi="Times New Roman"/>
          <w:b/>
        </w:rPr>
        <w:t>Лот № 5</w:t>
      </w:r>
      <w:r w:rsidRPr="007F2424">
        <w:rPr>
          <w:rFonts w:ascii="Times New Roman" w:eastAsiaTheme="minorHAnsi" w:hAnsi="Times New Roman"/>
        </w:rPr>
        <w:t>- земельный участок с кадастровым номером:</w:t>
      </w:r>
      <w:r w:rsidRPr="007F2424">
        <w:rPr>
          <w:rFonts w:ascii="Times New Roman" w:eastAsiaTheme="minorHAnsi" w:hAnsi="Times New Roman"/>
          <w:bCs/>
        </w:rPr>
        <w:t xml:space="preserve"> </w:t>
      </w:r>
      <w:r w:rsidRPr="007F2424">
        <w:rPr>
          <w:rFonts w:ascii="Times New Roman" w:eastAsiaTheme="minorHAnsi" w:hAnsi="Times New Roman"/>
        </w:rPr>
        <w:t>28:10:009005:1283.</w:t>
      </w:r>
    </w:p>
    <w:p w14:paraId="29D6240F" w14:textId="77777777" w:rsidR="00457B6B" w:rsidRPr="007F2424" w:rsidRDefault="00457B6B"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Предмет аукциона</w:t>
      </w:r>
      <w:r w:rsidRPr="007F2424">
        <w:rPr>
          <w:rFonts w:ascii="Times New Roman" w:eastAsiaTheme="minorHAnsi" w:hAnsi="Times New Roman"/>
        </w:rPr>
        <w:t>:</w:t>
      </w:r>
    </w:p>
    <w:p w14:paraId="17320F2B" w14:textId="77777777" w:rsidR="00457B6B" w:rsidRPr="007F2424" w:rsidRDefault="00457B6B" w:rsidP="00457B6B">
      <w:pPr>
        <w:spacing w:after="0" w:line="240" w:lineRule="auto"/>
        <w:ind w:firstLine="709"/>
        <w:jc w:val="both"/>
        <w:rPr>
          <w:rFonts w:ascii="Times New Roman" w:eastAsiaTheme="minorHAnsi" w:hAnsi="Times New Roman"/>
          <w:b/>
        </w:rPr>
      </w:pPr>
      <w:r w:rsidRPr="007F2424">
        <w:rPr>
          <w:rFonts w:ascii="Times New Roman" w:eastAsiaTheme="minorHAnsi" w:hAnsi="Times New Roman"/>
        </w:rPr>
        <w:t>Право на заключение договора аренды земельного участка, находящегося в собственности Благовещенского муниципального округа.</w:t>
      </w:r>
      <w:r w:rsidRPr="007F2424">
        <w:rPr>
          <w:rFonts w:ascii="Times New Roman" w:eastAsiaTheme="minorHAnsi" w:hAnsi="Times New Roman"/>
          <w:b/>
        </w:rPr>
        <w:t xml:space="preserve"> </w:t>
      </w:r>
    </w:p>
    <w:p w14:paraId="767CB58A" w14:textId="77777777" w:rsidR="00457B6B" w:rsidRPr="007F2424" w:rsidRDefault="00457B6B"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Категория земель:</w:t>
      </w:r>
      <w:r w:rsidRPr="007F2424">
        <w:rPr>
          <w:rFonts w:ascii="Times New Roman" w:eastAsiaTheme="minorHAnsi" w:hAnsi="Times New Roman"/>
        </w:rPr>
        <w:t xml:space="preserve"> земли населенных пунктов.</w:t>
      </w:r>
    </w:p>
    <w:p w14:paraId="294D75EE" w14:textId="6F40B510" w:rsidR="00457B6B" w:rsidRPr="007F2424" w:rsidRDefault="00457B6B" w:rsidP="00457B6B">
      <w:pPr>
        <w:spacing w:after="0" w:line="240" w:lineRule="auto"/>
        <w:ind w:firstLine="709"/>
        <w:jc w:val="both"/>
        <w:rPr>
          <w:rFonts w:ascii="Times New Roman" w:eastAsiaTheme="minorHAnsi" w:hAnsi="Times New Roman"/>
          <w:bCs/>
        </w:rPr>
      </w:pPr>
      <w:r w:rsidRPr="007F2424">
        <w:rPr>
          <w:rFonts w:ascii="Times New Roman" w:eastAsiaTheme="minorHAnsi" w:hAnsi="Times New Roman"/>
          <w:b/>
          <w:bCs/>
        </w:rPr>
        <w:t>Общая площадь</w:t>
      </w:r>
      <w:r w:rsidRPr="007F2424">
        <w:rPr>
          <w:rFonts w:ascii="Times New Roman" w:eastAsiaTheme="minorHAnsi" w:hAnsi="Times New Roman"/>
          <w:bCs/>
        </w:rPr>
        <w:t xml:space="preserve">: </w:t>
      </w:r>
      <w:r w:rsidRPr="007F2424">
        <w:rPr>
          <w:rFonts w:ascii="Times New Roman" w:eastAsiaTheme="minorHAnsi" w:hAnsi="Times New Roman"/>
        </w:rPr>
        <w:t>1481 к</w:t>
      </w:r>
      <w:r w:rsidRPr="007F2424">
        <w:rPr>
          <w:rFonts w:ascii="Times New Roman" w:eastAsiaTheme="minorHAnsi" w:hAnsi="Times New Roman"/>
          <w:bCs/>
        </w:rPr>
        <w:t>в. м.</w:t>
      </w:r>
    </w:p>
    <w:p w14:paraId="1BB1FC9C" w14:textId="77777777" w:rsidR="00457B6B" w:rsidRPr="007F2424" w:rsidRDefault="00457B6B"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lastRenderedPageBreak/>
        <w:t>Разрешенное использование земельного участка:</w:t>
      </w:r>
      <w:r w:rsidRPr="007F2424">
        <w:rPr>
          <w:rFonts w:ascii="Times New Roman" w:eastAsiaTheme="minorHAnsi" w:hAnsi="Times New Roman"/>
        </w:rPr>
        <w:t xml:space="preserve"> для индивидуального жилищного строительства.</w:t>
      </w:r>
    </w:p>
    <w:p w14:paraId="1634BBA6" w14:textId="77777777" w:rsidR="00457B6B" w:rsidRPr="007F2424" w:rsidRDefault="00457B6B"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Условия аукциона, ограничения в использовании земельного участка</w:t>
      </w:r>
      <w:r w:rsidRPr="007F2424">
        <w:rPr>
          <w:rFonts w:ascii="Times New Roman" w:eastAsiaTheme="minorHAnsi" w:hAnsi="Times New Roman"/>
        </w:rPr>
        <w:t>:</w:t>
      </w:r>
      <w:r w:rsidRPr="007F2424">
        <w:rPr>
          <w:rFonts w:ascii="Times New Roman" w:eastAsiaTheme="minorHAnsi" w:hAnsi="Times New Roman"/>
          <w:b/>
        </w:rPr>
        <w:t xml:space="preserve"> </w:t>
      </w:r>
      <w:r w:rsidRPr="007F2424">
        <w:rPr>
          <w:rFonts w:ascii="Times New Roman" w:eastAsiaTheme="minorHAnsi" w:hAnsi="Times New Roman"/>
        </w:rPr>
        <w:t>использовать земельный участок в соответствии с его разрешенным использованием.</w:t>
      </w:r>
    </w:p>
    <w:p w14:paraId="000F9405" w14:textId="77777777" w:rsidR="00457B6B" w:rsidRPr="007F2424" w:rsidRDefault="00457B6B" w:rsidP="00457B6B">
      <w:pPr>
        <w:spacing w:after="0" w:line="240" w:lineRule="auto"/>
        <w:ind w:firstLine="709"/>
        <w:jc w:val="both"/>
        <w:rPr>
          <w:rFonts w:ascii="Times New Roman" w:eastAsiaTheme="minorHAnsi" w:hAnsi="Times New Roman"/>
          <w:b/>
        </w:rPr>
      </w:pPr>
      <w:r w:rsidRPr="007F2424">
        <w:rPr>
          <w:rFonts w:ascii="Times New Roman" w:eastAsiaTheme="minorHAnsi" w:hAnsi="Times New Roman"/>
          <w:b/>
          <w:bCs/>
        </w:rPr>
        <w:t>Границы земельного участка</w:t>
      </w:r>
      <w:r w:rsidRPr="007F2424">
        <w:rPr>
          <w:rFonts w:ascii="Times New Roman" w:eastAsiaTheme="minorHAnsi" w:hAnsi="Times New Roman"/>
          <w:bCs/>
        </w:rPr>
        <w:t xml:space="preserve">: в границах, указанных в </w:t>
      </w:r>
      <w:r w:rsidRPr="007F2424">
        <w:rPr>
          <w:rFonts w:ascii="Times New Roman" w:eastAsiaTheme="minorHAnsi" w:hAnsi="Times New Roman"/>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7F2424">
        <w:rPr>
          <w:rFonts w:ascii="Times New Roman" w:eastAsiaTheme="minorHAnsi" w:hAnsi="Times New Roman"/>
          <w:bCs/>
        </w:rPr>
        <w:t xml:space="preserve"> Изменение границ земельного участка не допускается.</w:t>
      </w:r>
    </w:p>
    <w:p w14:paraId="70AE2695" w14:textId="77777777" w:rsidR="00457B6B" w:rsidRPr="007F2424" w:rsidRDefault="00457B6B"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Местоположение</w:t>
      </w:r>
      <w:r w:rsidRPr="007F2424">
        <w:rPr>
          <w:rFonts w:ascii="Times New Roman" w:eastAsiaTheme="minorHAnsi" w:hAnsi="Times New Roman"/>
          <w:bCs/>
        </w:rPr>
        <w:t>: Амурская область, муниципальный район</w:t>
      </w:r>
      <w:r w:rsidRPr="007F2424">
        <w:rPr>
          <w:rFonts w:ascii="Times New Roman" w:eastAsiaTheme="minorHAnsi" w:hAnsi="Times New Roman"/>
        </w:rPr>
        <w:t xml:space="preserve"> </w:t>
      </w:r>
      <w:r w:rsidRPr="007F2424">
        <w:rPr>
          <w:rFonts w:ascii="Times New Roman" w:eastAsiaTheme="minorHAnsi" w:hAnsi="Times New Roman"/>
          <w:bCs/>
        </w:rPr>
        <w:t>Благовещенский,</w:t>
      </w:r>
      <w:r w:rsidRPr="007F2424">
        <w:rPr>
          <w:rFonts w:ascii="Times New Roman" w:eastAsiaTheme="minorHAnsi" w:hAnsi="Times New Roman"/>
        </w:rPr>
        <w:t xml:space="preserve"> сельское поселение Новотроицкий сельсовет, село Кантон-Коммуна.</w:t>
      </w:r>
    </w:p>
    <w:p w14:paraId="640B06C2" w14:textId="77777777" w:rsidR="00457B6B" w:rsidRPr="007F2424" w:rsidRDefault="00457B6B" w:rsidP="00457B6B">
      <w:pPr>
        <w:spacing w:after="0" w:line="240" w:lineRule="auto"/>
        <w:ind w:firstLine="709"/>
        <w:jc w:val="both"/>
        <w:rPr>
          <w:rFonts w:ascii="Times New Roman" w:eastAsiaTheme="minorHAnsi" w:hAnsi="Times New Roman"/>
          <w:b/>
        </w:rPr>
      </w:pPr>
      <w:r w:rsidRPr="007F2424">
        <w:rPr>
          <w:rFonts w:ascii="Times New Roman" w:eastAsiaTheme="minorHAnsi" w:hAnsi="Times New Roman"/>
        </w:rPr>
        <w:t>Срок аренды 20 (двадцать) лет.</w:t>
      </w:r>
    </w:p>
    <w:p w14:paraId="160F25DC" w14:textId="332A97F2" w:rsidR="00457B6B" w:rsidRPr="007F2424" w:rsidRDefault="00457B6B"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 xml:space="preserve">Начальная цена предмета аукциона (ежегодная арендная плата) – </w:t>
      </w:r>
      <w:r w:rsidRPr="007F2424">
        <w:rPr>
          <w:rFonts w:ascii="Times New Roman" w:eastAsiaTheme="minorHAnsi" w:hAnsi="Times New Roman"/>
        </w:rPr>
        <w:t>7 704 (семь тысяч семьсот четыре) руб. 65 коп</w:t>
      </w:r>
      <w:r w:rsidRPr="007F2424">
        <w:rPr>
          <w:rFonts w:ascii="Times New Roman" w:eastAsiaTheme="minorHAnsi" w:hAnsi="Times New Roman"/>
          <w:b/>
          <w:bCs/>
        </w:rPr>
        <w:t>.</w:t>
      </w:r>
    </w:p>
    <w:p w14:paraId="5E2C132E" w14:textId="5A6E2BFA" w:rsidR="00457B6B" w:rsidRPr="007F2424" w:rsidRDefault="00457B6B" w:rsidP="00457B6B">
      <w:pPr>
        <w:spacing w:after="0" w:line="240" w:lineRule="auto"/>
        <w:ind w:firstLine="709"/>
        <w:jc w:val="both"/>
        <w:rPr>
          <w:rFonts w:ascii="Times New Roman" w:eastAsiaTheme="minorHAnsi" w:hAnsi="Times New Roman"/>
          <w:bCs/>
        </w:rPr>
      </w:pPr>
      <w:r w:rsidRPr="007F2424">
        <w:rPr>
          <w:rFonts w:ascii="Times New Roman" w:eastAsiaTheme="minorHAnsi" w:hAnsi="Times New Roman"/>
          <w:b/>
          <w:bCs/>
        </w:rPr>
        <w:t xml:space="preserve">«Шаг аукциона»: </w:t>
      </w:r>
      <w:r w:rsidRPr="007F2424">
        <w:rPr>
          <w:rFonts w:ascii="Times New Roman" w:eastAsiaTheme="minorHAnsi" w:hAnsi="Times New Roman"/>
        </w:rPr>
        <w:t>3% от начальной цены предметов аукциона</w:t>
      </w:r>
      <w:r w:rsidRPr="007F2424">
        <w:rPr>
          <w:rFonts w:ascii="Times New Roman" w:eastAsiaTheme="minorHAnsi" w:hAnsi="Times New Roman"/>
          <w:bCs/>
        </w:rPr>
        <w:t xml:space="preserve"> – 231 (двести тридцать один) руб. 13 коп.</w:t>
      </w:r>
    </w:p>
    <w:p w14:paraId="5BE8B6A2" w14:textId="39C2D17C" w:rsidR="00457B6B" w:rsidRPr="007F2424" w:rsidRDefault="00457B6B" w:rsidP="00457B6B">
      <w:pPr>
        <w:spacing w:after="0" w:line="240" w:lineRule="auto"/>
        <w:ind w:firstLine="709"/>
        <w:jc w:val="both"/>
        <w:rPr>
          <w:rFonts w:ascii="Times New Roman" w:eastAsiaTheme="minorHAnsi" w:hAnsi="Times New Roman"/>
          <w:bCs/>
        </w:rPr>
      </w:pPr>
      <w:r w:rsidRPr="007F2424">
        <w:rPr>
          <w:rFonts w:ascii="Times New Roman" w:eastAsiaTheme="minorHAnsi" w:hAnsi="Times New Roman"/>
          <w:b/>
          <w:bCs/>
        </w:rPr>
        <w:t xml:space="preserve">Размер задатка: </w:t>
      </w:r>
      <w:r w:rsidRPr="007F2424">
        <w:rPr>
          <w:rFonts w:ascii="Times New Roman" w:eastAsiaTheme="minorHAnsi" w:hAnsi="Times New Roman"/>
        </w:rPr>
        <w:t xml:space="preserve">20% от начальной цены предмета аукциона </w:t>
      </w:r>
      <w:r w:rsidRPr="007F2424">
        <w:rPr>
          <w:rFonts w:ascii="Times New Roman" w:eastAsiaTheme="minorHAnsi" w:hAnsi="Times New Roman"/>
          <w:bCs/>
        </w:rPr>
        <w:t>– 1 5</w:t>
      </w:r>
      <w:r w:rsidR="00B81BB5" w:rsidRPr="007F2424">
        <w:rPr>
          <w:rFonts w:ascii="Times New Roman" w:eastAsiaTheme="minorHAnsi" w:hAnsi="Times New Roman"/>
          <w:bCs/>
        </w:rPr>
        <w:t>40</w:t>
      </w:r>
      <w:r w:rsidRPr="007F2424">
        <w:rPr>
          <w:rFonts w:ascii="Times New Roman" w:eastAsiaTheme="minorHAnsi" w:hAnsi="Times New Roman"/>
          <w:bCs/>
        </w:rPr>
        <w:t xml:space="preserve"> (одна тысяча пятьсот </w:t>
      </w:r>
      <w:r w:rsidR="00B81BB5" w:rsidRPr="007F2424">
        <w:rPr>
          <w:rFonts w:ascii="Times New Roman" w:eastAsiaTheme="minorHAnsi" w:hAnsi="Times New Roman"/>
          <w:bCs/>
        </w:rPr>
        <w:t>сорок</w:t>
      </w:r>
      <w:r w:rsidRPr="007F2424">
        <w:rPr>
          <w:rFonts w:ascii="Times New Roman" w:eastAsiaTheme="minorHAnsi" w:hAnsi="Times New Roman"/>
          <w:bCs/>
        </w:rPr>
        <w:t xml:space="preserve">) руб. </w:t>
      </w:r>
      <w:r w:rsidR="00B81BB5" w:rsidRPr="007F2424">
        <w:rPr>
          <w:rFonts w:ascii="Times New Roman" w:eastAsiaTheme="minorHAnsi" w:hAnsi="Times New Roman"/>
          <w:bCs/>
        </w:rPr>
        <w:t>93</w:t>
      </w:r>
      <w:r w:rsidRPr="007F2424">
        <w:rPr>
          <w:rFonts w:ascii="Times New Roman" w:eastAsiaTheme="minorHAnsi" w:hAnsi="Times New Roman"/>
          <w:bCs/>
        </w:rPr>
        <w:t xml:space="preserve"> коп. </w:t>
      </w:r>
    </w:p>
    <w:p w14:paraId="09B34669" w14:textId="77777777" w:rsidR="00457B6B" w:rsidRPr="007F2424" w:rsidRDefault="00457B6B"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b/>
        </w:rPr>
        <w:t>Обременения земельного участка: отсутствуют</w:t>
      </w:r>
      <w:r w:rsidRPr="007F2424">
        <w:rPr>
          <w:rFonts w:ascii="Times New Roman" w:eastAsiaTheme="minorHAnsi" w:hAnsi="Times New Roman"/>
        </w:rPr>
        <w:t>.</w:t>
      </w:r>
    </w:p>
    <w:p w14:paraId="3DA0F0A7" w14:textId="77777777" w:rsidR="00457B6B" w:rsidRPr="007F2424" w:rsidRDefault="00457B6B" w:rsidP="00457B6B">
      <w:pPr>
        <w:spacing w:after="0" w:line="240" w:lineRule="auto"/>
        <w:ind w:firstLine="709"/>
        <w:jc w:val="both"/>
        <w:rPr>
          <w:rFonts w:ascii="Times New Roman" w:eastAsiaTheme="minorHAnsi" w:hAnsi="Times New Roman"/>
          <w:b/>
        </w:rPr>
      </w:pPr>
      <w:r w:rsidRPr="007F2424">
        <w:rPr>
          <w:rFonts w:ascii="Times New Roman" w:eastAsiaTheme="minorHAnsi" w:hAnsi="Times New Roman"/>
          <w:b/>
        </w:rPr>
        <w:t>Предельные (минимальные и максимальные) размеры земельного участка и предельные параметры разрешенного строительства, реконструкции объектов капитального строительства, установленные градостроительным регламентом для территориальной зоны, в которой расположен земельный участок:</w:t>
      </w:r>
    </w:p>
    <w:p w14:paraId="623D0D95" w14:textId="77777777" w:rsidR="00457B6B" w:rsidRPr="007F2424" w:rsidRDefault="00457B6B"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rPr>
        <w:t>Участок расположен в функциональной зоне Ж-2 – Зона индивидуальной жилой застройки.</w:t>
      </w:r>
    </w:p>
    <w:p w14:paraId="5B3F01F1" w14:textId="6F0A9968" w:rsidR="00457B6B" w:rsidRPr="007F2424" w:rsidRDefault="00B81BB5"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Зона выделена для обеспечения правовых условий формирования жилых районов низкой плотности застройки - отдельно стоящих индивидуальных (одноквартирных) жилых домов усадебного типа, малоэтажных многоквартирных и блокированных жилых домов этажностью не выше 3-х этажей с земельными участками,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14:paraId="1B3A5B36" w14:textId="77777777" w:rsidR="00457B6B" w:rsidRPr="007F2424" w:rsidRDefault="00457B6B"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Земельный участок относится к основному виду разрешенного использования - для индивидуального жилищного строительства.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14:paraId="28C9E63C" w14:textId="77777777" w:rsidR="00457B6B" w:rsidRPr="007F2424" w:rsidRDefault="00457B6B"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rPr>
        <w:t>1. Предельные (минимальные и (или) максимальные) размеры земельных участков, в том числе их площадь:</w:t>
      </w:r>
    </w:p>
    <w:p w14:paraId="758A8A08" w14:textId="7208783C" w:rsidR="00B81BB5" w:rsidRPr="007F2424" w:rsidRDefault="00B81BB5" w:rsidP="00B81BB5">
      <w:pPr>
        <w:spacing w:after="0" w:line="240" w:lineRule="auto"/>
        <w:ind w:firstLine="709"/>
        <w:jc w:val="both"/>
        <w:rPr>
          <w:rFonts w:ascii="Times New Roman" w:eastAsiaTheme="minorHAnsi" w:hAnsi="Times New Roman"/>
          <w:bCs/>
          <w:iCs/>
        </w:rPr>
      </w:pPr>
      <w:r w:rsidRPr="007F2424">
        <w:rPr>
          <w:rFonts w:ascii="Times New Roman" w:eastAsiaTheme="minorHAnsi" w:hAnsi="Times New Roman"/>
          <w:bCs/>
          <w:iCs/>
        </w:rPr>
        <w:t xml:space="preserve">Предельная образуемая (минимальная и максимальная) площадь земельных участков для размещения индивидуального жилого дома – от </w:t>
      </w:r>
      <w:r w:rsidR="00FD5275">
        <w:rPr>
          <w:rFonts w:ascii="Times New Roman" w:eastAsiaTheme="minorHAnsi" w:hAnsi="Times New Roman"/>
          <w:bCs/>
          <w:iCs/>
        </w:rPr>
        <w:t>8</w:t>
      </w:r>
      <w:r w:rsidRPr="007F2424">
        <w:rPr>
          <w:rFonts w:ascii="Times New Roman" w:eastAsiaTheme="minorHAnsi" w:hAnsi="Times New Roman"/>
          <w:bCs/>
          <w:iCs/>
        </w:rPr>
        <w:t>00 кв.м до 1500 кв.м, для блокированной застройки норма на один дом от 200 кв.м до 1000 кв.м, для индивидуальных гаражей не более 50 кв. м. Для остальных видов разрешенного использования земельных участков минимальная и максимальная площадь не подлежит установлению;</w:t>
      </w:r>
    </w:p>
    <w:p w14:paraId="5EDE3F87"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2. Минимальные отступы от границ земельных участков до зданий:</w:t>
      </w:r>
    </w:p>
    <w:p w14:paraId="0F380A2B"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в случаях примыкания к соседним домам (при наличии согласования с соседями и обязательном соблюдении противопожарных и др. норм) – 0 метров;</w:t>
      </w:r>
    </w:p>
    <w:p w14:paraId="73EACB37"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в иных случаях – не менее 1 метра;</w:t>
      </w:r>
    </w:p>
    <w:p w14:paraId="1182F4A5"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14:paraId="67F01490"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Минимальные отступы от границ земельных участков до хозяйственных построек (сараи, гаражи, бани и т.п.) не менее 1 метра.</w:t>
      </w:r>
    </w:p>
    <w:p w14:paraId="0051C21E"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14:paraId="5B90984B"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 xml:space="preserve">3. Максимальное количество надземных этажей зданий, строений, сооружений на территории земельного участка не выше 8 этажей, максимальная высота зданий, строений, сооружений на территории земельного участка, 24 метров; </w:t>
      </w:r>
    </w:p>
    <w:p w14:paraId="552F5335"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 xml:space="preserve">4. Для земельных участков с видами разрешенного использования по кодам 2.1, 2.2, 2.3 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9 метров. </w:t>
      </w:r>
    </w:p>
    <w:p w14:paraId="1397F7F1"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 xml:space="preserve">Для земельных участков с видами разрешенного использования по коду 2.1.1 – максимальное количество надземных этажей зданий, строений, сооружений на территории земельного участка не </w:t>
      </w:r>
      <w:r w:rsidRPr="007F2424">
        <w:rPr>
          <w:rFonts w:ascii="Times New Roman" w:eastAsiaTheme="minorHAnsi" w:hAnsi="Times New Roman"/>
        </w:rPr>
        <w:lastRenderedPageBreak/>
        <w:t>выше 4-х этажей (включая мансардный), максимальная высота зданий, строений, сооружений на территории земельного участка, 12 метров.;</w:t>
      </w:r>
    </w:p>
    <w:p w14:paraId="480F8A4E" w14:textId="77777777" w:rsidR="00B81BB5" w:rsidRPr="007F2424" w:rsidRDefault="00B81BB5" w:rsidP="00B81BB5">
      <w:pPr>
        <w:spacing w:after="0" w:line="240" w:lineRule="auto"/>
        <w:ind w:firstLine="709"/>
        <w:jc w:val="both"/>
        <w:rPr>
          <w:rFonts w:ascii="Times New Roman" w:eastAsiaTheme="minorHAnsi" w:hAnsi="Times New Roman"/>
          <w:bCs/>
        </w:rPr>
      </w:pPr>
      <w:r w:rsidRPr="007F2424">
        <w:rPr>
          <w:rFonts w:ascii="Times New Roman" w:eastAsiaTheme="minorHAnsi" w:hAnsi="Times New Roman"/>
          <w:bCs/>
        </w:rPr>
        <w:t xml:space="preserve">5.  </w:t>
      </w:r>
      <w:r w:rsidRPr="007F2424">
        <w:rPr>
          <w:rFonts w:ascii="Times New Roman" w:eastAsiaTheme="minorHAnsi" w:hAnsi="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7399D31"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а) малоэтажной многоквартирной жилой застройки – 40;</w:t>
      </w:r>
    </w:p>
    <w:p w14:paraId="185025E3"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б) среднеэтажной многоквартирной жилой застройки – 40;</w:t>
      </w:r>
    </w:p>
    <w:p w14:paraId="55CA3B12"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в) индивидуальными жилыми домами – 60;</w:t>
      </w:r>
    </w:p>
    <w:p w14:paraId="4A4917ED"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г) личное подсобное хозяйство – 60;</w:t>
      </w:r>
    </w:p>
    <w:p w14:paraId="7127B8A2"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д) блокированная жилая застройка – 60;</w:t>
      </w:r>
    </w:p>
    <w:p w14:paraId="1BE32161"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е) общественной застройкой – 80.</w:t>
      </w:r>
    </w:p>
    <w:p w14:paraId="738449E5"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6. Ограничения использования земельных участков и объектов капитального строительства, устанавливаемые в соответствии с законодательством РФ:</w:t>
      </w:r>
    </w:p>
    <w:p w14:paraId="3513D738"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а) охранные зоны объектов инженерной инфраструктуры, а именно:</w:t>
      </w:r>
    </w:p>
    <w:p w14:paraId="55345117" w14:textId="48A4CAAC" w:rsidR="00B81BB5" w:rsidRPr="007F2424" w:rsidRDefault="00B81BB5" w:rsidP="00B81BB5">
      <w:pPr>
        <w:spacing w:after="0" w:line="240" w:lineRule="auto"/>
        <w:ind w:firstLine="851"/>
        <w:jc w:val="both"/>
        <w:rPr>
          <w:rFonts w:ascii="Times New Roman" w:eastAsiaTheme="minorHAnsi" w:hAnsi="Times New Roman"/>
        </w:rPr>
      </w:pPr>
      <w:r w:rsidRPr="007F2424">
        <w:rPr>
          <w:rFonts w:ascii="Times New Roman" w:eastAsiaTheme="minorHAnsi" w:hAnsi="Times New Roman"/>
        </w:rPr>
        <w:t>- объектов электроснабжения, сооружения связи;</w:t>
      </w:r>
    </w:p>
    <w:p w14:paraId="5317BFB6"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б) санитарно-защитная зона (СЗЗ) от действующих объектов промышленности (предприятий);</w:t>
      </w:r>
    </w:p>
    <w:p w14:paraId="51229995" w14:textId="77777777" w:rsidR="00B81BB5"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7F2424">
        <w:rPr>
          <w:rFonts w:ascii="Times New Roman" w:eastAsiaTheme="minorHAnsi" w:hAnsi="Times New Roman"/>
          <w:lang w:val="en-US"/>
        </w:rPr>
        <w:t>V</w:t>
      </w:r>
      <w:r w:rsidRPr="007F2424">
        <w:rPr>
          <w:rFonts w:ascii="Times New Roman" w:eastAsiaTheme="minorHAnsi" w:hAnsi="Times New Roman"/>
        </w:rPr>
        <w:t>;</w:t>
      </w:r>
    </w:p>
    <w:p w14:paraId="542D7EF7" w14:textId="376ADB9F" w:rsidR="00457B6B" w:rsidRPr="007F2424" w:rsidRDefault="00B81BB5" w:rsidP="00B81BB5">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статье 38 Правил. При этом более строгие требования, относящиеся к одному и тому же параметру, поглощают более мягкие.</w:t>
      </w:r>
    </w:p>
    <w:p w14:paraId="706CBCE5" w14:textId="77777777" w:rsidR="00457B6B" w:rsidRPr="007F2424" w:rsidRDefault="00457B6B" w:rsidP="00457B6B">
      <w:pPr>
        <w:spacing w:after="0" w:line="240" w:lineRule="auto"/>
        <w:ind w:firstLine="709"/>
        <w:jc w:val="both"/>
        <w:rPr>
          <w:rFonts w:ascii="Times New Roman" w:eastAsiaTheme="minorHAnsi" w:hAnsi="Times New Roman"/>
        </w:rPr>
      </w:pPr>
    </w:p>
    <w:p w14:paraId="16977E00" w14:textId="77777777" w:rsidR="00457B6B" w:rsidRPr="007F2424" w:rsidRDefault="00457B6B" w:rsidP="00457B6B">
      <w:pPr>
        <w:spacing w:after="0" w:line="240" w:lineRule="auto"/>
        <w:ind w:firstLine="709"/>
        <w:jc w:val="both"/>
        <w:rPr>
          <w:rFonts w:ascii="Times New Roman" w:eastAsiaTheme="minorHAnsi" w:hAnsi="Times New Roman"/>
          <w:b/>
          <w:bCs/>
        </w:rPr>
      </w:pPr>
      <w:r w:rsidRPr="007F2424">
        <w:rPr>
          <w:rFonts w:ascii="Times New Roman" w:eastAsiaTheme="minorHAnsi" w:hAnsi="Times New Roman"/>
          <w:b/>
          <w:bCs/>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4CC9938D" w14:textId="77777777" w:rsidR="00457B6B" w:rsidRPr="007F2424" w:rsidRDefault="00457B6B" w:rsidP="00457B6B">
      <w:pPr>
        <w:spacing w:after="0" w:line="240" w:lineRule="auto"/>
        <w:ind w:firstLine="709"/>
        <w:jc w:val="both"/>
        <w:rPr>
          <w:rFonts w:ascii="Times New Roman" w:eastAsiaTheme="minorHAnsi" w:hAnsi="Times New Roman"/>
          <w:b/>
        </w:rPr>
      </w:pPr>
      <w:r w:rsidRPr="007F2424">
        <w:rPr>
          <w:rFonts w:ascii="Times New Roman" w:eastAsiaTheme="minorHAnsi" w:hAnsi="Times New Roman"/>
          <w:b/>
        </w:rPr>
        <w:t>1.Электроснабжение:</w:t>
      </w:r>
    </w:p>
    <w:p w14:paraId="6C2E61FC" w14:textId="596D4C02" w:rsidR="00457B6B" w:rsidRPr="007F2424" w:rsidRDefault="00B81BB5" w:rsidP="00B81BB5">
      <w:pPr>
        <w:spacing w:after="0" w:line="240" w:lineRule="auto"/>
        <w:jc w:val="both"/>
        <w:rPr>
          <w:rFonts w:ascii="Times New Roman" w:eastAsiaTheme="minorHAnsi" w:hAnsi="Times New Roman"/>
          <w:lang w:bidi="ru-RU"/>
        </w:rPr>
      </w:pPr>
      <w:r w:rsidRPr="007F2424">
        <w:rPr>
          <w:rFonts w:ascii="Times New Roman" w:eastAsiaTheme="minorHAnsi" w:hAnsi="Times New Roman"/>
          <w:lang w:bidi="ru-RU"/>
        </w:rPr>
        <w:t>Электроснабжение объекта с видом разрешенного использования «для индивидуального жилищного строительства», которое предполагается осуществить на земельном участке с кадастровым номером: 28:10:009005:1283,  расположенном в Благовещенском районе, с. Кантон-Коммуна по 3-ой категории надежности, класс напряжения 0,4 кВ, максимальной присоединяемой мощностью до 15 кВт, возможно при условии строительства ВЛ 10 кВ от существующей ВЛ 10 кВ, установки ТП 10/0,4 кВ, строительства ВЛ 0,4 В до границы земельного участка заявителя.</w:t>
      </w:r>
    </w:p>
    <w:p w14:paraId="4A71F19D" w14:textId="77777777" w:rsidR="00457B6B" w:rsidRPr="007F2424" w:rsidRDefault="00457B6B"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Для заключения договора об осуществлении технологического присоединения необходимо подать заявку в адрес филиала АО «ДРСК». В заявке указать информацию и приложить пакет документов согласно требованиям «Правил технологического присоединения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 декабря 2004г № 861.</w:t>
      </w:r>
    </w:p>
    <w:p w14:paraId="104EF1A0" w14:textId="77777777" w:rsidR="00457B6B" w:rsidRPr="007F2424" w:rsidRDefault="00457B6B"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rPr>
        <w:t>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«ДРСК» и заявителем.</w:t>
      </w:r>
    </w:p>
    <w:p w14:paraId="3F983595" w14:textId="254D5316" w:rsidR="00457B6B" w:rsidRPr="007F2424" w:rsidRDefault="00457B6B" w:rsidP="00457B6B">
      <w:pPr>
        <w:spacing w:after="0" w:line="240" w:lineRule="auto"/>
        <w:ind w:firstLine="709"/>
        <w:jc w:val="both"/>
        <w:rPr>
          <w:rFonts w:ascii="Times New Roman" w:eastAsiaTheme="minorHAnsi" w:hAnsi="Times New Roman"/>
          <w:b/>
          <w:bCs/>
        </w:rPr>
      </w:pPr>
      <w:r w:rsidRPr="007F2424">
        <w:rPr>
          <w:rFonts w:ascii="Times New Roman" w:eastAsiaTheme="minorHAnsi" w:hAnsi="Times New Roman"/>
          <w:b/>
          <w:bCs/>
        </w:rPr>
        <w:t>2.Водоснабжение.</w:t>
      </w:r>
    </w:p>
    <w:p w14:paraId="4D4C6048" w14:textId="77777777" w:rsidR="00457B6B" w:rsidRPr="007F2424" w:rsidRDefault="00457B6B" w:rsidP="00457B6B">
      <w:pPr>
        <w:spacing w:after="0" w:line="240" w:lineRule="auto"/>
        <w:ind w:firstLine="709"/>
        <w:jc w:val="both"/>
        <w:rPr>
          <w:rFonts w:ascii="Times New Roman" w:eastAsiaTheme="minorHAnsi" w:hAnsi="Times New Roman"/>
        </w:rPr>
      </w:pPr>
      <w:r w:rsidRPr="007F2424">
        <w:rPr>
          <w:rFonts w:ascii="Times New Roman" w:eastAsiaTheme="minorHAnsi" w:hAnsi="Times New Roman"/>
        </w:rPr>
        <w:t>Предусмотреть индивидуальные источники водоснабжения.</w:t>
      </w:r>
    </w:p>
    <w:p w14:paraId="06168B1E" w14:textId="5722D03E" w:rsidR="00457B6B" w:rsidRPr="007F2424" w:rsidRDefault="00457B6B" w:rsidP="00457B6B">
      <w:pPr>
        <w:spacing w:after="0" w:line="240" w:lineRule="auto"/>
        <w:ind w:firstLine="709"/>
        <w:jc w:val="both"/>
        <w:rPr>
          <w:rFonts w:ascii="Times New Roman" w:eastAsiaTheme="minorHAnsi" w:hAnsi="Times New Roman"/>
          <w:b/>
          <w:bCs/>
        </w:rPr>
      </w:pPr>
      <w:r w:rsidRPr="007F2424">
        <w:rPr>
          <w:rFonts w:ascii="Times New Roman" w:eastAsiaTheme="minorHAnsi" w:hAnsi="Times New Roman"/>
          <w:b/>
          <w:bCs/>
        </w:rPr>
        <w:t>3.Теплоснабжение.</w:t>
      </w:r>
    </w:p>
    <w:p w14:paraId="29E3B306" w14:textId="77777777" w:rsidR="00457B6B" w:rsidRPr="007F2424" w:rsidRDefault="00457B6B" w:rsidP="00457B6B">
      <w:pPr>
        <w:spacing w:after="0" w:line="240" w:lineRule="auto"/>
        <w:ind w:firstLine="709"/>
        <w:jc w:val="both"/>
        <w:rPr>
          <w:rFonts w:ascii="Times New Roman" w:eastAsiaTheme="minorHAnsi" w:hAnsi="Times New Roman"/>
          <w:b/>
        </w:rPr>
      </w:pPr>
      <w:r w:rsidRPr="007F2424">
        <w:rPr>
          <w:rFonts w:ascii="Times New Roman" w:eastAsiaTheme="minorHAnsi" w:hAnsi="Times New Roman"/>
        </w:rPr>
        <w:t>Предусмотреть индивидуальные источники теплоснабжения.</w:t>
      </w:r>
      <w:r w:rsidRPr="007F2424">
        <w:rPr>
          <w:rFonts w:ascii="Times New Roman" w:eastAsiaTheme="minorHAnsi" w:hAnsi="Times New Roman"/>
          <w:b/>
        </w:rPr>
        <w:t xml:space="preserve"> </w:t>
      </w:r>
    </w:p>
    <w:p w14:paraId="1F57BEB4" w14:textId="77777777" w:rsidR="00457B6B" w:rsidRPr="007F2424" w:rsidRDefault="00457B6B" w:rsidP="00457B6B">
      <w:pPr>
        <w:spacing w:after="0" w:line="240" w:lineRule="auto"/>
        <w:ind w:firstLine="709"/>
        <w:jc w:val="both"/>
        <w:rPr>
          <w:rFonts w:ascii="Times New Roman" w:eastAsiaTheme="minorHAnsi" w:hAnsi="Times New Roman"/>
          <w:bCs/>
        </w:rPr>
      </w:pPr>
    </w:p>
    <w:p w14:paraId="043BCAD9" w14:textId="501DDB12" w:rsidR="00457B6B" w:rsidRPr="007F2424" w:rsidRDefault="00457B6B" w:rsidP="00722F9A">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7F2424">
        <w:rPr>
          <w:rFonts w:ascii="Times New Roman" w:eastAsiaTheme="minorHAnsi" w:hAnsi="Times New Roman"/>
        </w:rPr>
        <w:t xml:space="preserve"> </w:t>
      </w:r>
      <w:r w:rsidR="00722F9A" w:rsidRPr="007F2424">
        <w:rPr>
          <w:rFonts w:ascii="Times New Roman" w:eastAsiaTheme="minorHAnsi" w:hAnsi="Times New Roman"/>
        </w:rPr>
        <w:t xml:space="preserve">Земельный участок полностью расположен в границах зоны с реестровым номером 28:10-6.364 от 08.10.2020, ограничение использования земельного участка в пределах зоны: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вид/наименование: Пятая подзона, приаэродромной территории аэропорта Благовещенск (Игнатьево), тип: Охранная зона транспорта, номер: б/н, решения: 1. дата решения: 22.04.2020, номер решения: 410 - П 2. дата решения: 03.06.2019, номер решения: б/н Земельный участок полностью расположен в границах зоны с реестровым номером 28:10-6.361 от 02.10.2020, ограничение использования земельного участка в пределах зоны: Запрещается размещать объекты, создающие </w:t>
      </w:r>
      <w:r w:rsidR="00722F9A" w:rsidRPr="007F2424">
        <w:rPr>
          <w:rFonts w:ascii="Times New Roman" w:eastAsiaTheme="minorHAnsi" w:hAnsi="Times New Roman"/>
        </w:rPr>
        <w:lastRenderedPageBreak/>
        <w:t>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(r-5 500м от 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w:t>
      </w:r>
      <w:r w:rsidR="00722F9A" w:rsidRPr="007F2424">
        <w:rPr>
          <w:rFonts w:ascii="TimesNewRomanPSMT" w:eastAsiaTheme="minorHAnsi" w:hAnsi="TimesNewRomanPSMT" w:cs="TimesNewRomanPSMT"/>
        </w:rPr>
        <w:t xml:space="preserve"> </w:t>
      </w:r>
      <w:r w:rsidR="00722F9A" w:rsidRPr="007F2424">
        <w:rPr>
          <w:rFonts w:ascii="Times New Roman" w:eastAsiaTheme="minorHAnsi" w:hAnsi="Times New Roman"/>
        </w:rPr>
        <w:t xml:space="preserve">Земельный участок полностью расположен в границах зоны с реестровым номером 28:10-6.364 от 08.10.2020, ограничение использования земельного участка в пределах зоны: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вид/наименование: Пятая подзона, приаэродромной территории аэропорта Благовещенск (Игнатьево), тип: Охранная зона транспорта, номер: б/н, решения: 1. дата решения: 22.04.2020, номер решения: 410 - П 2. дата решения: 03.06.2019, номер решения: б/н Земельный участок полностью расположен в границах зоны с реестровым номером 28:10-6.361 от 02.10.2020, ограничение использования земельного участка в пределах 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(r-5 500м от 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w:t>
      </w:r>
      <w:r w:rsidR="00722F9A" w:rsidRPr="007F2424">
        <w:rPr>
          <w:rFonts w:ascii="Times New Roman" w:eastAsiaTheme="minorHAnsi" w:hAnsi="Times New Roman"/>
        </w:rPr>
        <w:lastRenderedPageBreak/>
        <w:t xml:space="preserve">антенны ОРЛ-А совмещенной с АРП - 50°25'37.8"с, 127°25'06.3"в) - Н-310,5 Сектор 28 r-14 000м от антенны ОРЛ-А совмещенной с АРП - 50°25'37.8"с, 127°25'06.3"в) - Н-315 Сектор 29 (r-14 500м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вид/наименование: Четвертая подзона, приаэродромной территории аэропорта Благовещенск (Игнатьево), тип: Охранная зона транспорта, номер: б/н, решения: 1. дата решения: 28.04.2020, номер решения: Исх- 18139/04 2. дата решения: 03.06.2019, номер решения: б/н Земельный участок полностью расположен в границах зоны с реестровым номером 28:10-6.249 от 30.06.2020, ограничение использования земельного участка в пределах зоны: Запрещается в радиусе 15км от КТА размещать объекты, способствующие привлечению и массовому скоплению птиц, а именно: полигонов ТБО, скотобоен, ферм, скотомогильников, мусоросжигательных и мусороперерабатывающих заводов, объектов сортировки мусора, рыбных хозяйств и пр., вид/наименование: Шестая подзона, приаэродромной территории аэропорта Благовещенск (Игнатьево), тип: Охранная зона транспорта, номер: б/н, решения: 1. Дата решения: 01.07.2017, номер решения: 135, наименование ОГВ/ОМСУ: Правительство Российской Федерации 2. дата решения: 02.12.2017, номер решения: 1460, наименование ОГВ/ОМСУ: Правительство Российской Федерации 3. дата решения: 03.06.2019, номер решения: б/н, наименование ОГВ/ОМСУ: ООО "Земельный вопрос" Гладченко Татьяна Леонидовна 4. дата решения: 17.05.2019, номер решения: б/н, наименование ОГВ/ОМСУ: ГУП Амурской области "Аэропорт Благовещенск" Земельный участок полностью расположен в границах зоны с реестровым номером 28:10-6.187 от 30.06.2020, ограничение использования земельного участка в пределах зоны: Ограничения использования объектов недвижимости и осуществления деятельности, в третьей подзоне, распространяются на размещение и эксплуатацию объектов, высота которых превышает ограничения, установленные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138 "Об утверждении Федеральных правил использования воздушного пространства Российской Федерации", Приказом Минтранса России от 04.05.2018 N 176 "Об утверждении Порядка установления границ полос воздушных подходов на аэродромах гражданской авиации", МОС ФАП N 262 введенной в действие решением Росавиации от 09.11.2015 N 6.04-2464, а именно: - запрещено размещение, строительство и сооружение объектов капитального строительства, временных объектов, 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(высоты ограничения абсолютные в Балтийской системе высот 1977г)., вид/наименование: Внешний (общий) контур третьей подзоны приаэродромной территории аэропорта Благовещенск (Игнатьево), тип: Охранная зона транспорта, номер: б/н, решения: 1. дата решения: 01.07.2017, номер решения: 135, наименование ОГВ/ОМСУ: Правительство Российской Федерации 2. Дата решения: 02.12.2017, номер решения: 1460, наименование ОГВ/ОМСУ: Правительство Российской Федерации 3. дата решения: 03.06.2019, номер решения: б/н, наименование ОГВ/ОМСУ: ООО "Земельный вопрос" Гладченко Татьяна Леонидовна 4. дата решения: 17.05.2019, номер решения: б/н, наименование ОГВ/ОМСУ: ГУП Амурской области "Аэропорт Благовещенск". </w:t>
      </w:r>
    </w:p>
    <w:p w14:paraId="04E196F1" w14:textId="3A35E3E1" w:rsidR="00457B6B" w:rsidRPr="007F2424" w:rsidRDefault="00457B6B" w:rsidP="000951A1">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Особые отметки:</w:t>
      </w:r>
      <w:r w:rsidRPr="007F2424">
        <w:rPr>
          <w:rFonts w:ascii="Times New Roman" w:eastAsiaTheme="minorHAnsi" w:hAnsi="Times New Roman"/>
        </w:rPr>
        <w:t xml:space="preserve"> </w:t>
      </w:r>
      <w:r w:rsidR="000951A1" w:rsidRPr="007F2424">
        <w:rPr>
          <w:rFonts w:ascii="Times New Roman" w:eastAsiaTheme="minorHAnsi" w:hAnsi="Times New Roman"/>
        </w:rPr>
        <w:t xml:space="preserve">для данного земельного участка обеспечен доступ посредством земельного участка (земельных участков) с кадастровым номером (кадастровыми номерами): 28:10:009005:67.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федеральный закон от 1 июля 2017 г. N 135-ФЗ "О внесении изменений в отдельные законодательные </w:t>
      </w:r>
      <w:r w:rsidR="000951A1" w:rsidRPr="007F2424">
        <w:rPr>
          <w:rFonts w:ascii="Times New Roman" w:eastAsiaTheme="minorHAnsi" w:hAnsi="Times New Roman"/>
        </w:rPr>
        <w:lastRenderedPageBreak/>
        <w:t>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вид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03.02.2022;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Сведения, необходимые для заполнения разделa: 4 - Сведения о частях земельного участка, отсутствуют.</w:t>
      </w:r>
    </w:p>
    <w:p w14:paraId="5D684030" w14:textId="0DF52235" w:rsidR="00457B6B" w:rsidRPr="007F2424" w:rsidRDefault="00457B6B" w:rsidP="00FA5B0F">
      <w:pPr>
        <w:spacing w:after="0" w:line="240" w:lineRule="auto"/>
        <w:ind w:firstLine="709"/>
        <w:jc w:val="both"/>
        <w:rPr>
          <w:rFonts w:ascii="Times New Roman" w:eastAsiaTheme="minorHAnsi" w:hAnsi="Times New Roman"/>
        </w:rPr>
      </w:pPr>
      <w:r w:rsidRPr="007F2424">
        <w:rPr>
          <w:rFonts w:ascii="Times New Roman" w:eastAsiaTheme="minorHAnsi" w:hAnsi="Times New Roman"/>
          <w:b/>
          <w:bCs/>
        </w:rPr>
        <w:t>Содержание ограничения в использовании или ограничения права на объект недвижимости или обременения объекта недвижимости:</w:t>
      </w:r>
      <w:r w:rsidRPr="007F2424">
        <w:rPr>
          <w:rFonts w:ascii="Times New Roman" w:eastAsiaTheme="minorHAnsi" w:hAnsi="Times New Roman"/>
        </w:rPr>
        <w:t xml:space="preserve"> </w:t>
      </w:r>
      <w:r w:rsidR="00FA5B0F" w:rsidRPr="007F2424">
        <w:rPr>
          <w:rFonts w:ascii="Times New Roman" w:eastAsiaTheme="minorHAnsi" w:hAnsi="Times New Roman"/>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 Реестровый номер границы: 28:10-6.364; Вид объекта реестра границ: Зона с особыми условиями использования территории; Вид зоны по документу: Пятая подзона, приаэродромной территории аэропорта Благовещенск (Игнатьево); Тип зоны: Охранная зона транспорта; Номер: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сопроводительное письмо об установлении приаэродромной территории от 28.04.2020 № Исх-18139/04; документ, содержащий сведения о границах, зонах, территориях, в том числе текстовое и графическое описание местоположения их границ с перечнем координат характерных точек, подготовленный в форме электронного документа от 03.06.2019 № б/н; Содержание ограничения (обременения):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превышающие максимальную абсолютную высотную отметку (м): (высоты ограничения абсолютные в Балтийской системе высот 1977г) Сектор 1 (r-500м от антенны ОРЛ-А совмещенной с АРП - 50°25'37.8"с, 127°25'06.3"в) - H-180 Сектор 2 (r-1 000м от антенны ОРЛ-А совмещенной с АРП - 50°25'37.8"с, 127°25'06.3"в) - Н-180 Сектор 3 (r-1 500м от антенны ОРЛ-А совмещенной с АРП - 50°25'37.8"с, 127°25'06.3"в) - Н-180 Сектор 4 (r-2 000м от антенны ОРЛ-А совмещенной с АРП - 50°25'37.8"с, 127°25'06.3"в) - Н-180 Сектор 5 (r-2 500м от антенны ОРЛ-А совмещенной с АРП - 50°25'37.8"с, 127°25'06.3"в) - Н-188 Сектор 6 (r-3 000м от антенны ОРЛ-А совмещенной с АРП - 50°25'37.8"с, 127°25'06.3"в) - Н-196 Сектор 7 (r-3 500м от антенны ОРЛ-А совмещенной с АРП - 50°25'37.8"с, 127°25'06.3"в) - Н-204 Сектор 8 (r-4 000м от антенны ОРЛ-А совмещенной с АРП - 50°25'37.8"с, 127°25'06.3"в) - Н-212 Сектор 9 (r-4 500м от антенны ОРЛ-А совмещенной с АРП - 50°25'37.8"с, 127°25'06.3"в) - Н-220 Сектор 10 (r-5 000м от антенны ОРЛ-А совмещенной с АРП - 50°25'37.8"с, 127°25'06.3"в) - Н-228 Сектор 11 (r-5 500м от </w:t>
      </w:r>
      <w:r w:rsidR="00FA5B0F" w:rsidRPr="007F2424">
        <w:rPr>
          <w:rFonts w:ascii="Times New Roman" w:eastAsiaTheme="minorHAnsi" w:hAnsi="Times New Roman"/>
        </w:rPr>
        <w:lastRenderedPageBreak/>
        <w:t xml:space="preserve">антенны ОРЛ-А совмещенной с АРП - 50°25'37.8"с, 127°25'06.3"в) - Н-236 Сектор 12 (r-6 000м от антенны ОРЛ-А совмещенной с АРП - 50°25'37.8"с, 127°25'06.3"в) - Н-243 Сектор 13 (r-6 500м от антенны ОРЛ-А совмещенной с АРП - 50°25'37.8"с, 127°25'06.3"в) - Н-247,5 Сектор 14 (r-7 000м от антенны ОРЛ-А совмещенной с АРП - 50°25'37.8"с, 127°25'06.3"в) - Н-252 Сектор 15 (r-7 500м от антенны ОРЛ-А совмещенной с АРП - 50°25'37.8"с, 127°25'06.3"в) - Н-256,5 Сектор 16 (r-8 000м от антенны ОРЛ-А совмещенной с АРП - 50°25'37.8"с, 127°25'06.3"в) - Н-261 Сектор 17 (r-8 500м от антенны ОРЛ-А совмещенной с АРП - 50°25'37.8"с, 127°25'06.3"в) - Н-265,5 Сектор 18 (r-9 000м от антенны ОРЛ-А совмещенной с АРП - 50°25'37.8"с, 127°25'06.3"в) - Н-270 Сектор 19 (r-9 500м от антенны ОРЛ-А совмещенной с АРП - 50°25'37.8"с, 127°25'06.3"в) - Н-274,5 Сектор 20 (r-10 000м от антенны ОРЛ-А совмещенной с АРП - 50°25'37.8"с, 127°25'06.3"в) - Н-279 Сектор 21 (r-10 500м от антенны ОРЛ-А совмещенной с АРП - 50°25'37.8"с, 127°25'06.3"в) - Н-283,5 Сектор 22 (r-11 000м от антенны ОРЛ-А совмещенной с АРП - 50°25'37.8"с, 127°25'06.3"в) - Н-288 Сектор 23 (r-11 500м от антенны ОРЛ-А совмещенной с АРП - 50°25'37.8"с, 127°25'06.3"в) - Н-292,5 Сектор 24 (r-12 000м от антенны ОРЛ-А совмещенной с АРП - 50°25'37.8"с, 127°25'06.3"в) - Н-297 Сектор 25 (r-12 500м от антенны ОРЛ-А совмещенной с АРП - 50°25'37.8"с, 127°25'06.3"в) - Н-301,5 Сектор 26 (r-13 000м от антенны ОРЛ-А совмещенной с АРП - 50°25'37.8"с, 127°25'06.3"в) - Н-306 Сектор 27 (r-13 500м от антенны ОРЛ-А совмещенной с АРП - 50°25'37.8"с, 127°25'06.3"в) - Н-310,5 Сектор 28 r-14 000м от антенны ОРЛ-А совмещенной с АРП - 50°25'37.8"с, 127°25'06.3"в) - Н-315 Сектор 29 (r-14 500м от антенны ОРЛ-А совмещенной с АРП - 50°25'37.8"с, 127°25'06.3"в) - Н-319,5 Сектор 30 (r-15 000м от антенны ОРЛ-А совмещенной с АРП - 50°25'37.8"с, 127°25'06.3"в) - Н-324 Ограничения использования объектов недвижимости и осуществления деятельности распространяются на размещение и эксплуатацию объектов, создающих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Реестровый номер границы: 28:10-6.361; Вид объекта реестра границ: Зона с особыми условиями использования территории; Вид зоны по документу: Четвертая подзона, приаэродромной территории аэропорта Благовещенск (Игнатьево); Тип зоны: Охранная зона транспорта; Номер: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Содержание ограничения (обременения): Запрещается в радиусе 15км от КТА размещать объекты, способствующие привлечению и массовому скоплению птиц, а именно: полигонов ТБО, скотобоен, ферм, скотомогильников, мусоросжигательных и мусороперерабатывающих заводов, объектов сортировки мусора, рыбных хозяйств и пр.; Реестровый номер границы: 28:10-6.249; Вид объекта реестра границ: Зона с особыми условиями использованиятерритории; Вид зоны по документу: Шестая подзона, приаэродромной территории аэропорта Благовещенск (Игнатьево); Тип зоны: Охранная зона транспорта; Номер: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от 01.07.2017 № 135 выдан: Правительство Российской Федерации; постановление Правительства РФ от 2 декабря 2017 г. N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от 02.12.2017 № 1460 выдан: Правительство Российской Федерации; карта (план) от 03.06.2019 № б/н выдан: ООО "Земельный вопрос" Гладченко Татьяна Леонидовна; проект решения об установлении приаэродромной территории аэродрома Благовещенск (Игнатьево) от 17.05.2019 № б/н выдан: ГУП Амурской области "Аэропорт Благовещенск"; Содержание </w:t>
      </w:r>
      <w:r w:rsidR="00FA5B0F" w:rsidRPr="007F2424">
        <w:rPr>
          <w:rFonts w:ascii="Times New Roman" w:eastAsiaTheme="minorHAnsi" w:hAnsi="Times New Roman"/>
        </w:rPr>
        <w:lastRenderedPageBreak/>
        <w:t>ограничения (обременения): Ограничения использования объектов недвижимости и осуществления деятельности, в третьей подзоне, распространяются на размещение и эксплуатацию объектов, высота которых превышает ограничения, установленные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138 "Об утверждении Федеральных правил использования воздушного пространства Российской Федерации", Приказом Минтранса России от 04.05.2018 N 176 "Об утверждении Порядка установления границ полос воздушных подходов на аэродромах гражданской авиации", МОС ФАП N 262 введенной в действие решением Росавиации от 09.11.2015 N 6.04-2464, а именно: - запрещено. размещение, строительство и сооружение объектов капитального строительства, временных объектов, объектов инженерной подготовки, линейных объектов, размещение машин и механизмов, превышающих ограничения, установленные в зоне ограничения застройки по высоте. (высоты ограничения абсолютные в Балтийской системе высот 1977г).; Реестровый номер границы: 28:10-6.187; Вид объекта реестра границ: Зона с особыми условиями использования территории; Вид зоны по документу: Внешний (общий) контур третьей подзоны приаэродромной территории аэропорта Благовещенск (Игнатьево); Тип зоны: Охранная зона транспорта; Номер: б/н.</w:t>
      </w:r>
    </w:p>
    <w:p w14:paraId="6A05A20E" w14:textId="77777777" w:rsidR="00457B6B" w:rsidRPr="007F2424" w:rsidRDefault="00457B6B" w:rsidP="00517343">
      <w:pPr>
        <w:spacing w:after="0" w:line="240" w:lineRule="auto"/>
        <w:ind w:firstLine="709"/>
        <w:jc w:val="both"/>
        <w:rPr>
          <w:rFonts w:ascii="Times New Roman" w:eastAsiaTheme="minorHAnsi" w:hAnsi="Times New Roman"/>
        </w:rPr>
      </w:pPr>
    </w:p>
    <w:p w14:paraId="552EC34F" w14:textId="526E17DD" w:rsidR="00307BE8" w:rsidRPr="007F2424" w:rsidRDefault="002A09AF" w:rsidP="00040DE5">
      <w:pPr>
        <w:spacing w:after="0" w:line="240" w:lineRule="auto"/>
        <w:ind w:firstLine="709"/>
        <w:jc w:val="both"/>
        <w:rPr>
          <w:rFonts w:ascii="Times New Roman" w:hAnsi="Times New Roman"/>
        </w:rPr>
      </w:pPr>
      <w:r w:rsidRPr="007F2424">
        <w:rPr>
          <w:rFonts w:ascii="Times New Roman" w:hAnsi="Times New Roman"/>
          <w:b/>
        </w:rPr>
        <w:t>Реквизиты счёта для перечисления задатка:</w:t>
      </w:r>
      <w:r w:rsidR="00DA698E" w:rsidRPr="007F2424">
        <w:rPr>
          <w:rFonts w:ascii="Times New Roman" w:hAnsi="Times New Roman"/>
        </w:rPr>
        <w:t xml:space="preserve"> </w:t>
      </w:r>
    </w:p>
    <w:p w14:paraId="7E079852" w14:textId="77777777" w:rsidR="00912C82" w:rsidRPr="007F2424" w:rsidRDefault="00912C82" w:rsidP="007D6F07">
      <w:pPr>
        <w:shd w:val="clear" w:color="auto" w:fill="FFFFFF"/>
        <w:tabs>
          <w:tab w:val="left" w:pos="426"/>
        </w:tabs>
        <w:spacing w:after="0" w:line="240" w:lineRule="auto"/>
        <w:contextualSpacing/>
        <w:jc w:val="both"/>
        <w:rPr>
          <w:rFonts w:ascii="Times New Roman" w:hAnsi="Times New Roman"/>
        </w:rPr>
      </w:pPr>
      <w:r w:rsidRPr="007F2424">
        <w:rPr>
          <w:rFonts w:ascii="Times New Roman" w:hAnsi="Times New Roman"/>
        </w:rPr>
        <w:t>УФК по Амурской области (</w:t>
      </w:r>
      <w:r w:rsidR="00543C02" w:rsidRPr="007F2424">
        <w:rPr>
          <w:rFonts w:ascii="Times New Roman" w:hAnsi="Times New Roman"/>
        </w:rPr>
        <w:t>управление имущественных и земельных отношений администрации Благовещенского муниципального округа Амурской области</w:t>
      </w:r>
      <w:r w:rsidRPr="007F2424">
        <w:rPr>
          <w:rFonts w:ascii="Times New Roman" w:hAnsi="Times New Roman"/>
        </w:rPr>
        <w:t xml:space="preserve"> л/с 05233</w:t>
      </w:r>
      <w:r w:rsidR="00543C02" w:rsidRPr="007F2424">
        <w:rPr>
          <w:rFonts w:ascii="Times New Roman" w:hAnsi="Times New Roman"/>
          <w:lang w:val="en-US"/>
        </w:rPr>
        <w:t>Q</w:t>
      </w:r>
      <w:r w:rsidR="00543C02" w:rsidRPr="007F2424">
        <w:rPr>
          <w:rFonts w:ascii="Times New Roman" w:hAnsi="Times New Roman"/>
        </w:rPr>
        <w:t>43410</w:t>
      </w:r>
      <w:r w:rsidRPr="007F2424">
        <w:rPr>
          <w:rFonts w:ascii="Times New Roman" w:hAnsi="Times New Roman"/>
        </w:rPr>
        <w:t>)</w:t>
      </w:r>
    </w:p>
    <w:p w14:paraId="046B6DD7" w14:textId="77777777" w:rsidR="00912C82" w:rsidRPr="007F2424" w:rsidRDefault="00912C82" w:rsidP="007D6F07">
      <w:pPr>
        <w:shd w:val="clear" w:color="auto" w:fill="FFFFFF"/>
        <w:spacing w:after="0" w:line="240" w:lineRule="auto"/>
        <w:contextualSpacing/>
        <w:jc w:val="both"/>
        <w:rPr>
          <w:rFonts w:ascii="Times New Roman" w:hAnsi="Times New Roman"/>
        </w:rPr>
      </w:pPr>
      <w:r w:rsidRPr="007F2424">
        <w:rPr>
          <w:rFonts w:ascii="Times New Roman" w:hAnsi="Times New Roman"/>
        </w:rPr>
        <w:t>ИНН 28</w:t>
      </w:r>
      <w:r w:rsidR="00543C02" w:rsidRPr="007F2424">
        <w:rPr>
          <w:rFonts w:ascii="Times New Roman" w:hAnsi="Times New Roman"/>
        </w:rPr>
        <w:t>01272088</w:t>
      </w:r>
    </w:p>
    <w:p w14:paraId="286181E3" w14:textId="77777777" w:rsidR="00912C82" w:rsidRPr="007F2424" w:rsidRDefault="00912C82" w:rsidP="007D6F07">
      <w:pPr>
        <w:shd w:val="clear" w:color="auto" w:fill="FFFFFF"/>
        <w:spacing w:after="0" w:line="240" w:lineRule="auto"/>
        <w:contextualSpacing/>
        <w:jc w:val="both"/>
        <w:rPr>
          <w:rFonts w:ascii="Times New Roman" w:hAnsi="Times New Roman"/>
        </w:rPr>
      </w:pPr>
      <w:r w:rsidRPr="007F2424">
        <w:rPr>
          <w:rFonts w:ascii="Times New Roman" w:hAnsi="Times New Roman"/>
        </w:rPr>
        <w:t>КПП 280101001</w:t>
      </w:r>
    </w:p>
    <w:p w14:paraId="3FC09E75" w14:textId="77777777" w:rsidR="00912C82" w:rsidRPr="007F2424" w:rsidRDefault="00912C82" w:rsidP="007D6F07">
      <w:pPr>
        <w:shd w:val="clear" w:color="auto" w:fill="FFFFFF"/>
        <w:spacing w:after="0" w:line="240" w:lineRule="auto"/>
        <w:contextualSpacing/>
        <w:jc w:val="both"/>
        <w:rPr>
          <w:rFonts w:ascii="Times New Roman" w:hAnsi="Times New Roman"/>
        </w:rPr>
      </w:pPr>
      <w:r w:rsidRPr="007F2424">
        <w:rPr>
          <w:rFonts w:ascii="Times New Roman" w:hAnsi="Times New Roman"/>
        </w:rPr>
        <w:t>Р/счет 032326431</w:t>
      </w:r>
      <w:r w:rsidR="00A600D0" w:rsidRPr="007F2424">
        <w:rPr>
          <w:rFonts w:ascii="Times New Roman" w:hAnsi="Times New Roman"/>
        </w:rPr>
        <w:t>05110002300</w:t>
      </w:r>
    </w:p>
    <w:p w14:paraId="5B8BC2CC" w14:textId="77777777" w:rsidR="00DA698E" w:rsidRPr="007F2424" w:rsidRDefault="00A600D0" w:rsidP="007D6F07">
      <w:pPr>
        <w:shd w:val="clear" w:color="auto" w:fill="FFFFFF"/>
        <w:spacing w:after="0" w:line="240" w:lineRule="auto"/>
        <w:contextualSpacing/>
        <w:jc w:val="both"/>
        <w:rPr>
          <w:rFonts w:ascii="Times New Roman" w:hAnsi="Times New Roman"/>
        </w:rPr>
      </w:pPr>
      <w:r w:rsidRPr="007F2424">
        <w:rPr>
          <w:rFonts w:ascii="Times New Roman" w:hAnsi="Times New Roman"/>
        </w:rPr>
        <w:t>Отделение Благовещенск Банка России</w:t>
      </w:r>
      <w:r w:rsidR="00912C82" w:rsidRPr="007F2424">
        <w:rPr>
          <w:rFonts w:ascii="Times New Roman" w:hAnsi="Times New Roman"/>
        </w:rPr>
        <w:t>//УФК по Амурской области</w:t>
      </w:r>
      <w:r w:rsidRPr="007F2424">
        <w:rPr>
          <w:rFonts w:ascii="Times New Roman" w:hAnsi="Times New Roman"/>
        </w:rPr>
        <w:t xml:space="preserve"> г. Благовещенск</w:t>
      </w:r>
    </w:p>
    <w:p w14:paraId="1BBCF337" w14:textId="77777777" w:rsidR="00912C82" w:rsidRPr="007F2424" w:rsidRDefault="00912C82" w:rsidP="007D6F07">
      <w:pPr>
        <w:shd w:val="clear" w:color="auto" w:fill="FFFFFF"/>
        <w:spacing w:after="0" w:line="240" w:lineRule="auto"/>
        <w:contextualSpacing/>
        <w:jc w:val="both"/>
        <w:rPr>
          <w:rFonts w:ascii="Times New Roman" w:hAnsi="Times New Roman"/>
        </w:rPr>
      </w:pPr>
      <w:r w:rsidRPr="007F2424">
        <w:rPr>
          <w:rFonts w:ascii="Times New Roman" w:hAnsi="Times New Roman"/>
        </w:rPr>
        <w:t>БИК 011012100</w:t>
      </w:r>
    </w:p>
    <w:p w14:paraId="3ACB360F" w14:textId="77777777" w:rsidR="00912C82" w:rsidRPr="007F2424" w:rsidRDefault="00912C82" w:rsidP="007D6F07">
      <w:pPr>
        <w:shd w:val="clear" w:color="auto" w:fill="FFFFFF"/>
        <w:spacing w:after="0" w:line="240" w:lineRule="auto"/>
        <w:contextualSpacing/>
        <w:jc w:val="both"/>
        <w:rPr>
          <w:rFonts w:ascii="Times New Roman" w:hAnsi="Times New Roman"/>
        </w:rPr>
      </w:pPr>
      <w:r w:rsidRPr="007F2424">
        <w:rPr>
          <w:rFonts w:ascii="Times New Roman" w:hAnsi="Times New Roman"/>
        </w:rPr>
        <w:t>ОКТМО 10701000</w:t>
      </w:r>
    </w:p>
    <w:p w14:paraId="20E5B651" w14:textId="77777777" w:rsidR="00A600D0" w:rsidRPr="007F2424" w:rsidRDefault="00A600D0" w:rsidP="007D6F07">
      <w:pPr>
        <w:shd w:val="clear" w:color="auto" w:fill="FFFFFF"/>
        <w:spacing w:after="0" w:line="240" w:lineRule="auto"/>
        <w:contextualSpacing/>
        <w:jc w:val="both"/>
        <w:rPr>
          <w:rFonts w:ascii="Times New Roman" w:hAnsi="Times New Roman"/>
        </w:rPr>
      </w:pPr>
      <w:r w:rsidRPr="007F2424">
        <w:rPr>
          <w:rFonts w:ascii="Times New Roman" w:hAnsi="Times New Roman"/>
        </w:rPr>
        <w:t>Кор. сч. Банка 40102810245370000015</w:t>
      </w:r>
    </w:p>
    <w:p w14:paraId="2790053D" w14:textId="77777777" w:rsidR="002A09AF" w:rsidRPr="007F2424" w:rsidRDefault="002A09AF" w:rsidP="007D6F07">
      <w:pPr>
        <w:shd w:val="clear" w:color="auto" w:fill="FFFFFF"/>
        <w:spacing w:after="0" w:line="240" w:lineRule="auto"/>
        <w:contextualSpacing/>
        <w:jc w:val="both"/>
        <w:rPr>
          <w:rFonts w:ascii="Times New Roman" w:hAnsi="Times New Roman"/>
        </w:rPr>
      </w:pPr>
      <w:r w:rsidRPr="007F2424">
        <w:rPr>
          <w:rFonts w:ascii="Times New Roman" w:hAnsi="Times New Roman"/>
        </w:rPr>
        <w:t xml:space="preserve">КБК </w:t>
      </w:r>
      <w:r w:rsidR="00912C82" w:rsidRPr="007F2424">
        <w:rPr>
          <w:rFonts w:ascii="Times New Roman" w:hAnsi="Times New Roman"/>
        </w:rPr>
        <w:t>–</w:t>
      </w:r>
      <w:r w:rsidRPr="007F2424">
        <w:rPr>
          <w:rFonts w:ascii="Times New Roman" w:hAnsi="Times New Roman"/>
        </w:rPr>
        <w:t xml:space="preserve"> </w:t>
      </w:r>
      <w:r w:rsidR="00912C82" w:rsidRPr="007F2424">
        <w:rPr>
          <w:rFonts w:ascii="Times New Roman" w:hAnsi="Times New Roman"/>
        </w:rPr>
        <w:t xml:space="preserve">нет </w:t>
      </w:r>
      <w:r w:rsidR="00DA698E" w:rsidRPr="007F2424">
        <w:rPr>
          <w:rFonts w:ascii="Times New Roman" w:hAnsi="Times New Roman"/>
        </w:rPr>
        <w:t>00000000000000000000</w:t>
      </w:r>
      <w:r w:rsidR="00912C82" w:rsidRPr="007F2424">
        <w:rPr>
          <w:rFonts w:ascii="Times New Roman" w:hAnsi="Times New Roman"/>
        </w:rPr>
        <w:t xml:space="preserve"> (для лицевого счета во временное пользование)</w:t>
      </w:r>
    </w:p>
    <w:p w14:paraId="5B25B765" w14:textId="1B6E1EC9" w:rsidR="002902C4" w:rsidRPr="007F2424" w:rsidRDefault="004351FE" w:rsidP="007D6F07">
      <w:pPr>
        <w:widowControl w:val="0"/>
        <w:spacing w:after="0" w:line="240" w:lineRule="auto"/>
        <w:jc w:val="both"/>
        <w:rPr>
          <w:rFonts w:ascii="Times New Roman" w:hAnsi="Times New Roman"/>
          <w:color w:val="000000"/>
          <w:spacing w:val="2"/>
        </w:rPr>
      </w:pPr>
      <w:r w:rsidRPr="007F2424">
        <w:rPr>
          <w:rFonts w:ascii="Times New Roman" w:hAnsi="Times New Roman"/>
          <w:color w:val="000000"/>
          <w:spacing w:val="2"/>
        </w:rPr>
        <w:t xml:space="preserve">Назначение платежа: задаток на участие в аукционе </w:t>
      </w:r>
      <w:r w:rsidR="0046556D" w:rsidRPr="0046556D">
        <w:rPr>
          <w:rFonts w:ascii="Times New Roman" w:hAnsi="Times New Roman"/>
          <w:color w:val="000000"/>
          <w:spacing w:val="2"/>
        </w:rPr>
        <w:t xml:space="preserve"> 28.02.2024</w:t>
      </w:r>
      <w:r w:rsidRPr="007F2424">
        <w:rPr>
          <w:rFonts w:ascii="Times New Roman" w:hAnsi="Times New Roman"/>
          <w:color w:val="000000"/>
          <w:spacing w:val="2"/>
        </w:rPr>
        <w:t xml:space="preserve"> по лоту № ____.</w:t>
      </w:r>
    </w:p>
    <w:p w14:paraId="50F98D69" w14:textId="77777777" w:rsidR="00A64771" w:rsidRPr="007F2424" w:rsidRDefault="00A64771" w:rsidP="007D6F07">
      <w:pPr>
        <w:shd w:val="clear" w:color="auto" w:fill="FFFFFF"/>
        <w:spacing w:after="0" w:line="240" w:lineRule="auto"/>
        <w:ind w:firstLine="708"/>
        <w:contextualSpacing/>
        <w:jc w:val="both"/>
        <w:rPr>
          <w:rFonts w:ascii="Times New Roman" w:hAnsi="Times New Roman"/>
          <w:b/>
          <w:spacing w:val="12"/>
        </w:rPr>
      </w:pPr>
    </w:p>
    <w:p w14:paraId="10B2C851" w14:textId="77777777" w:rsidR="00F258F4" w:rsidRPr="007F2424" w:rsidRDefault="00F258F4" w:rsidP="007D6F07">
      <w:pPr>
        <w:shd w:val="clear" w:color="auto" w:fill="FFFFFF"/>
        <w:spacing w:after="0" w:line="240" w:lineRule="auto"/>
        <w:ind w:firstLine="708"/>
        <w:contextualSpacing/>
        <w:jc w:val="both"/>
        <w:rPr>
          <w:rFonts w:ascii="Times New Roman" w:hAnsi="Times New Roman"/>
          <w:b/>
          <w:spacing w:val="12"/>
        </w:rPr>
      </w:pPr>
      <w:r w:rsidRPr="007F2424">
        <w:rPr>
          <w:rFonts w:ascii="Times New Roman" w:hAnsi="Times New Roman"/>
          <w:b/>
          <w:spacing w:val="12"/>
        </w:rPr>
        <w:t>Порядок внесения задатка.</w:t>
      </w:r>
    </w:p>
    <w:p w14:paraId="35BB96BB" w14:textId="77777777" w:rsidR="00F258F4" w:rsidRPr="007F2424" w:rsidRDefault="00F258F4" w:rsidP="007D6F07">
      <w:pPr>
        <w:shd w:val="clear" w:color="auto" w:fill="FFFFFF"/>
        <w:spacing w:after="0" w:line="240" w:lineRule="auto"/>
        <w:ind w:firstLine="708"/>
        <w:contextualSpacing/>
        <w:jc w:val="both"/>
        <w:rPr>
          <w:rFonts w:ascii="Times New Roman" w:hAnsi="Times New Roman"/>
        </w:rPr>
      </w:pPr>
      <w:r w:rsidRPr="007F2424">
        <w:rPr>
          <w:rFonts w:ascii="Times New Roman" w:hAnsi="Times New Roman"/>
        </w:rPr>
        <w:t>Задаток должен поступить заявителем</w:t>
      </w:r>
      <w:r w:rsidRPr="007F2424">
        <w:rPr>
          <w:rFonts w:ascii="Times New Roman" w:hAnsi="Times New Roman"/>
          <w:b/>
        </w:rPr>
        <w:t xml:space="preserve"> лично</w:t>
      </w:r>
      <w:r w:rsidRPr="007F2424">
        <w:rPr>
          <w:rFonts w:ascii="Times New Roman" w:hAnsi="Times New Roman"/>
        </w:rPr>
        <w:t xml:space="preserve"> на указанный счет Организатора аукциона до окончательного срока приема заявок на участие в аукционе. </w:t>
      </w:r>
    </w:p>
    <w:p w14:paraId="78924C76" w14:textId="77777777" w:rsidR="00F258F4" w:rsidRPr="007F2424" w:rsidRDefault="00F258F4" w:rsidP="007D6F07">
      <w:pPr>
        <w:pStyle w:val="ConsNormal"/>
        <w:widowControl/>
        <w:ind w:right="-199" w:firstLine="709"/>
        <w:jc w:val="both"/>
        <w:rPr>
          <w:rFonts w:ascii="Times New Roman" w:hAnsi="Times New Roman"/>
          <w:sz w:val="22"/>
          <w:szCs w:val="22"/>
        </w:rPr>
      </w:pPr>
      <w:r w:rsidRPr="007F2424">
        <w:rPr>
          <w:rFonts w:ascii="Times New Roman" w:hAnsi="Times New Roman"/>
          <w:sz w:val="22"/>
          <w:szCs w:val="22"/>
        </w:rPr>
        <w:t>Поступление задатка должно быть подтверждено выпиской с банковского счета получателя на дату рассмотрения заявок на участие в аукционе, представленной в комиссию до момента признания пр</w:t>
      </w:r>
      <w:r w:rsidR="009C74C6" w:rsidRPr="007F2424">
        <w:rPr>
          <w:rFonts w:ascii="Times New Roman" w:hAnsi="Times New Roman"/>
          <w:sz w:val="22"/>
          <w:szCs w:val="22"/>
        </w:rPr>
        <w:t>етендента участником аукциона.</w:t>
      </w:r>
    </w:p>
    <w:p w14:paraId="1F8C447A" w14:textId="77777777" w:rsidR="00F258F4" w:rsidRPr="007F2424" w:rsidRDefault="00F258F4" w:rsidP="007D6F07">
      <w:pPr>
        <w:shd w:val="clear" w:color="auto" w:fill="FFFFFF"/>
        <w:spacing w:after="0" w:line="240" w:lineRule="auto"/>
        <w:ind w:firstLine="709"/>
        <w:contextualSpacing/>
        <w:jc w:val="both"/>
        <w:rPr>
          <w:rFonts w:ascii="Times New Roman" w:hAnsi="Times New Roman"/>
          <w:b/>
        </w:rPr>
      </w:pPr>
      <w:r w:rsidRPr="007F2424">
        <w:rPr>
          <w:rFonts w:ascii="Times New Roman" w:hAnsi="Times New Roman"/>
          <w:b/>
        </w:rPr>
        <w:t>Возврат задатка.</w:t>
      </w:r>
    </w:p>
    <w:p w14:paraId="632BCEAA" w14:textId="77777777" w:rsidR="00F258F4" w:rsidRPr="007F2424" w:rsidRDefault="00F258F4" w:rsidP="007D6F07">
      <w:pPr>
        <w:autoSpaceDE w:val="0"/>
        <w:autoSpaceDN w:val="0"/>
        <w:adjustRightInd w:val="0"/>
        <w:spacing w:after="0" w:line="240" w:lineRule="auto"/>
        <w:ind w:firstLine="709"/>
        <w:contextualSpacing/>
        <w:jc w:val="both"/>
        <w:outlineLvl w:val="1"/>
        <w:rPr>
          <w:rFonts w:ascii="Times New Roman" w:hAnsi="Times New Roman"/>
        </w:rPr>
      </w:pPr>
      <w:r w:rsidRPr="007F2424">
        <w:rPr>
          <w:rFonts w:ascii="Times New Roman" w:hAnsi="Times New Roman"/>
        </w:rPr>
        <w:t>Организатор аукциона возвращает внесенный задаток заявителю лично, не допущенному к участию в аукционе, в течение трех рабочих дней со дня оформления протокола приема заявок на участие в аукционе.</w:t>
      </w:r>
    </w:p>
    <w:p w14:paraId="22A44180" w14:textId="77777777" w:rsidR="00F258F4" w:rsidRPr="007F2424" w:rsidRDefault="00F258F4" w:rsidP="007D6F07">
      <w:pPr>
        <w:autoSpaceDE w:val="0"/>
        <w:autoSpaceDN w:val="0"/>
        <w:adjustRightInd w:val="0"/>
        <w:spacing w:after="0" w:line="240" w:lineRule="auto"/>
        <w:ind w:firstLine="709"/>
        <w:contextualSpacing/>
        <w:jc w:val="both"/>
        <w:outlineLvl w:val="1"/>
        <w:rPr>
          <w:rFonts w:ascii="Times New Roman" w:hAnsi="Times New Roman"/>
        </w:rPr>
      </w:pPr>
      <w:r w:rsidRPr="007F2424">
        <w:rPr>
          <w:rFonts w:ascii="Times New Roman" w:hAnsi="Times New Roman"/>
        </w:rPr>
        <w:t>Организатор аукциона в течение трех рабочих дней со дня подписания протокола о результатах аукциона возвращает задатки заявителям лично, участвовавшим в аукционе, но не победившим в нем.</w:t>
      </w:r>
    </w:p>
    <w:p w14:paraId="12719B01" w14:textId="77777777" w:rsidR="00F258F4" w:rsidRPr="007F2424" w:rsidRDefault="00F258F4" w:rsidP="007D6F07">
      <w:pPr>
        <w:autoSpaceDE w:val="0"/>
        <w:autoSpaceDN w:val="0"/>
        <w:adjustRightInd w:val="0"/>
        <w:spacing w:after="0" w:line="240" w:lineRule="auto"/>
        <w:ind w:firstLine="709"/>
        <w:contextualSpacing/>
        <w:jc w:val="both"/>
        <w:outlineLvl w:val="1"/>
        <w:rPr>
          <w:rFonts w:ascii="Times New Roman" w:hAnsi="Times New Roman"/>
        </w:rPr>
      </w:pPr>
      <w:r w:rsidRPr="007F2424">
        <w:rPr>
          <w:rFonts w:ascii="Times New Roman" w:hAnsi="Times New Roman"/>
        </w:rPr>
        <w:t>В случае отказа от аукциона, организатор аукциона в течение трех дней извещает участников аукциона о своем отказе в проведении аукциона и возвращает им внесенные задатки.</w:t>
      </w:r>
    </w:p>
    <w:p w14:paraId="2B541E20" w14:textId="77777777" w:rsidR="00F258F4" w:rsidRPr="007F2424" w:rsidRDefault="00F258F4" w:rsidP="007D6F07">
      <w:pPr>
        <w:pStyle w:val="ConsPlusNormal"/>
        <w:ind w:firstLine="708"/>
        <w:jc w:val="both"/>
        <w:rPr>
          <w:rFonts w:ascii="Times New Roman" w:eastAsia="Calibri" w:hAnsi="Times New Roman" w:cs="Times New Roman"/>
          <w:sz w:val="22"/>
          <w:szCs w:val="22"/>
        </w:rPr>
      </w:pPr>
      <w:r w:rsidRPr="007F2424">
        <w:rPr>
          <w:rFonts w:ascii="Times New Roman" w:eastAsia="Calibri" w:hAnsi="Times New Roman" w:cs="Times New Roman"/>
          <w:sz w:val="22"/>
          <w:szCs w:val="2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5148445" w14:textId="77777777" w:rsidR="00F258F4" w:rsidRPr="007F2424" w:rsidRDefault="00F258F4" w:rsidP="007D6F07">
      <w:pPr>
        <w:autoSpaceDE w:val="0"/>
        <w:autoSpaceDN w:val="0"/>
        <w:adjustRightInd w:val="0"/>
        <w:spacing w:after="0" w:line="240" w:lineRule="auto"/>
        <w:ind w:firstLine="709"/>
        <w:contextualSpacing/>
        <w:jc w:val="both"/>
        <w:outlineLvl w:val="1"/>
        <w:rPr>
          <w:rFonts w:ascii="Times New Roman" w:hAnsi="Times New Roman"/>
        </w:rPr>
      </w:pPr>
      <w:r w:rsidRPr="007F2424">
        <w:rPr>
          <w:rFonts w:ascii="Times New Roman" w:hAnsi="Times New Roman"/>
        </w:rPr>
        <w:t>В случае, если победитель аукциона уклонился от заключения договора аренды</w:t>
      </w:r>
      <w:r w:rsidR="00917B3A" w:rsidRPr="007F2424">
        <w:rPr>
          <w:rFonts w:ascii="Times New Roman" w:hAnsi="Times New Roman"/>
        </w:rPr>
        <w:t xml:space="preserve"> </w:t>
      </w:r>
      <w:r w:rsidR="00917B3A" w:rsidRPr="007F2424">
        <w:rPr>
          <w:rFonts w:ascii="Times New Roman" w:hAnsi="Times New Roman"/>
          <w:b/>
        </w:rPr>
        <w:t>или договора купли-продажи</w:t>
      </w:r>
      <w:r w:rsidRPr="007F2424">
        <w:rPr>
          <w:rFonts w:ascii="Times New Roman" w:hAnsi="Times New Roman"/>
          <w:b/>
        </w:rPr>
        <w:t xml:space="preserve"> земельного участка</w:t>
      </w:r>
      <w:r w:rsidRPr="007F2424">
        <w:rPr>
          <w:rFonts w:ascii="Times New Roman" w:hAnsi="Times New Roman"/>
        </w:rPr>
        <w:t>, внесенный задаток ему не возвращается.</w:t>
      </w:r>
    </w:p>
    <w:p w14:paraId="0F233252" w14:textId="77777777" w:rsidR="00917B3A" w:rsidRPr="007F2424" w:rsidRDefault="00F258F4" w:rsidP="00917B3A">
      <w:pPr>
        <w:autoSpaceDE w:val="0"/>
        <w:autoSpaceDN w:val="0"/>
        <w:adjustRightInd w:val="0"/>
        <w:spacing w:after="0" w:line="240" w:lineRule="auto"/>
        <w:ind w:firstLine="709"/>
        <w:contextualSpacing/>
        <w:jc w:val="both"/>
        <w:outlineLvl w:val="1"/>
        <w:rPr>
          <w:rFonts w:ascii="Times New Roman" w:hAnsi="Times New Roman"/>
        </w:rPr>
      </w:pPr>
      <w:r w:rsidRPr="007F2424">
        <w:rPr>
          <w:rFonts w:ascii="Times New Roman" w:hAnsi="Times New Roman"/>
        </w:rPr>
        <w:t>Внесенный победителем аукциона задаток засчитывается в счет арендной платы земельного участка</w:t>
      </w:r>
      <w:r w:rsidR="00917B3A" w:rsidRPr="007F2424">
        <w:rPr>
          <w:rFonts w:ascii="Times New Roman" w:hAnsi="Times New Roman"/>
        </w:rPr>
        <w:t xml:space="preserve"> </w:t>
      </w:r>
      <w:r w:rsidR="00917B3A" w:rsidRPr="007F2424">
        <w:rPr>
          <w:rFonts w:ascii="Times New Roman" w:hAnsi="Times New Roman"/>
          <w:b/>
        </w:rPr>
        <w:t>или</w:t>
      </w:r>
      <w:r w:rsidR="00917B3A" w:rsidRPr="007F2424">
        <w:rPr>
          <w:rFonts w:ascii="Times New Roman" w:eastAsiaTheme="minorHAnsi" w:hAnsi="Times New Roman"/>
          <w:b/>
        </w:rPr>
        <w:t xml:space="preserve"> </w:t>
      </w:r>
      <w:r w:rsidR="00917B3A" w:rsidRPr="007F2424">
        <w:rPr>
          <w:rFonts w:ascii="Times New Roman" w:hAnsi="Times New Roman"/>
          <w:b/>
        </w:rPr>
        <w:t>засчитывается в оплату приобретаемого земельного участка.</w:t>
      </w:r>
    </w:p>
    <w:p w14:paraId="544E32CE" w14:textId="77777777" w:rsidR="007D6F07" w:rsidRPr="007F2424" w:rsidRDefault="00405485" w:rsidP="005521B4">
      <w:pPr>
        <w:pStyle w:val="1"/>
        <w:tabs>
          <w:tab w:val="left" w:pos="1134"/>
        </w:tabs>
        <w:ind w:firstLine="709"/>
        <w:jc w:val="both"/>
        <w:rPr>
          <w:rFonts w:ascii="Times New Roman" w:hAnsi="Times New Roman"/>
        </w:rPr>
      </w:pPr>
      <w:r w:rsidRPr="007F2424">
        <w:rPr>
          <w:rFonts w:ascii="Times New Roman" w:hAnsi="Times New Roman"/>
        </w:rPr>
        <w:t>В случае досрочного расторжения Договора по инициативе Арендатора, сумма задатка для участия в аукционе, засчитанная в счёт арендной платы, Арендатору не возвращается.</w:t>
      </w:r>
    </w:p>
    <w:p w14:paraId="56FFD975" w14:textId="77777777" w:rsidR="005521B4" w:rsidRPr="007F2424" w:rsidRDefault="005521B4" w:rsidP="005521B4">
      <w:pPr>
        <w:shd w:val="clear" w:color="auto" w:fill="FFFFFF"/>
        <w:spacing w:after="0" w:line="240" w:lineRule="auto"/>
        <w:ind w:firstLine="709"/>
        <w:contextualSpacing/>
        <w:jc w:val="both"/>
        <w:rPr>
          <w:rFonts w:ascii="Times New Roman" w:hAnsi="Times New Roman"/>
          <w:b/>
        </w:rPr>
      </w:pPr>
      <w:r w:rsidRPr="007F2424">
        <w:rPr>
          <w:rFonts w:ascii="Times New Roman" w:hAnsi="Times New Roman"/>
          <w:b/>
        </w:rPr>
        <w:t>Сроки внесения оплаты по договорам:</w:t>
      </w:r>
    </w:p>
    <w:p w14:paraId="3046486E" w14:textId="77777777" w:rsidR="005521B4" w:rsidRPr="007F2424" w:rsidRDefault="005521B4" w:rsidP="005521B4">
      <w:pPr>
        <w:spacing w:after="0" w:line="240" w:lineRule="auto"/>
        <w:ind w:firstLine="709"/>
        <w:jc w:val="both"/>
        <w:rPr>
          <w:rFonts w:ascii="Times New Roman" w:hAnsi="Times New Roman"/>
        </w:rPr>
      </w:pPr>
      <w:r w:rsidRPr="007F2424">
        <w:rPr>
          <w:rFonts w:ascii="Times New Roman" w:hAnsi="Times New Roman"/>
        </w:rPr>
        <w:t>Первоначальный платёж, определённый в размере годовой арендной платы, согласно протоколу, вносится Арендатором единовременным платежом в течение 30 дней со дня направления победителю аукциона договоров аренды земельного участка. В последующие года Арендатор оплачивает ежегодную арендную плату согласно графику внесения платежей, в счет оплаты арендной платы за пользование земельным участком.</w:t>
      </w:r>
    </w:p>
    <w:p w14:paraId="13555F28" w14:textId="64966A80" w:rsidR="005521B4" w:rsidRPr="007F2424" w:rsidRDefault="005521B4" w:rsidP="005521B4">
      <w:pPr>
        <w:spacing w:after="0" w:line="240" w:lineRule="auto"/>
        <w:ind w:firstLine="709"/>
        <w:jc w:val="both"/>
        <w:rPr>
          <w:rFonts w:ascii="Times New Roman" w:hAnsi="Times New Roman"/>
        </w:rPr>
      </w:pPr>
      <w:r w:rsidRPr="007F2424">
        <w:rPr>
          <w:rFonts w:ascii="Times New Roman" w:hAnsi="Times New Roman"/>
        </w:rPr>
        <w:lastRenderedPageBreak/>
        <w:t>Платеж ежегодной арендной платы</w:t>
      </w:r>
      <w:r w:rsidR="00040DE5" w:rsidRPr="007F2424">
        <w:rPr>
          <w:rFonts w:ascii="Times New Roman" w:hAnsi="Times New Roman"/>
        </w:rPr>
        <w:t>,</w:t>
      </w:r>
      <w:r w:rsidRPr="007F2424">
        <w:rPr>
          <w:rFonts w:ascii="Times New Roman" w:hAnsi="Times New Roman"/>
        </w:rPr>
        <w:t xml:space="preserve"> определенной по результатам аукциона, начисляется с даты подписания протокола о результатах аукциона*.</w:t>
      </w:r>
    </w:p>
    <w:p w14:paraId="4D30480A" w14:textId="77777777" w:rsidR="005521B4" w:rsidRPr="007F2424" w:rsidRDefault="005521B4" w:rsidP="005521B4">
      <w:pPr>
        <w:shd w:val="clear" w:color="auto" w:fill="FFFFFF"/>
        <w:spacing w:after="0" w:line="240" w:lineRule="auto"/>
        <w:ind w:firstLine="709"/>
        <w:contextualSpacing/>
        <w:jc w:val="both"/>
        <w:rPr>
          <w:rFonts w:ascii="Times New Roman" w:hAnsi="Times New Roman"/>
        </w:rPr>
      </w:pPr>
      <w:r w:rsidRPr="007F2424">
        <w:rPr>
          <w:rFonts w:ascii="Times New Roman" w:hAnsi="Times New Roman"/>
        </w:rPr>
        <w:t xml:space="preserve">Победитель аукциона должен перечислить выкупную цену земельного участка в течение 30 дней со дня направления победителю аукциона договора купли-продажи земельного участка.   </w:t>
      </w:r>
    </w:p>
    <w:p w14:paraId="50487E8D" w14:textId="77777777" w:rsidR="001078A7" w:rsidRPr="007F2424" w:rsidRDefault="005521B4" w:rsidP="002A5353">
      <w:pPr>
        <w:shd w:val="clear" w:color="auto" w:fill="FFFFFF"/>
        <w:spacing w:after="0" w:line="240" w:lineRule="auto"/>
        <w:ind w:firstLine="707"/>
        <w:jc w:val="both"/>
        <w:rPr>
          <w:rFonts w:ascii="Times New Roman" w:hAnsi="Times New Roman"/>
        </w:rPr>
      </w:pPr>
      <w:r w:rsidRPr="007F2424">
        <w:rPr>
          <w:rFonts w:ascii="Times New Roman" w:hAnsi="Times New Roman"/>
        </w:rPr>
        <w:t>*если аукцион признан несостоявшимся по причине подачи единственной заявки, арендная плата начисляется с даты составления протокола рассмотрения заявок.</w:t>
      </w:r>
    </w:p>
    <w:p w14:paraId="082BB5AD" w14:textId="77777777" w:rsidR="00F258F4" w:rsidRPr="007F2424" w:rsidRDefault="00F258F4" w:rsidP="007D6F07">
      <w:pPr>
        <w:shd w:val="clear" w:color="auto" w:fill="FFFFFF"/>
        <w:spacing w:after="0" w:line="240" w:lineRule="auto"/>
        <w:ind w:left="707" w:firstLine="709"/>
        <w:contextualSpacing/>
        <w:jc w:val="both"/>
        <w:rPr>
          <w:rFonts w:ascii="Times New Roman" w:hAnsi="Times New Roman"/>
          <w:b/>
          <w:noProof/>
          <w:lang w:eastAsia="zh-CN"/>
        </w:rPr>
      </w:pPr>
      <w:r w:rsidRPr="007F2424">
        <w:rPr>
          <w:rFonts w:ascii="Times New Roman" w:hAnsi="Times New Roman"/>
          <w:b/>
          <w:noProof/>
          <w:lang w:eastAsia="zh-CN"/>
        </w:rPr>
        <w:t>Условия допуска и отказа в допуске к участию в аукционе.</w:t>
      </w:r>
    </w:p>
    <w:p w14:paraId="0FE56825" w14:textId="77777777" w:rsidR="00FD0759" w:rsidRPr="007F2424" w:rsidRDefault="00FD0759" w:rsidP="007D6F07">
      <w:pPr>
        <w:pStyle w:val="3"/>
        <w:ind w:firstLine="709"/>
        <w:rPr>
          <w:sz w:val="22"/>
          <w:szCs w:val="22"/>
        </w:rPr>
      </w:pPr>
      <w:r w:rsidRPr="007F2424">
        <w:rPr>
          <w:bCs/>
          <w:sz w:val="22"/>
          <w:szCs w:val="22"/>
        </w:rPr>
        <w:t>К</w:t>
      </w:r>
      <w:r w:rsidRPr="007F2424">
        <w:rPr>
          <w:sz w:val="22"/>
          <w:szCs w:val="22"/>
        </w:rPr>
        <w:t xml:space="preserve"> </w:t>
      </w:r>
      <w:r w:rsidR="00550588" w:rsidRPr="007F2424">
        <w:rPr>
          <w:sz w:val="22"/>
          <w:szCs w:val="22"/>
        </w:rPr>
        <w:t>участию в аукционе</w:t>
      </w:r>
      <w:r w:rsidR="001F4070" w:rsidRPr="007F2424">
        <w:rPr>
          <w:sz w:val="22"/>
          <w:szCs w:val="22"/>
        </w:rPr>
        <w:t xml:space="preserve"> </w:t>
      </w:r>
      <w:r w:rsidRPr="007F2424">
        <w:rPr>
          <w:sz w:val="22"/>
          <w:szCs w:val="22"/>
        </w:rPr>
        <w:t xml:space="preserve">допускаются </w:t>
      </w:r>
      <w:r w:rsidR="002478B6" w:rsidRPr="007F2424">
        <w:rPr>
          <w:sz w:val="22"/>
          <w:szCs w:val="22"/>
        </w:rPr>
        <w:t>физические лица</w:t>
      </w:r>
      <w:r w:rsidRPr="007F2424">
        <w:rPr>
          <w:sz w:val="22"/>
          <w:szCs w:val="22"/>
        </w:rPr>
        <w:t>, своевременно подавшие заявку на участие в аукционе, представившие надлежащим образом оформленные документы в соответствии с извещением</w:t>
      </w:r>
      <w:r w:rsidR="002C0171" w:rsidRPr="007F2424">
        <w:rPr>
          <w:sz w:val="22"/>
          <w:szCs w:val="22"/>
        </w:rPr>
        <w:t xml:space="preserve"> о проведении аукциона</w:t>
      </w:r>
      <w:r w:rsidRPr="007F2424">
        <w:rPr>
          <w:sz w:val="22"/>
          <w:szCs w:val="22"/>
        </w:rPr>
        <w:t xml:space="preserve"> и перечислившие на счет </w:t>
      </w:r>
      <w:r w:rsidR="002C0171" w:rsidRPr="007F2424">
        <w:rPr>
          <w:sz w:val="22"/>
          <w:szCs w:val="22"/>
        </w:rPr>
        <w:t>Организатора аукциона</w:t>
      </w:r>
      <w:r w:rsidRPr="007F2424">
        <w:rPr>
          <w:sz w:val="22"/>
          <w:szCs w:val="22"/>
        </w:rPr>
        <w:t xml:space="preserve"> сумму задатка в порядке и срок, указанные в извещении.</w:t>
      </w:r>
    </w:p>
    <w:p w14:paraId="6ED9130E" w14:textId="77777777" w:rsidR="00F258F4" w:rsidRPr="007F2424" w:rsidRDefault="00F258F4" w:rsidP="007D6F07">
      <w:pPr>
        <w:pStyle w:val="3"/>
        <w:ind w:firstLine="709"/>
        <w:rPr>
          <w:sz w:val="22"/>
          <w:szCs w:val="22"/>
        </w:rPr>
      </w:pPr>
      <w:r w:rsidRPr="007F2424">
        <w:rPr>
          <w:sz w:val="22"/>
          <w:szCs w:val="22"/>
        </w:rPr>
        <w:t>Обязанность доказать свое право на участие в аукционе возлагается на заявителя.</w:t>
      </w:r>
    </w:p>
    <w:p w14:paraId="18BCE218" w14:textId="77777777" w:rsidR="00F258F4" w:rsidRPr="007F2424" w:rsidRDefault="00F258F4" w:rsidP="007D6F07">
      <w:pPr>
        <w:pStyle w:val="3"/>
        <w:ind w:firstLine="709"/>
        <w:rPr>
          <w:sz w:val="22"/>
          <w:szCs w:val="22"/>
        </w:rPr>
      </w:pPr>
      <w:r w:rsidRPr="007F2424">
        <w:rPr>
          <w:sz w:val="22"/>
          <w:szCs w:val="22"/>
        </w:rPr>
        <w:t xml:space="preserve">Для участия в аукционе заявитель или его представитель представляет организатору аукциона в установленный в извещении срок документы, </w:t>
      </w:r>
      <w:r w:rsidRPr="007F2424">
        <w:rPr>
          <w:bCs/>
          <w:spacing w:val="-5"/>
          <w:sz w:val="22"/>
          <w:szCs w:val="22"/>
        </w:rPr>
        <w:t>подаваемые претендентами для участия в аукционе</w:t>
      </w:r>
      <w:r w:rsidRPr="007F2424">
        <w:rPr>
          <w:sz w:val="22"/>
          <w:szCs w:val="22"/>
        </w:rPr>
        <w:t xml:space="preserve"> по описи.</w:t>
      </w:r>
    </w:p>
    <w:p w14:paraId="213A7CAD" w14:textId="77777777" w:rsidR="003F2A96" w:rsidRPr="007F2424" w:rsidRDefault="00F258F4" w:rsidP="007D6F07">
      <w:pPr>
        <w:autoSpaceDE w:val="0"/>
        <w:autoSpaceDN w:val="0"/>
        <w:adjustRightInd w:val="0"/>
        <w:spacing w:after="0" w:line="240" w:lineRule="auto"/>
        <w:ind w:firstLine="708"/>
        <w:jc w:val="both"/>
        <w:rPr>
          <w:rFonts w:ascii="Times New Roman" w:hAnsi="Times New Roman"/>
          <w:lang w:eastAsia="ru-RU"/>
        </w:rPr>
      </w:pPr>
      <w:r w:rsidRPr="007F2424">
        <w:rPr>
          <w:rFonts w:ascii="Times New Roman" w:hAnsi="Times New Roman"/>
          <w:lang w:eastAsia="ru-RU"/>
        </w:rPr>
        <w:t>Для участия в аукционе заявители представляют в установленный в извещении о проведении аукциона срок следующие документы:</w:t>
      </w:r>
    </w:p>
    <w:p w14:paraId="5BCDB709" w14:textId="77777777" w:rsidR="00F258F4" w:rsidRPr="007F2424" w:rsidRDefault="000F6AAE" w:rsidP="007D6F07">
      <w:pPr>
        <w:autoSpaceDE w:val="0"/>
        <w:autoSpaceDN w:val="0"/>
        <w:adjustRightInd w:val="0"/>
        <w:spacing w:after="0" w:line="240" w:lineRule="auto"/>
        <w:ind w:firstLine="709"/>
        <w:jc w:val="both"/>
        <w:rPr>
          <w:rFonts w:ascii="Times New Roman" w:hAnsi="Times New Roman"/>
          <w:lang w:eastAsia="ru-RU"/>
        </w:rPr>
      </w:pPr>
      <w:r w:rsidRPr="007F2424">
        <w:rPr>
          <w:rFonts w:ascii="Times New Roman" w:hAnsi="Times New Roman"/>
          <w:lang w:eastAsia="ru-RU"/>
        </w:rPr>
        <w:t>1) З</w:t>
      </w:r>
      <w:r w:rsidR="00F258F4" w:rsidRPr="007F2424">
        <w:rPr>
          <w:rFonts w:ascii="Times New Roman" w:hAnsi="Times New Roman"/>
          <w:lang w:eastAsia="ru-RU"/>
        </w:rPr>
        <w:t xml:space="preserve">аявка на участие в аукционе </w:t>
      </w:r>
      <w:r w:rsidR="003F2A96" w:rsidRPr="007F2424">
        <w:rPr>
          <w:rFonts w:ascii="Times New Roman" w:hAnsi="Times New Roman"/>
          <w:lang w:eastAsia="ru-RU"/>
        </w:rPr>
        <w:t xml:space="preserve">по продаже земельного участка (на право заключения договора аренды земельного участка) </w:t>
      </w:r>
      <w:r w:rsidR="00F258F4" w:rsidRPr="007F2424">
        <w:rPr>
          <w:rFonts w:ascii="Times New Roman" w:hAnsi="Times New Roman"/>
          <w:lang w:eastAsia="ru-RU"/>
        </w:rPr>
        <w:t>по установленной в извещении о проведении аукциона форме с указанием банковских реквизитов счета для во</w:t>
      </w:r>
      <w:r w:rsidRPr="007F2424">
        <w:rPr>
          <w:rFonts w:ascii="Times New Roman" w:hAnsi="Times New Roman"/>
          <w:lang w:eastAsia="ru-RU"/>
        </w:rPr>
        <w:t>зврата задатка (Приложение № 2).</w:t>
      </w:r>
    </w:p>
    <w:p w14:paraId="7DF3CB54" w14:textId="77777777" w:rsidR="000F6AAE" w:rsidRPr="007F2424" w:rsidRDefault="000F6AAE" w:rsidP="007D6F07">
      <w:pPr>
        <w:pStyle w:val="ConsPlusNormal"/>
        <w:ind w:left="709" w:firstLine="0"/>
        <w:jc w:val="both"/>
        <w:rPr>
          <w:rFonts w:ascii="Times New Roman" w:hAnsi="Times New Roman" w:cs="Times New Roman"/>
          <w:sz w:val="22"/>
          <w:szCs w:val="22"/>
        </w:rPr>
      </w:pPr>
      <w:r w:rsidRPr="007F2424">
        <w:rPr>
          <w:rFonts w:ascii="Times New Roman" w:hAnsi="Times New Roman" w:cs="Times New Roman"/>
          <w:sz w:val="22"/>
          <w:szCs w:val="22"/>
        </w:rPr>
        <w:t>2) Документы, подтверждающие внесение задатка.</w:t>
      </w:r>
    </w:p>
    <w:p w14:paraId="0CCC4769" w14:textId="77777777" w:rsidR="000F6AAE" w:rsidRPr="007F2424" w:rsidRDefault="000F6AAE" w:rsidP="007D6F07">
      <w:pPr>
        <w:pStyle w:val="a3"/>
        <w:spacing w:after="0" w:line="240" w:lineRule="auto"/>
        <w:ind w:left="709"/>
        <w:jc w:val="both"/>
        <w:rPr>
          <w:rStyle w:val="txt1"/>
          <w:rFonts w:ascii="Times New Roman" w:hAnsi="Times New Roman"/>
          <w:sz w:val="22"/>
          <w:szCs w:val="22"/>
        </w:rPr>
      </w:pPr>
      <w:r w:rsidRPr="007F2424">
        <w:rPr>
          <w:rStyle w:val="txt1"/>
          <w:rFonts w:ascii="Times New Roman" w:hAnsi="Times New Roman"/>
          <w:sz w:val="22"/>
          <w:szCs w:val="22"/>
        </w:rPr>
        <w:t>3) В случае подачи заявки представителем претендента – доверенность.</w:t>
      </w:r>
    </w:p>
    <w:p w14:paraId="13DC3E38" w14:textId="77777777" w:rsidR="000F6AAE" w:rsidRPr="007F2424" w:rsidRDefault="000F6AAE" w:rsidP="007D6F07">
      <w:pPr>
        <w:pStyle w:val="a3"/>
        <w:spacing w:after="0" w:line="240" w:lineRule="auto"/>
        <w:ind w:left="709"/>
        <w:jc w:val="both"/>
        <w:rPr>
          <w:rStyle w:val="txt1"/>
          <w:rFonts w:ascii="Times New Roman" w:hAnsi="Times New Roman"/>
          <w:sz w:val="22"/>
          <w:szCs w:val="22"/>
        </w:rPr>
      </w:pPr>
      <w:r w:rsidRPr="007F2424">
        <w:rPr>
          <w:rStyle w:val="txt1"/>
          <w:rFonts w:ascii="Times New Roman" w:hAnsi="Times New Roman"/>
          <w:sz w:val="22"/>
          <w:szCs w:val="22"/>
        </w:rPr>
        <w:t>4) Копии документов, удостоверяющих личность заявителя.</w:t>
      </w:r>
    </w:p>
    <w:p w14:paraId="034BB13B" w14:textId="77777777" w:rsidR="000F6AAE" w:rsidRPr="007F2424" w:rsidRDefault="000F6AAE" w:rsidP="007D6F07">
      <w:pPr>
        <w:pStyle w:val="a3"/>
        <w:autoSpaceDE w:val="0"/>
        <w:autoSpaceDN w:val="0"/>
        <w:adjustRightInd w:val="0"/>
        <w:spacing w:after="0" w:line="240" w:lineRule="auto"/>
        <w:ind w:left="0" w:firstLine="709"/>
        <w:jc w:val="both"/>
        <w:rPr>
          <w:rFonts w:ascii="Times New Roman" w:hAnsi="Times New Roman"/>
          <w:lang w:eastAsia="ru-RU"/>
        </w:rPr>
      </w:pPr>
      <w:r w:rsidRPr="007F2424">
        <w:rPr>
          <w:rFonts w:ascii="Times New Roman" w:hAnsi="Times New Roman"/>
          <w:lang w:eastAsia="ru-RU"/>
        </w:rPr>
        <w:t>5)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9DAD178" w14:textId="77777777" w:rsidR="001F4070" w:rsidRPr="007F2424" w:rsidRDefault="00C567CD" w:rsidP="007D6F07">
      <w:pPr>
        <w:autoSpaceDE w:val="0"/>
        <w:autoSpaceDN w:val="0"/>
        <w:adjustRightInd w:val="0"/>
        <w:spacing w:after="0" w:line="240" w:lineRule="auto"/>
        <w:ind w:firstLine="709"/>
        <w:jc w:val="both"/>
        <w:rPr>
          <w:rFonts w:ascii="Times New Roman" w:hAnsi="Times New Roman"/>
          <w:spacing w:val="-1"/>
        </w:rPr>
      </w:pPr>
      <w:r w:rsidRPr="007F2424">
        <w:rPr>
          <w:rFonts w:ascii="Times New Roman" w:hAnsi="Times New Roman"/>
        </w:rPr>
        <w:t>Заявка составляется в 2-х экземплярах, один из которых остается у претендента, второй у Организатора аукциона.</w:t>
      </w:r>
    </w:p>
    <w:p w14:paraId="2AA2A271" w14:textId="77777777" w:rsidR="00F258F4" w:rsidRPr="007F2424" w:rsidRDefault="00F258F4" w:rsidP="007D6F07">
      <w:pPr>
        <w:shd w:val="clear" w:color="auto" w:fill="FFFFFF"/>
        <w:spacing w:after="0" w:line="240" w:lineRule="auto"/>
        <w:ind w:firstLine="709"/>
        <w:jc w:val="both"/>
        <w:rPr>
          <w:rFonts w:ascii="Times New Roman" w:hAnsi="Times New Roman"/>
        </w:rPr>
      </w:pPr>
      <w:r w:rsidRPr="007F2424">
        <w:rPr>
          <w:rFonts w:ascii="Times New Roman" w:hAnsi="Times New Roman"/>
          <w:spacing w:val="-1"/>
        </w:rPr>
        <w:t xml:space="preserve">Прием документов прекращается не ранее чем за пять дней до дня проведения </w:t>
      </w:r>
      <w:r w:rsidRPr="007F2424">
        <w:rPr>
          <w:rFonts w:ascii="Times New Roman" w:hAnsi="Times New Roman"/>
          <w:spacing w:val="-4"/>
        </w:rPr>
        <w:t>аукциона.</w:t>
      </w:r>
    </w:p>
    <w:p w14:paraId="3C3E9C36" w14:textId="77777777" w:rsidR="00F258F4" w:rsidRPr="007F2424" w:rsidRDefault="00F258F4" w:rsidP="007D6F07">
      <w:pPr>
        <w:shd w:val="clear" w:color="auto" w:fill="FFFFFF"/>
        <w:spacing w:after="0" w:line="240" w:lineRule="auto"/>
        <w:ind w:firstLine="709"/>
        <w:jc w:val="both"/>
        <w:rPr>
          <w:rFonts w:ascii="Times New Roman" w:hAnsi="Times New Roman"/>
        </w:rPr>
      </w:pPr>
      <w:r w:rsidRPr="007F2424">
        <w:rPr>
          <w:rFonts w:ascii="Times New Roman" w:hAnsi="Times New Roman"/>
        </w:rPr>
        <w:t>Один заявитель вправе подать на один лот только одну заявку.</w:t>
      </w:r>
    </w:p>
    <w:p w14:paraId="48FBA609" w14:textId="77777777" w:rsidR="00F258F4" w:rsidRPr="007F2424" w:rsidRDefault="00F258F4" w:rsidP="007D6F07">
      <w:pPr>
        <w:pStyle w:val="a8"/>
        <w:ind w:firstLine="709"/>
        <w:jc w:val="both"/>
        <w:rPr>
          <w:rFonts w:ascii="Times New Roman" w:hAnsi="Times New Roman"/>
        </w:rPr>
      </w:pPr>
      <w:r w:rsidRPr="007F2424">
        <w:rPr>
          <w:rFonts w:ascii="Times New Roman" w:hAnsi="Times New Roman"/>
          <w:spacing w:val="1"/>
        </w:rPr>
        <w:t xml:space="preserve">Заявка на участие в аукционе, поступившая по истечении срока ее приема, </w:t>
      </w:r>
      <w:r w:rsidRPr="007F2424">
        <w:rPr>
          <w:rFonts w:ascii="Times New Roman" w:hAnsi="Times New Roman"/>
          <w:spacing w:val="-1"/>
        </w:rPr>
        <w:t>возвращается в день ее поступления заявителю.</w:t>
      </w:r>
      <w:r w:rsidRPr="007F2424">
        <w:rPr>
          <w:rFonts w:ascii="Times New Roman" w:hAnsi="Times New Roman"/>
        </w:rPr>
        <w:t xml:space="preserve"> </w:t>
      </w:r>
    </w:p>
    <w:p w14:paraId="791D8454" w14:textId="77777777" w:rsidR="00197C7A" w:rsidRPr="007F2424" w:rsidRDefault="00197C7A" w:rsidP="00197C7A">
      <w:pPr>
        <w:pStyle w:val="TextBoldCenter"/>
        <w:spacing w:before="0"/>
        <w:ind w:firstLine="708"/>
        <w:jc w:val="left"/>
        <w:outlineLvl w:val="0"/>
        <w:rPr>
          <w:sz w:val="22"/>
          <w:szCs w:val="22"/>
        </w:rPr>
      </w:pPr>
      <w:r w:rsidRPr="007F2424">
        <w:rPr>
          <w:sz w:val="22"/>
          <w:szCs w:val="22"/>
        </w:rPr>
        <w:t>Порядок проведения аукциона.</w:t>
      </w:r>
    </w:p>
    <w:p w14:paraId="7C6A7B48" w14:textId="77777777" w:rsidR="00197C7A" w:rsidRPr="007F2424" w:rsidRDefault="00197C7A" w:rsidP="00197C7A">
      <w:pPr>
        <w:pStyle w:val="TextBoldCenter"/>
        <w:tabs>
          <w:tab w:val="num" w:pos="709"/>
          <w:tab w:val="num" w:pos="1440"/>
        </w:tabs>
        <w:spacing w:before="0"/>
        <w:ind w:firstLine="709"/>
        <w:jc w:val="both"/>
        <w:outlineLvl w:val="0"/>
        <w:rPr>
          <w:b w:val="0"/>
          <w:sz w:val="22"/>
          <w:szCs w:val="22"/>
        </w:rPr>
      </w:pPr>
      <w:r w:rsidRPr="007F2424">
        <w:rPr>
          <w:b w:val="0"/>
          <w:sz w:val="22"/>
          <w:szCs w:val="22"/>
        </w:rPr>
        <w:t>Подведение итогов аукциона проводится комиссией в день и час по адресу, указанному в извещении.</w:t>
      </w:r>
      <w:r w:rsidRPr="007F2424">
        <w:rPr>
          <w:sz w:val="22"/>
          <w:szCs w:val="22"/>
        </w:rPr>
        <w:t xml:space="preserve"> </w:t>
      </w:r>
    </w:p>
    <w:p w14:paraId="1C08613C" w14:textId="77777777" w:rsidR="00197C7A" w:rsidRPr="007F2424" w:rsidRDefault="00197C7A" w:rsidP="00197C7A">
      <w:pPr>
        <w:pStyle w:val="TextBoldCenter"/>
        <w:tabs>
          <w:tab w:val="num" w:pos="1440"/>
        </w:tabs>
        <w:spacing w:before="0"/>
        <w:ind w:firstLine="709"/>
        <w:jc w:val="both"/>
        <w:outlineLvl w:val="0"/>
        <w:rPr>
          <w:b w:val="0"/>
          <w:spacing w:val="-4"/>
          <w:sz w:val="22"/>
          <w:szCs w:val="22"/>
        </w:rPr>
      </w:pPr>
      <w:r w:rsidRPr="007F2424">
        <w:rPr>
          <w:b w:val="0"/>
          <w:spacing w:val="-4"/>
          <w:sz w:val="22"/>
          <w:szCs w:val="22"/>
        </w:rPr>
        <w:t>Аукцион проводится в следующем порядке:</w:t>
      </w:r>
    </w:p>
    <w:p w14:paraId="0886F9D1" w14:textId="77777777" w:rsidR="00197C7A" w:rsidRPr="007F2424" w:rsidRDefault="00197C7A" w:rsidP="00197C7A">
      <w:pPr>
        <w:shd w:val="clear" w:color="auto" w:fill="FFFFFF"/>
        <w:spacing w:after="0" w:line="240" w:lineRule="auto"/>
        <w:ind w:firstLine="709"/>
        <w:jc w:val="both"/>
        <w:rPr>
          <w:rFonts w:ascii="Times New Roman" w:hAnsi="Times New Roman"/>
          <w:spacing w:val="-4"/>
        </w:rPr>
      </w:pPr>
      <w:r w:rsidRPr="007F2424">
        <w:rPr>
          <w:rFonts w:ascii="Times New Roman" w:hAnsi="Times New Roman"/>
          <w:spacing w:val="-4"/>
        </w:rPr>
        <w:t xml:space="preserve">– заявители, признанные участниками аукциона, проходят процедуру регистрации участников аукциона в день подведения итогов аукциона в течение 30 (тридцати) минут до начала подведения итогов аукциона, указанного в извещении. Для регистрации представитель участника аукциона обязан иметь при себе документ, удостоверяющий личность (паспорт), а также доверенность (оригинал) на право представлять интересы участника, за исключением случая, когда доверенность представлена одновременно с заявкой. </w:t>
      </w:r>
    </w:p>
    <w:p w14:paraId="3D2A7130" w14:textId="77777777" w:rsidR="00197C7A" w:rsidRPr="007F2424" w:rsidRDefault="00197C7A" w:rsidP="00197C7A">
      <w:pPr>
        <w:pStyle w:val="1"/>
        <w:ind w:firstLine="709"/>
        <w:jc w:val="both"/>
        <w:rPr>
          <w:rFonts w:ascii="Times New Roman" w:hAnsi="Times New Roman"/>
        </w:rPr>
      </w:pPr>
      <w:r w:rsidRPr="007F2424">
        <w:rPr>
          <w:rFonts w:ascii="Times New Roman" w:hAnsi="Times New Roman"/>
        </w:rPr>
        <w:t xml:space="preserve">– участникам аукциона выдаются пронумерованные карточки, которые они поднимают после оглашения начальной цены и каждой очередной цены в случае, если готовы приобрести земельный участок в соответствии с этой ценой; </w:t>
      </w:r>
    </w:p>
    <w:p w14:paraId="20450300" w14:textId="77777777" w:rsidR="00197C7A" w:rsidRPr="007F2424" w:rsidRDefault="00197C7A" w:rsidP="00197C7A">
      <w:pPr>
        <w:pStyle w:val="1"/>
        <w:ind w:firstLine="709"/>
        <w:jc w:val="both"/>
        <w:rPr>
          <w:rFonts w:ascii="Times New Roman" w:hAnsi="Times New Roman"/>
        </w:rPr>
      </w:pPr>
      <w:r w:rsidRPr="007F2424">
        <w:rPr>
          <w:rFonts w:ascii="Times New Roman" w:hAnsi="Times New Roman"/>
        </w:rPr>
        <w:t>– аукцион начинается с оглашения наименования, основных характеристик земельного участка, начальной цены, «шага аукциона» и порядка проведения аукциона;</w:t>
      </w:r>
    </w:p>
    <w:p w14:paraId="1290D232" w14:textId="77777777" w:rsidR="00197C7A" w:rsidRPr="007F2424" w:rsidRDefault="00197C7A" w:rsidP="00197C7A">
      <w:pPr>
        <w:pStyle w:val="1"/>
        <w:ind w:firstLine="709"/>
        <w:jc w:val="both"/>
        <w:rPr>
          <w:rFonts w:ascii="Times New Roman" w:hAnsi="Times New Roman"/>
        </w:rPr>
      </w:pPr>
      <w:r w:rsidRPr="007F2424">
        <w:rPr>
          <w:rFonts w:ascii="Times New Roman" w:hAnsi="Times New Roman"/>
        </w:rPr>
        <w:t>– каждая последующая цена назначается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предмета аукциона в соответствии с «шагом аукциона»;</w:t>
      </w:r>
    </w:p>
    <w:p w14:paraId="58DC8EAC" w14:textId="77777777" w:rsidR="00197C7A" w:rsidRPr="007F2424" w:rsidRDefault="00197C7A" w:rsidP="00197C7A">
      <w:pPr>
        <w:pStyle w:val="1"/>
        <w:ind w:firstLine="709"/>
        <w:jc w:val="both"/>
        <w:rPr>
          <w:rFonts w:ascii="Times New Roman" w:hAnsi="Times New Roman"/>
        </w:rPr>
      </w:pPr>
      <w:r w:rsidRPr="007F2424">
        <w:rPr>
          <w:rFonts w:ascii="Times New Roman" w:hAnsi="Times New Roman"/>
        </w:rPr>
        <w:t>– в ходе аукциона участники аукциона могут заявить с голоса свою цену предмета аукциона, кратную «шагу аукциона», одновременно с поднятием карточки;</w:t>
      </w:r>
    </w:p>
    <w:p w14:paraId="205A3367" w14:textId="77777777" w:rsidR="00197C7A" w:rsidRPr="007F2424" w:rsidRDefault="00197C7A" w:rsidP="00197C7A">
      <w:pPr>
        <w:pStyle w:val="1"/>
        <w:ind w:firstLine="709"/>
        <w:jc w:val="both"/>
        <w:rPr>
          <w:rFonts w:ascii="Times New Roman" w:hAnsi="Times New Roman"/>
        </w:rPr>
      </w:pPr>
      <w:r w:rsidRPr="007F2424">
        <w:rPr>
          <w:rFonts w:ascii="Times New Roman" w:hAnsi="Times New Roman"/>
        </w:rPr>
        <w:t>– при отсутствии участников аукциона, готовых приобрести земельный участок в соответствии с названной аукционистом ценой, аукционист повторяет эту цену три раза;</w:t>
      </w:r>
    </w:p>
    <w:p w14:paraId="3F72C4DE" w14:textId="77777777" w:rsidR="00197C7A" w:rsidRPr="007F2424" w:rsidRDefault="00197C7A" w:rsidP="00197C7A">
      <w:pPr>
        <w:pStyle w:val="1"/>
        <w:ind w:firstLine="709"/>
        <w:jc w:val="both"/>
        <w:rPr>
          <w:rFonts w:ascii="Times New Roman" w:hAnsi="Times New Roman"/>
        </w:rPr>
      </w:pPr>
      <w:r w:rsidRPr="007F2424">
        <w:rPr>
          <w:rFonts w:ascii="Times New Roman" w:hAnsi="Times New Roman"/>
        </w:rPr>
        <w:t>–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14:paraId="30F7594F" w14:textId="77777777" w:rsidR="009C7BF9" w:rsidRPr="007F2424" w:rsidRDefault="009C7BF9" w:rsidP="009C7BF9">
      <w:pPr>
        <w:pStyle w:val="1"/>
        <w:ind w:firstLine="709"/>
        <w:rPr>
          <w:rFonts w:ascii="Times New Roman" w:hAnsi="Times New Roman"/>
        </w:rPr>
      </w:pPr>
      <w:r w:rsidRPr="007F2424">
        <w:rPr>
          <w:rFonts w:ascii="Times New Roman" w:hAnsi="Times New Roman"/>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1C29EB51" w14:textId="77777777" w:rsidR="00197C7A" w:rsidRPr="007F2424" w:rsidRDefault="00197C7A" w:rsidP="00197C7A">
      <w:pPr>
        <w:pStyle w:val="1"/>
        <w:ind w:firstLine="709"/>
        <w:jc w:val="both"/>
        <w:rPr>
          <w:rFonts w:ascii="Times New Roman" w:hAnsi="Times New Roman"/>
        </w:rPr>
      </w:pPr>
      <w:r w:rsidRPr="007F2424">
        <w:rPr>
          <w:rFonts w:ascii="Times New Roman" w:hAnsi="Times New Roman"/>
        </w:rPr>
        <w:lastRenderedPageBreak/>
        <w:t>– по завершении аукциона аукционист объявляет о реализации права аренды/продажи земельного участка, называет размер ежегодной арендной платы земельного участка и номер карточки победителя аукциона.</w:t>
      </w:r>
    </w:p>
    <w:p w14:paraId="0F353E12" w14:textId="77777777" w:rsidR="00197C7A" w:rsidRPr="007F2424" w:rsidRDefault="00197C7A" w:rsidP="00197C7A">
      <w:pPr>
        <w:pStyle w:val="1"/>
        <w:tabs>
          <w:tab w:val="num" w:pos="709"/>
          <w:tab w:val="num" w:pos="1440"/>
        </w:tabs>
        <w:ind w:firstLine="709"/>
        <w:jc w:val="both"/>
        <w:rPr>
          <w:rFonts w:ascii="Times New Roman" w:hAnsi="Times New Roman"/>
          <w:spacing w:val="-2"/>
        </w:rPr>
      </w:pPr>
      <w:r w:rsidRPr="007F2424">
        <w:rPr>
          <w:rFonts w:ascii="Times New Roman" w:hAnsi="Times New Roman"/>
          <w:spacing w:val="-2"/>
        </w:rPr>
        <w:t>Результаты аукциона оформляются протоколом о результатах аукциона, который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адми</w:t>
      </w:r>
      <w:r w:rsidR="009C7BF9" w:rsidRPr="007F2424">
        <w:rPr>
          <w:rFonts w:ascii="Times New Roman" w:hAnsi="Times New Roman"/>
          <w:spacing w:val="-2"/>
        </w:rPr>
        <w:t>нистрации Благовещенского муниципального округа</w:t>
      </w:r>
      <w:r w:rsidRPr="007F2424">
        <w:rPr>
          <w:rFonts w:ascii="Times New Roman" w:hAnsi="Times New Roman"/>
          <w:spacing w:val="-2"/>
        </w:rPr>
        <w:t>.</w:t>
      </w:r>
    </w:p>
    <w:p w14:paraId="089B027F" w14:textId="77777777" w:rsidR="00197C7A" w:rsidRPr="007F2424" w:rsidRDefault="00197C7A" w:rsidP="00197C7A">
      <w:pPr>
        <w:pStyle w:val="1"/>
        <w:tabs>
          <w:tab w:val="num" w:pos="709"/>
          <w:tab w:val="num" w:pos="1440"/>
        </w:tabs>
        <w:ind w:firstLine="709"/>
        <w:jc w:val="both"/>
        <w:rPr>
          <w:rFonts w:ascii="Times New Roman" w:hAnsi="Times New Roman"/>
          <w:spacing w:val="-4"/>
        </w:rPr>
      </w:pPr>
      <w:r w:rsidRPr="007F2424">
        <w:rPr>
          <w:rFonts w:ascii="Times New Roman" w:hAnsi="Times New Roman"/>
          <w:spacing w:val="-4"/>
        </w:rPr>
        <w:t>Протокол о результатах аукциона является документом, удостоверяющим право победителя на заключение договора аренды/купли-продажи земельного участка, и имеет силу договора (договор аренды земельного участка - Приложение № 2, договор купли-продажи – Приложение № 3).</w:t>
      </w:r>
    </w:p>
    <w:p w14:paraId="3DBB8054" w14:textId="77777777" w:rsidR="00197C7A" w:rsidRPr="007F2424" w:rsidRDefault="00197C7A" w:rsidP="00197C7A">
      <w:pPr>
        <w:pStyle w:val="1"/>
        <w:ind w:firstLine="709"/>
        <w:jc w:val="both"/>
        <w:rPr>
          <w:rFonts w:ascii="Times New Roman" w:hAnsi="Times New Roman"/>
        </w:rPr>
      </w:pPr>
      <w:r w:rsidRPr="007F2424">
        <w:rPr>
          <w:rFonts w:ascii="Times New Roman" w:hAnsi="Times New Roman"/>
        </w:rPr>
        <w:t xml:space="preserve">Если при проведении аукциона проводились фотографирование, аудио- и (или) видеозапись, киносъемка, то об этом делается отметка в протоколе об итогах аукциона. </w:t>
      </w:r>
    </w:p>
    <w:p w14:paraId="5D36E736" w14:textId="77777777" w:rsidR="00197C7A" w:rsidRPr="007F2424" w:rsidRDefault="00197C7A" w:rsidP="00197C7A">
      <w:pPr>
        <w:pStyle w:val="TextBasTxt"/>
        <w:ind w:firstLine="709"/>
        <w:rPr>
          <w:sz w:val="22"/>
          <w:szCs w:val="22"/>
        </w:rPr>
      </w:pPr>
      <w:r w:rsidRPr="007F2424">
        <w:rPr>
          <w:sz w:val="22"/>
          <w:szCs w:val="22"/>
        </w:rPr>
        <w:t>В течение 1 (одного) рабочего дня с даты подписания протокола о результатах аукциона адми</w:t>
      </w:r>
      <w:r w:rsidR="009C7BF9" w:rsidRPr="007F2424">
        <w:rPr>
          <w:sz w:val="22"/>
          <w:szCs w:val="22"/>
        </w:rPr>
        <w:t>нистрация Благовещенского муниципального округа</w:t>
      </w:r>
      <w:r w:rsidRPr="007F2424">
        <w:rPr>
          <w:sz w:val="22"/>
          <w:szCs w:val="22"/>
        </w:rPr>
        <w:t xml:space="preserve"> обеспечивает опубликование информации о результатах аукциона </w:t>
      </w:r>
      <w:r w:rsidRPr="007F2424">
        <w:rPr>
          <w:bCs/>
          <w:sz w:val="22"/>
          <w:szCs w:val="22"/>
        </w:rPr>
        <w:t xml:space="preserve">на сайтах </w:t>
      </w:r>
      <w:r w:rsidRPr="007F2424">
        <w:rPr>
          <w:sz w:val="22"/>
          <w:szCs w:val="22"/>
          <w:lang w:val="en-US"/>
        </w:rPr>
        <w:t>https</w:t>
      </w:r>
      <w:r w:rsidRPr="007F2424">
        <w:rPr>
          <w:sz w:val="22"/>
          <w:szCs w:val="22"/>
        </w:rPr>
        <w:t>://</w:t>
      </w:r>
      <w:r w:rsidRPr="007F2424">
        <w:rPr>
          <w:sz w:val="22"/>
          <w:szCs w:val="22"/>
          <w:lang w:val="en-US"/>
        </w:rPr>
        <w:t>blgraion</w:t>
      </w:r>
      <w:r w:rsidRPr="007F2424">
        <w:rPr>
          <w:sz w:val="22"/>
          <w:szCs w:val="22"/>
        </w:rPr>
        <w:t>.</w:t>
      </w:r>
      <w:r w:rsidRPr="007F2424">
        <w:rPr>
          <w:sz w:val="22"/>
          <w:szCs w:val="22"/>
          <w:lang w:val="en-US"/>
        </w:rPr>
        <w:t>amurobl</w:t>
      </w:r>
      <w:r w:rsidRPr="007F2424">
        <w:rPr>
          <w:sz w:val="22"/>
          <w:szCs w:val="22"/>
        </w:rPr>
        <w:t>.</w:t>
      </w:r>
      <w:r w:rsidRPr="007F2424">
        <w:rPr>
          <w:sz w:val="22"/>
          <w:szCs w:val="22"/>
          <w:lang w:val="en-US"/>
        </w:rPr>
        <w:t>ru</w:t>
      </w:r>
      <w:r w:rsidRPr="007F2424">
        <w:rPr>
          <w:sz w:val="22"/>
          <w:szCs w:val="22"/>
        </w:rPr>
        <w:t xml:space="preserve">, </w:t>
      </w:r>
      <w:r w:rsidRPr="007F2424">
        <w:rPr>
          <w:sz w:val="22"/>
          <w:szCs w:val="22"/>
          <w:lang w:val="en-US"/>
        </w:rPr>
        <w:t>torgi</w:t>
      </w:r>
      <w:r w:rsidRPr="007F2424">
        <w:rPr>
          <w:sz w:val="22"/>
          <w:szCs w:val="22"/>
        </w:rPr>
        <w:t>.</w:t>
      </w:r>
      <w:r w:rsidRPr="007F2424">
        <w:rPr>
          <w:sz w:val="22"/>
          <w:szCs w:val="22"/>
          <w:lang w:val="en-US"/>
        </w:rPr>
        <w:t>gov</w:t>
      </w:r>
      <w:r w:rsidRPr="007F2424">
        <w:rPr>
          <w:sz w:val="22"/>
          <w:szCs w:val="22"/>
        </w:rPr>
        <w:t>.</w:t>
      </w:r>
      <w:r w:rsidRPr="007F2424">
        <w:rPr>
          <w:sz w:val="22"/>
          <w:szCs w:val="22"/>
          <w:lang w:val="en-US"/>
        </w:rPr>
        <w:t>ru</w:t>
      </w:r>
      <w:r w:rsidRPr="007F2424">
        <w:rPr>
          <w:sz w:val="22"/>
          <w:szCs w:val="22"/>
        </w:rPr>
        <w:t>.</w:t>
      </w:r>
    </w:p>
    <w:p w14:paraId="1E50F483" w14:textId="77777777" w:rsidR="00197C7A" w:rsidRPr="007F2424" w:rsidRDefault="00197C7A" w:rsidP="00197C7A">
      <w:pPr>
        <w:pStyle w:val="TextBasTxt"/>
        <w:ind w:firstLine="709"/>
        <w:rPr>
          <w:sz w:val="22"/>
          <w:szCs w:val="22"/>
        </w:rPr>
      </w:pPr>
      <w:r w:rsidRPr="007F2424">
        <w:rPr>
          <w:sz w:val="22"/>
          <w:szCs w:val="22"/>
        </w:rPr>
        <w:t>Не допускается заключение договора ранее, чем через 10 дней со дня размещения информации о результатах аукциона на официальном сайте.</w:t>
      </w:r>
    </w:p>
    <w:p w14:paraId="22C0FCAA" w14:textId="77777777" w:rsidR="00197C7A" w:rsidRPr="007F2424" w:rsidRDefault="00197C7A" w:rsidP="00197C7A">
      <w:pPr>
        <w:spacing w:after="0" w:line="240" w:lineRule="auto"/>
        <w:ind w:firstLine="709"/>
        <w:jc w:val="both"/>
        <w:rPr>
          <w:rFonts w:ascii="Times New Roman" w:hAnsi="Times New Roman"/>
        </w:rPr>
      </w:pPr>
      <w:r w:rsidRPr="007F2424">
        <w:rPr>
          <w:rFonts w:ascii="Times New Roman" w:hAnsi="Times New Roman"/>
        </w:rPr>
        <w:t>Организатор аукциона обязуется передать земельный участок по акту приема-передачи в течение 3 (трех) дней с момента оплаты договора в порядке, установленном действующим законодательством.</w:t>
      </w:r>
    </w:p>
    <w:p w14:paraId="60A9CCA3" w14:textId="77777777" w:rsidR="00197C7A" w:rsidRPr="007F2424" w:rsidRDefault="00197C7A" w:rsidP="00197C7A">
      <w:pPr>
        <w:pStyle w:val="textbastxt0"/>
        <w:ind w:firstLine="709"/>
        <w:rPr>
          <w:sz w:val="22"/>
          <w:szCs w:val="22"/>
        </w:rPr>
      </w:pPr>
      <w:r w:rsidRPr="007F2424">
        <w:rPr>
          <w:sz w:val="22"/>
          <w:szCs w:val="22"/>
        </w:rPr>
        <w:t>Адми</w:t>
      </w:r>
      <w:r w:rsidR="009C7BF9" w:rsidRPr="007F2424">
        <w:rPr>
          <w:sz w:val="22"/>
          <w:szCs w:val="22"/>
        </w:rPr>
        <w:t>нистрация Благовещенского муниципального округа</w:t>
      </w:r>
      <w:r w:rsidRPr="007F2424">
        <w:rPr>
          <w:sz w:val="22"/>
          <w:szCs w:val="22"/>
        </w:rPr>
        <w:t xml:space="preserve"> вправе принять решение об отказе в проведении аукциона в случае выявления обстоятельств, предусмотренных п. 8 ст. 39.11. ЗК РФ. Извещение об отказе в проведении аукциона размещается в средствах массовой информации, в которых было опубликовано извещение о проведении аукциона, а также размещаются на официальном сайте адми</w:t>
      </w:r>
      <w:r w:rsidR="009C7BF9" w:rsidRPr="007F2424">
        <w:rPr>
          <w:sz w:val="22"/>
          <w:szCs w:val="22"/>
        </w:rPr>
        <w:t>нистрации Благовещенского муниципального округа</w:t>
      </w:r>
      <w:r w:rsidRPr="007F2424">
        <w:rPr>
          <w:sz w:val="22"/>
          <w:szCs w:val="22"/>
        </w:rPr>
        <w:t xml:space="preserve"> </w:t>
      </w:r>
      <w:r w:rsidRPr="007F2424">
        <w:rPr>
          <w:sz w:val="22"/>
          <w:szCs w:val="22"/>
          <w:lang w:val="en-US"/>
        </w:rPr>
        <w:t>https</w:t>
      </w:r>
      <w:r w:rsidRPr="007F2424">
        <w:rPr>
          <w:sz w:val="22"/>
          <w:szCs w:val="22"/>
        </w:rPr>
        <w:t>://</w:t>
      </w:r>
      <w:r w:rsidRPr="007F2424">
        <w:rPr>
          <w:sz w:val="22"/>
          <w:szCs w:val="22"/>
          <w:lang w:val="en-US"/>
        </w:rPr>
        <w:t>blgraion</w:t>
      </w:r>
      <w:r w:rsidRPr="007F2424">
        <w:rPr>
          <w:sz w:val="22"/>
          <w:szCs w:val="22"/>
        </w:rPr>
        <w:t>.</w:t>
      </w:r>
      <w:r w:rsidRPr="007F2424">
        <w:rPr>
          <w:sz w:val="22"/>
          <w:szCs w:val="22"/>
          <w:lang w:val="en-US"/>
        </w:rPr>
        <w:t>amurobl</w:t>
      </w:r>
      <w:r w:rsidRPr="007F2424">
        <w:rPr>
          <w:sz w:val="22"/>
          <w:szCs w:val="22"/>
        </w:rPr>
        <w:t>.</w:t>
      </w:r>
      <w:r w:rsidRPr="007F2424">
        <w:rPr>
          <w:sz w:val="22"/>
          <w:szCs w:val="22"/>
          <w:lang w:val="en-US"/>
        </w:rPr>
        <w:t>ru</w:t>
      </w:r>
      <w:r w:rsidRPr="007F2424">
        <w:rPr>
          <w:sz w:val="22"/>
          <w:szCs w:val="22"/>
        </w:rPr>
        <w:t xml:space="preserve">, на официальном сайте уполномоченного органа </w:t>
      </w:r>
      <w:r w:rsidRPr="007F2424">
        <w:rPr>
          <w:sz w:val="22"/>
          <w:szCs w:val="22"/>
          <w:lang w:val="en-US"/>
        </w:rPr>
        <w:t>torgi</w:t>
      </w:r>
      <w:r w:rsidRPr="007F2424">
        <w:rPr>
          <w:sz w:val="22"/>
          <w:szCs w:val="22"/>
        </w:rPr>
        <w:t>.</w:t>
      </w:r>
      <w:r w:rsidRPr="007F2424">
        <w:rPr>
          <w:sz w:val="22"/>
          <w:szCs w:val="22"/>
          <w:lang w:val="en-US"/>
        </w:rPr>
        <w:t>gov</w:t>
      </w:r>
      <w:r w:rsidRPr="007F2424">
        <w:rPr>
          <w:sz w:val="22"/>
          <w:szCs w:val="22"/>
        </w:rPr>
        <w:t>.</w:t>
      </w:r>
      <w:r w:rsidRPr="007F2424">
        <w:rPr>
          <w:sz w:val="22"/>
          <w:szCs w:val="22"/>
          <w:lang w:val="en-US"/>
        </w:rPr>
        <w:t>ru</w:t>
      </w:r>
      <w:r w:rsidRPr="007F2424">
        <w:rPr>
          <w:sz w:val="22"/>
          <w:szCs w:val="22"/>
        </w:rPr>
        <w:t xml:space="preserve"> в информационно-телекоммуникационной сети «Интернет»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При отмене аукциона адми</w:t>
      </w:r>
      <w:r w:rsidR="009C7BF9" w:rsidRPr="007F2424">
        <w:rPr>
          <w:sz w:val="22"/>
          <w:szCs w:val="22"/>
        </w:rPr>
        <w:t>нистрация Благовещенского муниципального округа</w:t>
      </w:r>
      <w:r w:rsidRPr="007F2424">
        <w:rPr>
          <w:sz w:val="22"/>
          <w:szCs w:val="22"/>
        </w:rPr>
        <w:t xml:space="preserve"> в течение 3 (трех) рабочих дней со</w:t>
      </w:r>
      <w:r w:rsidRPr="007F2424">
        <w:rPr>
          <w:iCs/>
          <w:sz w:val="22"/>
          <w:szCs w:val="22"/>
        </w:rPr>
        <w:t xml:space="preserve"> дня принятия решения об отмене аукциона обеспечивает воз</w:t>
      </w:r>
      <w:r w:rsidRPr="007F2424">
        <w:rPr>
          <w:sz w:val="22"/>
          <w:szCs w:val="22"/>
        </w:rPr>
        <w:t>врат внесенных заявителями задатков по реквизитам, указанным в заявке.</w:t>
      </w:r>
    </w:p>
    <w:p w14:paraId="6D1C82F9" w14:textId="77777777" w:rsidR="00197C7A" w:rsidRPr="007F2424" w:rsidRDefault="00197C7A" w:rsidP="00197C7A">
      <w:pPr>
        <w:shd w:val="clear" w:color="auto" w:fill="FFFFFF"/>
        <w:spacing w:after="0" w:line="240" w:lineRule="auto"/>
        <w:ind w:firstLine="709"/>
        <w:contextualSpacing/>
        <w:jc w:val="both"/>
        <w:rPr>
          <w:rStyle w:val="txt1"/>
          <w:rFonts w:ascii="Times New Roman" w:hAnsi="Times New Roman"/>
          <w:sz w:val="22"/>
          <w:szCs w:val="22"/>
        </w:rPr>
      </w:pPr>
      <w:r w:rsidRPr="007F2424">
        <w:rPr>
          <w:rStyle w:val="txt1"/>
          <w:rFonts w:ascii="Times New Roman" w:hAnsi="Times New Roman"/>
          <w:sz w:val="22"/>
          <w:szCs w:val="22"/>
        </w:rPr>
        <w:t xml:space="preserve">Осмотр земельных участков на местности проводится заявителями самостоятельно, для чего организатором аукциона предоставляются необходимые материалы. </w:t>
      </w:r>
    </w:p>
    <w:p w14:paraId="79D96AA9" w14:textId="305B2CE7" w:rsidR="00197C7A" w:rsidRPr="007F2424" w:rsidRDefault="00197C7A" w:rsidP="00197C7A">
      <w:pPr>
        <w:shd w:val="clear" w:color="auto" w:fill="FFFFFF"/>
        <w:spacing w:after="0" w:line="240" w:lineRule="auto"/>
        <w:ind w:firstLine="709"/>
        <w:contextualSpacing/>
        <w:jc w:val="both"/>
        <w:rPr>
          <w:rFonts w:ascii="Times New Roman" w:hAnsi="Times New Roman"/>
          <w:spacing w:val="2"/>
        </w:rPr>
      </w:pPr>
      <w:r w:rsidRPr="007F2424">
        <w:rPr>
          <w:rFonts w:ascii="Times New Roman" w:hAnsi="Times New Roman"/>
        </w:rPr>
        <w:t>С даты опубликования извещения о проведении аукциона и до даты окончания срока приема заявок по адресу: Амурская область,</w:t>
      </w:r>
      <w:r w:rsidRPr="007F2424">
        <w:rPr>
          <w:rFonts w:ascii="Times New Roman" w:hAnsi="Times New Roman"/>
          <w:spacing w:val="-1"/>
        </w:rPr>
        <w:t xml:space="preserve"> г.</w:t>
      </w:r>
      <w:r w:rsidR="00FA5B0F" w:rsidRPr="007F2424">
        <w:rPr>
          <w:rFonts w:ascii="Times New Roman" w:hAnsi="Times New Roman"/>
          <w:spacing w:val="-1"/>
        </w:rPr>
        <w:t xml:space="preserve"> </w:t>
      </w:r>
      <w:r w:rsidR="009C7BF9" w:rsidRPr="007F2424">
        <w:rPr>
          <w:rFonts w:ascii="Times New Roman" w:hAnsi="Times New Roman"/>
          <w:spacing w:val="-1"/>
        </w:rPr>
        <w:t>Благовещенск, ул. Шевченко, д. 28</w:t>
      </w:r>
      <w:r w:rsidRPr="007F2424">
        <w:rPr>
          <w:rFonts w:ascii="Times New Roman" w:hAnsi="Times New Roman"/>
        </w:rPr>
        <w:t xml:space="preserve">, </w:t>
      </w:r>
      <w:r w:rsidR="00FA5B0F" w:rsidRPr="007F2424">
        <w:rPr>
          <w:rFonts w:ascii="Times New Roman" w:hAnsi="Times New Roman"/>
        </w:rPr>
        <w:t xml:space="preserve">каб. № 3, </w:t>
      </w:r>
      <w:r w:rsidRPr="007F2424">
        <w:rPr>
          <w:rFonts w:ascii="Times New Roman" w:hAnsi="Times New Roman"/>
        </w:rPr>
        <w:t>лицо, желающее участвовать в аукционе</w:t>
      </w:r>
      <w:r w:rsidR="00CE4D61" w:rsidRPr="007F2424">
        <w:rPr>
          <w:rFonts w:ascii="Times New Roman" w:hAnsi="Times New Roman"/>
        </w:rPr>
        <w:t>,</w:t>
      </w:r>
      <w:r w:rsidRPr="007F2424">
        <w:rPr>
          <w:rFonts w:ascii="Times New Roman" w:hAnsi="Times New Roman"/>
        </w:rPr>
        <w:t xml:space="preserve">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w:t>
      </w:r>
    </w:p>
    <w:p w14:paraId="24DDDE4A" w14:textId="538B5632" w:rsidR="002A09AF" w:rsidRPr="007F2424" w:rsidRDefault="00197C7A" w:rsidP="004F2633">
      <w:pPr>
        <w:pStyle w:val="FR1"/>
        <w:spacing w:before="0"/>
        <w:ind w:firstLine="709"/>
        <w:jc w:val="both"/>
        <w:rPr>
          <w:b w:val="0"/>
          <w:sz w:val="24"/>
          <w:szCs w:val="24"/>
        </w:rPr>
      </w:pPr>
      <w:r w:rsidRPr="007F2424">
        <w:rPr>
          <w:b w:val="0"/>
          <w:szCs w:val="22"/>
        </w:rPr>
        <w:t xml:space="preserve">Настоящее извещение о проведении аукциона, заявка на участие в аукционе по продаже земельного участка (на право заключения договора аренды земельного участка) и проект договора аренды земельного участка, проект договора купли-продажи земельного участка размещены на официальном сайте </w:t>
      </w:r>
      <w:r w:rsidRPr="007F2424">
        <w:rPr>
          <w:b w:val="0"/>
          <w:szCs w:val="22"/>
          <w:lang w:val="en-US"/>
        </w:rPr>
        <w:t>torgi</w:t>
      </w:r>
      <w:r w:rsidRPr="007F2424">
        <w:rPr>
          <w:b w:val="0"/>
          <w:szCs w:val="22"/>
        </w:rPr>
        <w:t>.</w:t>
      </w:r>
      <w:r w:rsidRPr="007F2424">
        <w:rPr>
          <w:b w:val="0"/>
          <w:szCs w:val="22"/>
          <w:lang w:val="en-US"/>
        </w:rPr>
        <w:t>gov</w:t>
      </w:r>
      <w:r w:rsidRPr="007F2424">
        <w:rPr>
          <w:b w:val="0"/>
          <w:szCs w:val="22"/>
        </w:rPr>
        <w:t>.</w:t>
      </w:r>
      <w:r w:rsidRPr="007F2424">
        <w:rPr>
          <w:b w:val="0"/>
          <w:szCs w:val="22"/>
          <w:lang w:val="en-US"/>
        </w:rPr>
        <w:t>ru</w:t>
      </w:r>
      <w:r w:rsidRPr="007F2424">
        <w:rPr>
          <w:b w:val="0"/>
          <w:szCs w:val="22"/>
        </w:rPr>
        <w:t xml:space="preserve"> в сети «Интернет», на официальном сайте адми</w:t>
      </w:r>
      <w:r w:rsidR="009C7BF9" w:rsidRPr="007F2424">
        <w:rPr>
          <w:b w:val="0"/>
          <w:szCs w:val="22"/>
        </w:rPr>
        <w:t>нистрации Благовещенского муниципального округа</w:t>
      </w:r>
      <w:r w:rsidRPr="007F2424">
        <w:rPr>
          <w:b w:val="0"/>
          <w:szCs w:val="22"/>
        </w:rPr>
        <w:t xml:space="preserve"> </w:t>
      </w:r>
      <w:r w:rsidRPr="007F2424">
        <w:rPr>
          <w:b w:val="0"/>
          <w:szCs w:val="22"/>
          <w:lang w:val="en-US"/>
        </w:rPr>
        <w:t>https</w:t>
      </w:r>
      <w:r w:rsidRPr="007F2424">
        <w:rPr>
          <w:b w:val="0"/>
          <w:szCs w:val="22"/>
        </w:rPr>
        <w:t>://</w:t>
      </w:r>
      <w:r w:rsidRPr="007F2424">
        <w:rPr>
          <w:b w:val="0"/>
          <w:szCs w:val="22"/>
          <w:lang w:val="en-US"/>
        </w:rPr>
        <w:t>blgraion</w:t>
      </w:r>
      <w:r w:rsidRPr="007F2424">
        <w:rPr>
          <w:b w:val="0"/>
          <w:szCs w:val="22"/>
        </w:rPr>
        <w:t>.</w:t>
      </w:r>
      <w:r w:rsidRPr="007F2424">
        <w:rPr>
          <w:b w:val="0"/>
          <w:szCs w:val="22"/>
          <w:lang w:val="en-US"/>
        </w:rPr>
        <w:t>amurobl</w:t>
      </w:r>
      <w:r w:rsidRPr="007F2424">
        <w:rPr>
          <w:b w:val="0"/>
          <w:szCs w:val="22"/>
        </w:rPr>
        <w:t>.</w:t>
      </w:r>
      <w:r w:rsidRPr="007F2424">
        <w:rPr>
          <w:b w:val="0"/>
          <w:szCs w:val="22"/>
          <w:lang w:val="en-US"/>
        </w:rPr>
        <w:t>ru</w:t>
      </w:r>
      <w:r w:rsidRPr="007F2424">
        <w:rPr>
          <w:b w:val="0"/>
          <w:sz w:val="24"/>
          <w:szCs w:val="24"/>
        </w:rPr>
        <w:t>,</w:t>
      </w:r>
    </w:p>
    <w:sectPr w:rsidR="002A09AF" w:rsidRPr="007F2424" w:rsidSect="00A2016A">
      <w:pgSz w:w="11906" w:h="16838"/>
      <w:pgMar w:top="567" w:right="707" w:bottom="56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BC9C" w14:textId="77777777" w:rsidR="002313A5" w:rsidRDefault="002313A5" w:rsidP="00D51E5B">
      <w:pPr>
        <w:spacing w:after="0" w:line="240" w:lineRule="auto"/>
      </w:pPr>
      <w:r>
        <w:separator/>
      </w:r>
    </w:p>
  </w:endnote>
  <w:endnote w:type="continuationSeparator" w:id="0">
    <w:p w14:paraId="03FC5201" w14:textId="77777777" w:rsidR="002313A5" w:rsidRDefault="002313A5" w:rsidP="00D5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Calibri"/>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3925" w14:textId="77777777" w:rsidR="002313A5" w:rsidRDefault="002313A5" w:rsidP="00D51E5B">
      <w:pPr>
        <w:spacing w:after="0" w:line="240" w:lineRule="auto"/>
      </w:pPr>
      <w:r>
        <w:separator/>
      </w:r>
    </w:p>
  </w:footnote>
  <w:footnote w:type="continuationSeparator" w:id="0">
    <w:p w14:paraId="4C49BAF2" w14:textId="77777777" w:rsidR="002313A5" w:rsidRDefault="002313A5" w:rsidP="00D51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3A6"/>
    <w:multiLevelType w:val="hybridMultilevel"/>
    <w:tmpl w:val="7F4ACDA0"/>
    <w:lvl w:ilvl="0" w:tplc="0D20CB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EA034B"/>
    <w:multiLevelType w:val="hybridMultilevel"/>
    <w:tmpl w:val="4E465476"/>
    <w:lvl w:ilvl="0" w:tplc="B41C187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BE104C"/>
    <w:multiLevelType w:val="hybridMultilevel"/>
    <w:tmpl w:val="5E2C48F2"/>
    <w:lvl w:ilvl="0" w:tplc="08F6FF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BD07C1E"/>
    <w:multiLevelType w:val="hybridMultilevel"/>
    <w:tmpl w:val="CC24221E"/>
    <w:lvl w:ilvl="0" w:tplc="3E3CFD2A">
      <w:start w:val="1"/>
      <w:numFmt w:val="bullet"/>
      <w:lvlText w:val=""/>
      <w:lvlJc w:val="left"/>
      <w:pPr>
        <w:ind w:left="1199" w:hanging="360"/>
      </w:pPr>
      <w:rPr>
        <w:rFonts w:ascii="Symbol" w:hAnsi="Symbol" w:hint="default"/>
      </w:rPr>
    </w:lvl>
    <w:lvl w:ilvl="1" w:tplc="04190003" w:tentative="1">
      <w:start w:val="1"/>
      <w:numFmt w:val="bullet"/>
      <w:lvlText w:val="o"/>
      <w:lvlJc w:val="left"/>
      <w:pPr>
        <w:ind w:left="1919" w:hanging="360"/>
      </w:pPr>
      <w:rPr>
        <w:rFonts w:ascii="Courier New" w:hAnsi="Courier New" w:cs="Courier New" w:hint="default"/>
      </w:rPr>
    </w:lvl>
    <w:lvl w:ilvl="2" w:tplc="04190005" w:tentative="1">
      <w:start w:val="1"/>
      <w:numFmt w:val="bullet"/>
      <w:lvlText w:val=""/>
      <w:lvlJc w:val="left"/>
      <w:pPr>
        <w:ind w:left="2639" w:hanging="360"/>
      </w:pPr>
      <w:rPr>
        <w:rFonts w:ascii="Wingdings" w:hAnsi="Wingdings" w:hint="default"/>
      </w:rPr>
    </w:lvl>
    <w:lvl w:ilvl="3" w:tplc="04190001" w:tentative="1">
      <w:start w:val="1"/>
      <w:numFmt w:val="bullet"/>
      <w:lvlText w:val=""/>
      <w:lvlJc w:val="left"/>
      <w:pPr>
        <w:ind w:left="3359" w:hanging="360"/>
      </w:pPr>
      <w:rPr>
        <w:rFonts w:ascii="Symbol" w:hAnsi="Symbol" w:hint="default"/>
      </w:rPr>
    </w:lvl>
    <w:lvl w:ilvl="4" w:tplc="04190003" w:tentative="1">
      <w:start w:val="1"/>
      <w:numFmt w:val="bullet"/>
      <w:lvlText w:val="o"/>
      <w:lvlJc w:val="left"/>
      <w:pPr>
        <w:ind w:left="4079" w:hanging="360"/>
      </w:pPr>
      <w:rPr>
        <w:rFonts w:ascii="Courier New" w:hAnsi="Courier New" w:cs="Courier New" w:hint="default"/>
      </w:rPr>
    </w:lvl>
    <w:lvl w:ilvl="5" w:tplc="04190005" w:tentative="1">
      <w:start w:val="1"/>
      <w:numFmt w:val="bullet"/>
      <w:lvlText w:val=""/>
      <w:lvlJc w:val="left"/>
      <w:pPr>
        <w:ind w:left="4799" w:hanging="360"/>
      </w:pPr>
      <w:rPr>
        <w:rFonts w:ascii="Wingdings" w:hAnsi="Wingdings" w:hint="default"/>
      </w:rPr>
    </w:lvl>
    <w:lvl w:ilvl="6" w:tplc="04190001" w:tentative="1">
      <w:start w:val="1"/>
      <w:numFmt w:val="bullet"/>
      <w:lvlText w:val=""/>
      <w:lvlJc w:val="left"/>
      <w:pPr>
        <w:ind w:left="5519" w:hanging="360"/>
      </w:pPr>
      <w:rPr>
        <w:rFonts w:ascii="Symbol" w:hAnsi="Symbol" w:hint="default"/>
      </w:rPr>
    </w:lvl>
    <w:lvl w:ilvl="7" w:tplc="04190003" w:tentative="1">
      <w:start w:val="1"/>
      <w:numFmt w:val="bullet"/>
      <w:lvlText w:val="o"/>
      <w:lvlJc w:val="left"/>
      <w:pPr>
        <w:ind w:left="6239" w:hanging="360"/>
      </w:pPr>
      <w:rPr>
        <w:rFonts w:ascii="Courier New" w:hAnsi="Courier New" w:cs="Courier New" w:hint="default"/>
      </w:rPr>
    </w:lvl>
    <w:lvl w:ilvl="8" w:tplc="04190005" w:tentative="1">
      <w:start w:val="1"/>
      <w:numFmt w:val="bullet"/>
      <w:lvlText w:val=""/>
      <w:lvlJc w:val="left"/>
      <w:pPr>
        <w:ind w:left="6959" w:hanging="360"/>
      </w:pPr>
      <w:rPr>
        <w:rFonts w:ascii="Wingdings" w:hAnsi="Wingdings" w:hint="default"/>
      </w:rPr>
    </w:lvl>
  </w:abstractNum>
  <w:abstractNum w:abstractNumId="4" w15:restartNumberingAfterBreak="0">
    <w:nsid w:val="423E06F1"/>
    <w:multiLevelType w:val="hybridMultilevel"/>
    <w:tmpl w:val="A754B530"/>
    <w:lvl w:ilvl="0" w:tplc="E67E17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8284880"/>
    <w:multiLevelType w:val="multilevel"/>
    <w:tmpl w:val="2FD2D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81569E"/>
    <w:multiLevelType w:val="hybridMultilevel"/>
    <w:tmpl w:val="8A905E68"/>
    <w:lvl w:ilvl="0" w:tplc="2500CA18">
      <w:start w:val="1"/>
      <w:numFmt w:val="decimal"/>
      <w:lvlText w:val="%1."/>
      <w:lvlJc w:val="left"/>
      <w:pPr>
        <w:ind w:left="644"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7BEB4146"/>
    <w:multiLevelType w:val="hybridMultilevel"/>
    <w:tmpl w:val="31DA0612"/>
    <w:lvl w:ilvl="0" w:tplc="2B409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6"/>
  </w:num>
  <w:num w:numId="3">
    <w:abstractNumId w:val="3"/>
  </w:num>
  <w:num w:numId="4">
    <w:abstractNumId w:val="3"/>
  </w:num>
  <w:num w:numId="5">
    <w:abstractNumId w:val="1"/>
  </w:num>
  <w:num w:numId="6">
    <w:abstractNumId w:val="0"/>
  </w:num>
  <w:num w:numId="7">
    <w:abstractNumId w:val="2"/>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9AF"/>
    <w:rsid w:val="00002469"/>
    <w:rsid w:val="00004722"/>
    <w:rsid w:val="000061DB"/>
    <w:rsid w:val="00010C60"/>
    <w:rsid w:val="00010FCD"/>
    <w:rsid w:val="00011825"/>
    <w:rsid w:val="00013B53"/>
    <w:rsid w:val="00014550"/>
    <w:rsid w:val="00017756"/>
    <w:rsid w:val="00017D89"/>
    <w:rsid w:val="00024BCF"/>
    <w:rsid w:val="00025EF6"/>
    <w:rsid w:val="00027477"/>
    <w:rsid w:val="000278F2"/>
    <w:rsid w:val="00036F61"/>
    <w:rsid w:val="00040B45"/>
    <w:rsid w:val="00040DE5"/>
    <w:rsid w:val="00041AB5"/>
    <w:rsid w:val="00043F58"/>
    <w:rsid w:val="00044BDA"/>
    <w:rsid w:val="00044D76"/>
    <w:rsid w:val="00047136"/>
    <w:rsid w:val="000475F5"/>
    <w:rsid w:val="00057A85"/>
    <w:rsid w:val="00057E5A"/>
    <w:rsid w:val="000670BF"/>
    <w:rsid w:val="0006741E"/>
    <w:rsid w:val="00067732"/>
    <w:rsid w:val="00067AA6"/>
    <w:rsid w:val="00067D46"/>
    <w:rsid w:val="00073E72"/>
    <w:rsid w:val="000778C6"/>
    <w:rsid w:val="00080F95"/>
    <w:rsid w:val="000833E7"/>
    <w:rsid w:val="00085E59"/>
    <w:rsid w:val="000870CF"/>
    <w:rsid w:val="00090FD4"/>
    <w:rsid w:val="0009104D"/>
    <w:rsid w:val="00092FE1"/>
    <w:rsid w:val="000951A1"/>
    <w:rsid w:val="00095C2B"/>
    <w:rsid w:val="00097744"/>
    <w:rsid w:val="000A0DD9"/>
    <w:rsid w:val="000A0F1D"/>
    <w:rsid w:val="000A2D6B"/>
    <w:rsid w:val="000B3D41"/>
    <w:rsid w:val="000B6534"/>
    <w:rsid w:val="000C5DA2"/>
    <w:rsid w:val="000D156E"/>
    <w:rsid w:val="000D1CF7"/>
    <w:rsid w:val="000D2A94"/>
    <w:rsid w:val="000D68A0"/>
    <w:rsid w:val="000E083E"/>
    <w:rsid w:val="000F341C"/>
    <w:rsid w:val="000F4299"/>
    <w:rsid w:val="000F6AAE"/>
    <w:rsid w:val="000F7234"/>
    <w:rsid w:val="00101AED"/>
    <w:rsid w:val="001078A7"/>
    <w:rsid w:val="00117F2B"/>
    <w:rsid w:val="00123025"/>
    <w:rsid w:val="00124FBC"/>
    <w:rsid w:val="001275CB"/>
    <w:rsid w:val="001367AD"/>
    <w:rsid w:val="0014534F"/>
    <w:rsid w:val="001455AE"/>
    <w:rsid w:val="001504DB"/>
    <w:rsid w:val="00150F82"/>
    <w:rsid w:val="00153073"/>
    <w:rsid w:val="00153F01"/>
    <w:rsid w:val="00154DD8"/>
    <w:rsid w:val="001563D0"/>
    <w:rsid w:val="001578DA"/>
    <w:rsid w:val="00164D48"/>
    <w:rsid w:val="00167569"/>
    <w:rsid w:val="0017024C"/>
    <w:rsid w:val="00171186"/>
    <w:rsid w:val="00172D7D"/>
    <w:rsid w:val="00173204"/>
    <w:rsid w:val="001735CE"/>
    <w:rsid w:val="00174739"/>
    <w:rsid w:val="0017587B"/>
    <w:rsid w:val="00186FF2"/>
    <w:rsid w:val="001911E5"/>
    <w:rsid w:val="00191700"/>
    <w:rsid w:val="0019441D"/>
    <w:rsid w:val="00197C7A"/>
    <w:rsid w:val="001A316F"/>
    <w:rsid w:val="001A5F19"/>
    <w:rsid w:val="001A7F86"/>
    <w:rsid w:val="001B0C33"/>
    <w:rsid w:val="001B1BC0"/>
    <w:rsid w:val="001B38B7"/>
    <w:rsid w:val="001B4384"/>
    <w:rsid w:val="001C13B0"/>
    <w:rsid w:val="001C1CD4"/>
    <w:rsid w:val="001C3251"/>
    <w:rsid w:val="001D03CF"/>
    <w:rsid w:val="001D2C78"/>
    <w:rsid w:val="001D4099"/>
    <w:rsid w:val="001D7308"/>
    <w:rsid w:val="001E15CC"/>
    <w:rsid w:val="001E3AEE"/>
    <w:rsid w:val="001E6EDF"/>
    <w:rsid w:val="001E7205"/>
    <w:rsid w:val="001F0DF5"/>
    <w:rsid w:val="001F2359"/>
    <w:rsid w:val="001F4070"/>
    <w:rsid w:val="001F5ABD"/>
    <w:rsid w:val="001F61FF"/>
    <w:rsid w:val="00205BE4"/>
    <w:rsid w:val="00205D61"/>
    <w:rsid w:val="00213EB6"/>
    <w:rsid w:val="002143DE"/>
    <w:rsid w:val="00214A62"/>
    <w:rsid w:val="00217124"/>
    <w:rsid w:val="00226494"/>
    <w:rsid w:val="002313A5"/>
    <w:rsid w:val="00233A9A"/>
    <w:rsid w:val="002350B7"/>
    <w:rsid w:val="00240369"/>
    <w:rsid w:val="00242494"/>
    <w:rsid w:val="00243AB9"/>
    <w:rsid w:val="002451E7"/>
    <w:rsid w:val="0024580C"/>
    <w:rsid w:val="002478B6"/>
    <w:rsid w:val="00247F1C"/>
    <w:rsid w:val="00250444"/>
    <w:rsid w:val="00250831"/>
    <w:rsid w:val="00255C5E"/>
    <w:rsid w:val="0026256B"/>
    <w:rsid w:val="00264BF4"/>
    <w:rsid w:val="00267298"/>
    <w:rsid w:val="00274344"/>
    <w:rsid w:val="0027642E"/>
    <w:rsid w:val="00276C45"/>
    <w:rsid w:val="00277624"/>
    <w:rsid w:val="002801ED"/>
    <w:rsid w:val="00284204"/>
    <w:rsid w:val="0028509D"/>
    <w:rsid w:val="00285D0D"/>
    <w:rsid w:val="00286954"/>
    <w:rsid w:val="002902C4"/>
    <w:rsid w:val="00290742"/>
    <w:rsid w:val="00295D61"/>
    <w:rsid w:val="00297D63"/>
    <w:rsid w:val="002A09AF"/>
    <w:rsid w:val="002A0B33"/>
    <w:rsid w:val="002A11D2"/>
    <w:rsid w:val="002A46AE"/>
    <w:rsid w:val="002A5353"/>
    <w:rsid w:val="002A5C1D"/>
    <w:rsid w:val="002B305C"/>
    <w:rsid w:val="002B325A"/>
    <w:rsid w:val="002C0171"/>
    <w:rsid w:val="002C735E"/>
    <w:rsid w:val="002D5111"/>
    <w:rsid w:val="002D66F7"/>
    <w:rsid w:val="002E15C8"/>
    <w:rsid w:val="002E44D4"/>
    <w:rsid w:val="002F7E2C"/>
    <w:rsid w:val="00302D8F"/>
    <w:rsid w:val="00303A46"/>
    <w:rsid w:val="00307BE8"/>
    <w:rsid w:val="003111B6"/>
    <w:rsid w:val="00312F11"/>
    <w:rsid w:val="00312F69"/>
    <w:rsid w:val="00321ABF"/>
    <w:rsid w:val="003279AA"/>
    <w:rsid w:val="00334D16"/>
    <w:rsid w:val="00334DBF"/>
    <w:rsid w:val="0034449B"/>
    <w:rsid w:val="003475DC"/>
    <w:rsid w:val="00355475"/>
    <w:rsid w:val="0035574F"/>
    <w:rsid w:val="00357654"/>
    <w:rsid w:val="00362D20"/>
    <w:rsid w:val="00365931"/>
    <w:rsid w:val="00367739"/>
    <w:rsid w:val="00373217"/>
    <w:rsid w:val="00384E66"/>
    <w:rsid w:val="00386365"/>
    <w:rsid w:val="003909CF"/>
    <w:rsid w:val="00393F38"/>
    <w:rsid w:val="003961B3"/>
    <w:rsid w:val="00396D72"/>
    <w:rsid w:val="003A0A26"/>
    <w:rsid w:val="003A4F59"/>
    <w:rsid w:val="003A5640"/>
    <w:rsid w:val="003A7770"/>
    <w:rsid w:val="003B0522"/>
    <w:rsid w:val="003B1BEB"/>
    <w:rsid w:val="003B2F1D"/>
    <w:rsid w:val="003B3BE6"/>
    <w:rsid w:val="003B6B27"/>
    <w:rsid w:val="003C01C2"/>
    <w:rsid w:val="003C1B6D"/>
    <w:rsid w:val="003D2EA7"/>
    <w:rsid w:val="003E03C2"/>
    <w:rsid w:val="003E0547"/>
    <w:rsid w:val="003E2814"/>
    <w:rsid w:val="003E4F32"/>
    <w:rsid w:val="003E6BC5"/>
    <w:rsid w:val="003E7D53"/>
    <w:rsid w:val="003E7D79"/>
    <w:rsid w:val="003E7F46"/>
    <w:rsid w:val="003F299D"/>
    <w:rsid w:val="003F2A96"/>
    <w:rsid w:val="003F2AB4"/>
    <w:rsid w:val="003F3F50"/>
    <w:rsid w:val="003F4232"/>
    <w:rsid w:val="003F5F82"/>
    <w:rsid w:val="003F6DB5"/>
    <w:rsid w:val="00400D59"/>
    <w:rsid w:val="00402EA7"/>
    <w:rsid w:val="004050E4"/>
    <w:rsid w:val="00405485"/>
    <w:rsid w:val="004120F8"/>
    <w:rsid w:val="00413A78"/>
    <w:rsid w:val="00413F15"/>
    <w:rsid w:val="00420A2D"/>
    <w:rsid w:val="00422DCD"/>
    <w:rsid w:val="004253C7"/>
    <w:rsid w:val="00426720"/>
    <w:rsid w:val="004303FE"/>
    <w:rsid w:val="004351FE"/>
    <w:rsid w:val="00437594"/>
    <w:rsid w:val="00442EF5"/>
    <w:rsid w:val="00446E03"/>
    <w:rsid w:val="004534D3"/>
    <w:rsid w:val="00455125"/>
    <w:rsid w:val="00457B6B"/>
    <w:rsid w:val="00461827"/>
    <w:rsid w:val="00465238"/>
    <w:rsid w:val="004653C5"/>
    <w:rsid w:val="0046556D"/>
    <w:rsid w:val="00473B05"/>
    <w:rsid w:val="0047483D"/>
    <w:rsid w:val="00475422"/>
    <w:rsid w:val="00480DCA"/>
    <w:rsid w:val="00481162"/>
    <w:rsid w:val="004821F9"/>
    <w:rsid w:val="004839CB"/>
    <w:rsid w:val="004847A6"/>
    <w:rsid w:val="00484C1A"/>
    <w:rsid w:val="00485AB5"/>
    <w:rsid w:val="00486060"/>
    <w:rsid w:val="00486594"/>
    <w:rsid w:val="004912E1"/>
    <w:rsid w:val="00494E6E"/>
    <w:rsid w:val="00496959"/>
    <w:rsid w:val="00496F61"/>
    <w:rsid w:val="004A0CCF"/>
    <w:rsid w:val="004A1008"/>
    <w:rsid w:val="004A488B"/>
    <w:rsid w:val="004C38F9"/>
    <w:rsid w:val="004C6B95"/>
    <w:rsid w:val="004D1E36"/>
    <w:rsid w:val="004D7153"/>
    <w:rsid w:val="004D71DB"/>
    <w:rsid w:val="004D7344"/>
    <w:rsid w:val="004D786E"/>
    <w:rsid w:val="004E02B2"/>
    <w:rsid w:val="004E11EB"/>
    <w:rsid w:val="004E18D8"/>
    <w:rsid w:val="004E22B2"/>
    <w:rsid w:val="004E339E"/>
    <w:rsid w:val="004F0905"/>
    <w:rsid w:val="004F2633"/>
    <w:rsid w:val="004F4202"/>
    <w:rsid w:val="004F53D1"/>
    <w:rsid w:val="00503437"/>
    <w:rsid w:val="00504211"/>
    <w:rsid w:val="00507741"/>
    <w:rsid w:val="0051044C"/>
    <w:rsid w:val="00514CEF"/>
    <w:rsid w:val="005169FF"/>
    <w:rsid w:val="00517343"/>
    <w:rsid w:val="00520F5B"/>
    <w:rsid w:val="005240CE"/>
    <w:rsid w:val="005309F2"/>
    <w:rsid w:val="00532135"/>
    <w:rsid w:val="00537728"/>
    <w:rsid w:val="00537BA5"/>
    <w:rsid w:val="0054037E"/>
    <w:rsid w:val="00540E4E"/>
    <w:rsid w:val="00543C02"/>
    <w:rsid w:val="005447C5"/>
    <w:rsid w:val="005450A7"/>
    <w:rsid w:val="005458C0"/>
    <w:rsid w:val="00547F8A"/>
    <w:rsid w:val="00550588"/>
    <w:rsid w:val="005521B4"/>
    <w:rsid w:val="0055227D"/>
    <w:rsid w:val="00555C8F"/>
    <w:rsid w:val="005748E5"/>
    <w:rsid w:val="00581E79"/>
    <w:rsid w:val="0058307A"/>
    <w:rsid w:val="00590529"/>
    <w:rsid w:val="00591549"/>
    <w:rsid w:val="005A1E66"/>
    <w:rsid w:val="005A62CA"/>
    <w:rsid w:val="005B1554"/>
    <w:rsid w:val="005B3713"/>
    <w:rsid w:val="005C14EC"/>
    <w:rsid w:val="005C5217"/>
    <w:rsid w:val="005D167F"/>
    <w:rsid w:val="005D3D0F"/>
    <w:rsid w:val="005E00D5"/>
    <w:rsid w:val="005E14AE"/>
    <w:rsid w:val="005E7D7E"/>
    <w:rsid w:val="005F1228"/>
    <w:rsid w:val="005F478D"/>
    <w:rsid w:val="005F52CF"/>
    <w:rsid w:val="005F66CD"/>
    <w:rsid w:val="0060459B"/>
    <w:rsid w:val="00605D0E"/>
    <w:rsid w:val="00607A9F"/>
    <w:rsid w:val="0061013A"/>
    <w:rsid w:val="006111DD"/>
    <w:rsid w:val="00614A63"/>
    <w:rsid w:val="006210C6"/>
    <w:rsid w:val="00623194"/>
    <w:rsid w:val="00625C9F"/>
    <w:rsid w:val="006263FB"/>
    <w:rsid w:val="006269EB"/>
    <w:rsid w:val="00641CE4"/>
    <w:rsid w:val="0064322A"/>
    <w:rsid w:val="00644BE1"/>
    <w:rsid w:val="00652D1D"/>
    <w:rsid w:val="006551B0"/>
    <w:rsid w:val="0066105D"/>
    <w:rsid w:val="00667F1B"/>
    <w:rsid w:val="0067141A"/>
    <w:rsid w:val="00675153"/>
    <w:rsid w:val="00680616"/>
    <w:rsid w:val="0068300F"/>
    <w:rsid w:val="0068418B"/>
    <w:rsid w:val="00686E99"/>
    <w:rsid w:val="00690774"/>
    <w:rsid w:val="00691323"/>
    <w:rsid w:val="00694396"/>
    <w:rsid w:val="006A6F68"/>
    <w:rsid w:val="006A7881"/>
    <w:rsid w:val="006B4B63"/>
    <w:rsid w:val="006B55A1"/>
    <w:rsid w:val="006B6F72"/>
    <w:rsid w:val="006C3391"/>
    <w:rsid w:val="006D37C2"/>
    <w:rsid w:val="006E0AA7"/>
    <w:rsid w:val="006E0E35"/>
    <w:rsid w:val="006E11A9"/>
    <w:rsid w:val="006E16DA"/>
    <w:rsid w:val="006E1E55"/>
    <w:rsid w:val="006E6935"/>
    <w:rsid w:val="006F07B2"/>
    <w:rsid w:val="006F4B87"/>
    <w:rsid w:val="006F574B"/>
    <w:rsid w:val="0070258C"/>
    <w:rsid w:val="007035B9"/>
    <w:rsid w:val="00706A64"/>
    <w:rsid w:val="00710735"/>
    <w:rsid w:val="00714AA8"/>
    <w:rsid w:val="00715FFB"/>
    <w:rsid w:val="007165EA"/>
    <w:rsid w:val="0071663E"/>
    <w:rsid w:val="00721673"/>
    <w:rsid w:val="00722F9A"/>
    <w:rsid w:val="00724169"/>
    <w:rsid w:val="00725FA1"/>
    <w:rsid w:val="00725FA6"/>
    <w:rsid w:val="007316CE"/>
    <w:rsid w:val="0073672D"/>
    <w:rsid w:val="00746B30"/>
    <w:rsid w:val="00746C48"/>
    <w:rsid w:val="00752CC2"/>
    <w:rsid w:val="00752D35"/>
    <w:rsid w:val="00763EB6"/>
    <w:rsid w:val="0076685C"/>
    <w:rsid w:val="00772E2D"/>
    <w:rsid w:val="007764AB"/>
    <w:rsid w:val="00777B43"/>
    <w:rsid w:val="007803EA"/>
    <w:rsid w:val="00783482"/>
    <w:rsid w:val="0078776D"/>
    <w:rsid w:val="00790951"/>
    <w:rsid w:val="007948CC"/>
    <w:rsid w:val="007A0199"/>
    <w:rsid w:val="007A3060"/>
    <w:rsid w:val="007A7B02"/>
    <w:rsid w:val="007B0B0D"/>
    <w:rsid w:val="007B3F81"/>
    <w:rsid w:val="007B4912"/>
    <w:rsid w:val="007B4E5F"/>
    <w:rsid w:val="007C0BFD"/>
    <w:rsid w:val="007C10C3"/>
    <w:rsid w:val="007C6763"/>
    <w:rsid w:val="007D2951"/>
    <w:rsid w:val="007D4D00"/>
    <w:rsid w:val="007D5D92"/>
    <w:rsid w:val="007D6F07"/>
    <w:rsid w:val="007E1789"/>
    <w:rsid w:val="007E29AD"/>
    <w:rsid w:val="007F0A60"/>
    <w:rsid w:val="007F17E9"/>
    <w:rsid w:val="007F2424"/>
    <w:rsid w:val="00807E35"/>
    <w:rsid w:val="00811D9C"/>
    <w:rsid w:val="00813F44"/>
    <w:rsid w:val="008241CA"/>
    <w:rsid w:val="00827695"/>
    <w:rsid w:val="008432F2"/>
    <w:rsid w:val="00843609"/>
    <w:rsid w:val="008478E8"/>
    <w:rsid w:val="00853FF3"/>
    <w:rsid w:val="00855033"/>
    <w:rsid w:val="008558EB"/>
    <w:rsid w:val="008568AF"/>
    <w:rsid w:val="00861100"/>
    <w:rsid w:val="008611D8"/>
    <w:rsid w:val="008624A7"/>
    <w:rsid w:val="00864A5E"/>
    <w:rsid w:val="008673C7"/>
    <w:rsid w:val="008676AC"/>
    <w:rsid w:val="008678E2"/>
    <w:rsid w:val="008721AB"/>
    <w:rsid w:val="00872B59"/>
    <w:rsid w:val="00872EAE"/>
    <w:rsid w:val="00873EC9"/>
    <w:rsid w:val="00884588"/>
    <w:rsid w:val="008851F8"/>
    <w:rsid w:val="00886CD0"/>
    <w:rsid w:val="00891865"/>
    <w:rsid w:val="00893BD3"/>
    <w:rsid w:val="0089435B"/>
    <w:rsid w:val="00897024"/>
    <w:rsid w:val="008A1208"/>
    <w:rsid w:val="008A4393"/>
    <w:rsid w:val="008B0D61"/>
    <w:rsid w:val="008B2EB5"/>
    <w:rsid w:val="008B4EDC"/>
    <w:rsid w:val="008B72BE"/>
    <w:rsid w:val="008C5D0E"/>
    <w:rsid w:val="008C6A0F"/>
    <w:rsid w:val="008D3ACB"/>
    <w:rsid w:val="008D4140"/>
    <w:rsid w:val="008E252E"/>
    <w:rsid w:val="008E47D8"/>
    <w:rsid w:val="008E5CA6"/>
    <w:rsid w:val="008E76F5"/>
    <w:rsid w:val="008F1D36"/>
    <w:rsid w:val="008F600F"/>
    <w:rsid w:val="0090361A"/>
    <w:rsid w:val="00903735"/>
    <w:rsid w:val="00904DAB"/>
    <w:rsid w:val="00906131"/>
    <w:rsid w:val="0090669C"/>
    <w:rsid w:val="00912C82"/>
    <w:rsid w:val="009132AC"/>
    <w:rsid w:val="00917004"/>
    <w:rsid w:val="009175F5"/>
    <w:rsid w:val="00917B3A"/>
    <w:rsid w:val="0092532D"/>
    <w:rsid w:val="009274C5"/>
    <w:rsid w:val="00932C4B"/>
    <w:rsid w:val="00934C32"/>
    <w:rsid w:val="00935F0C"/>
    <w:rsid w:val="0094302F"/>
    <w:rsid w:val="00946827"/>
    <w:rsid w:val="00951AEF"/>
    <w:rsid w:val="009539A8"/>
    <w:rsid w:val="00955D7E"/>
    <w:rsid w:val="00957084"/>
    <w:rsid w:val="0096275E"/>
    <w:rsid w:val="0096726F"/>
    <w:rsid w:val="00967450"/>
    <w:rsid w:val="00971FD1"/>
    <w:rsid w:val="00972C79"/>
    <w:rsid w:val="00981940"/>
    <w:rsid w:val="0098243A"/>
    <w:rsid w:val="00985F1C"/>
    <w:rsid w:val="00995601"/>
    <w:rsid w:val="00995AA5"/>
    <w:rsid w:val="00996383"/>
    <w:rsid w:val="00997A77"/>
    <w:rsid w:val="009A0443"/>
    <w:rsid w:val="009A0CA4"/>
    <w:rsid w:val="009B5653"/>
    <w:rsid w:val="009B6EF0"/>
    <w:rsid w:val="009C296F"/>
    <w:rsid w:val="009C2FB5"/>
    <w:rsid w:val="009C509D"/>
    <w:rsid w:val="009C6DFF"/>
    <w:rsid w:val="009C74C6"/>
    <w:rsid w:val="009C7BF9"/>
    <w:rsid w:val="009E2563"/>
    <w:rsid w:val="009E2AD6"/>
    <w:rsid w:val="009E3228"/>
    <w:rsid w:val="009E330A"/>
    <w:rsid w:val="009F1431"/>
    <w:rsid w:val="009F22C4"/>
    <w:rsid w:val="009F57AD"/>
    <w:rsid w:val="00A12F5E"/>
    <w:rsid w:val="00A1312C"/>
    <w:rsid w:val="00A135D5"/>
    <w:rsid w:val="00A14045"/>
    <w:rsid w:val="00A14503"/>
    <w:rsid w:val="00A165D2"/>
    <w:rsid w:val="00A1796E"/>
    <w:rsid w:val="00A2016A"/>
    <w:rsid w:val="00A225EC"/>
    <w:rsid w:val="00A25B9B"/>
    <w:rsid w:val="00A276F3"/>
    <w:rsid w:val="00A312B7"/>
    <w:rsid w:val="00A3718F"/>
    <w:rsid w:val="00A47885"/>
    <w:rsid w:val="00A51610"/>
    <w:rsid w:val="00A53B30"/>
    <w:rsid w:val="00A557E8"/>
    <w:rsid w:val="00A55FFF"/>
    <w:rsid w:val="00A5633B"/>
    <w:rsid w:val="00A600D0"/>
    <w:rsid w:val="00A61BA1"/>
    <w:rsid w:val="00A629A1"/>
    <w:rsid w:val="00A64771"/>
    <w:rsid w:val="00A64C30"/>
    <w:rsid w:val="00A70150"/>
    <w:rsid w:val="00A71199"/>
    <w:rsid w:val="00A7208E"/>
    <w:rsid w:val="00A734F3"/>
    <w:rsid w:val="00A752F7"/>
    <w:rsid w:val="00A75807"/>
    <w:rsid w:val="00A7634D"/>
    <w:rsid w:val="00A76750"/>
    <w:rsid w:val="00A774F6"/>
    <w:rsid w:val="00A87EE8"/>
    <w:rsid w:val="00A92BBC"/>
    <w:rsid w:val="00A96E74"/>
    <w:rsid w:val="00AA17AC"/>
    <w:rsid w:val="00AA2739"/>
    <w:rsid w:val="00AA2ED3"/>
    <w:rsid w:val="00AA31FE"/>
    <w:rsid w:val="00AA50D8"/>
    <w:rsid w:val="00AA7D0A"/>
    <w:rsid w:val="00AB4345"/>
    <w:rsid w:val="00AB642A"/>
    <w:rsid w:val="00AC2F26"/>
    <w:rsid w:val="00AC3D64"/>
    <w:rsid w:val="00AC49A7"/>
    <w:rsid w:val="00AC4FD6"/>
    <w:rsid w:val="00AC735B"/>
    <w:rsid w:val="00AC7398"/>
    <w:rsid w:val="00AD2155"/>
    <w:rsid w:val="00AD4827"/>
    <w:rsid w:val="00AD48C2"/>
    <w:rsid w:val="00AD4998"/>
    <w:rsid w:val="00AE38F3"/>
    <w:rsid w:val="00AE55C3"/>
    <w:rsid w:val="00AE7F18"/>
    <w:rsid w:val="00AF23AF"/>
    <w:rsid w:val="00AF2969"/>
    <w:rsid w:val="00B04F2F"/>
    <w:rsid w:val="00B05427"/>
    <w:rsid w:val="00B10DF6"/>
    <w:rsid w:val="00B15F76"/>
    <w:rsid w:val="00B20AC6"/>
    <w:rsid w:val="00B24094"/>
    <w:rsid w:val="00B2422E"/>
    <w:rsid w:val="00B25F18"/>
    <w:rsid w:val="00B266E7"/>
    <w:rsid w:val="00B302D2"/>
    <w:rsid w:val="00B31D72"/>
    <w:rsid w:val="00B3275D"/>
    <w:rsid w:val="00B3380C"/>
    <w:rsid w:val="00B34B29"/>
    <w:rsid w:val="00B460DF"/>
    <w:rsid w:val="00B47826"/>
    <w:rsid w:val="00B507CE"/>
    <w:rsid w:val="00B50F6E"/>
    <w:rsid w:val="00B62419"/>
    <w:rsid w:val="00B62477"/>
    <w:rsid w:val="00B62CA3"/>
    <w:rsid w:val="00B63DEB"/>
    <w:rsid w:val="00B6517A"/>
    <w:rsid w:val="00B77542"/>
    <w:rsid w:val="00B779B2"/>
    <w:rsid w:val="00B81BB5"/>
    <w:rsid w:val="00B82F55"/>
    <w:rsid w:val="00B91A38"/>
    <w:rsid w:val="00B91F85"/>
    <w:rsid w:val="00B943CA"/>
    <w:rsid w:val="00BA1709"/>
    <w:rsid w:val="00BA589B"/>
    <w:rsid w:val="00BB261E"/>
    <w:rsid w:val="00BB482B"/>
    <w:rsid w:val="00BB6497"/>
    <w:rsid w:val="00BC4CF5"/>
    <w:rsid w:val="00BD0830"/>
    <w:rsid w:val="00BD6C0C"/>
    <w:rsid w:val="00BE6489"/>
    <w:rsid w:val="00BF05E9"/>
    <w:rsid w:val="00BF481B"/>
    <w:rsid w:val="00BF7704"/>
    <w:rsid w:val="00C00390"/>
    <w:rsid w:val="00C05FBC"/>
    <w:rsid w:val="00C1023C"/>
    <w:rsid w:val="00C119B3"/>
    <w:rsid w:val="00C1787F"/>
    <w:rsid w:val="00C17FE1"/>
    <w:rsid w:val="00C22FF4"/>
    <w:rsid w:val="00C23EFD"/>
    <w:rsid w:val="00C272F4"/>
    <w:rsid w:val="00C34D74"/>
    <w:rsid w:val="00C35CBB"/>
    <w:rsid w:val="00C43E16"/>
    <w:rsid w:val="00C4709B"/>
    <w:rsid w:val="00C567CD"/>
    <w:rsid w:val="00C5780F"/>
    <w:rsid w:val="00C626C2"/>
    <w:rsid w:val="00C639A3"/>
    <w:rsid w:val="00C654BE"/>
    <w:rsid w:val="00C66945"/>
    <w:rsid w:val="00C724AD"/>
    <w:rsid w:val="00C81A6C"/>
    <w:rsid w:val="00C83E47"/>
    <w:rsid w:val="00C8610D"/>
    <w:rsid w:val="00C878D9"/>
    <w:rsid w:val="00C904DC"/>
    <w:rsid w:val="00C9197F"/>
    <w:rsid w:val="00C959DE"/>
    <w:rsid w:val="00CA424E"/>
    <w:rsid w:val="00CA75D7"/>
    <w:rsid w:val="00CB2E74"/>
    <w:rsid w:val="00CB425F"/>
    <w:rsid w:val="00CB78CF"/>
    <w:rsid w:val="00CB7C58"/>
    <w:rsid w:val="00CB7C90"/>
    <w:rsid w:val="00CC00F4"/>
    <w:rsid w:val="00CC13EE"/>
    <w:rsid w:val="00CC3041"/>
    <w:rsid w:val="00CC70B0"/>
    <w:rsid w:val="00CE4D61"/>
    <w:rsid w:val="00CE5B23"/>
    <w:rsid w:val="00CF0B46"/>
    <w:rsid w:val="00CF49E0"/>
    <w:rsid w:val="00CF6D1E"/>
    <w:rsid w:val="00CF7C5A"/>
    <w:rsid w:val="00CF7F2A"/>
    <w:rsid w:val="00D01D65"/>
    <w:rsid w:val="00D03E2E"/>
    <w:rsid w:val="00D05485"/>
    <w:rsid w:val="00D114D6"/>
    <w:rsid w:val="00D17E1F"/>
    <w:rsid w:val="00D2156D"/>
    <w:rsid w:val="00D236C5"/>
    <w:rsid w:val="00D23DF2"/>
    <w:rsid w:val="00D25955"/>
    <w:rsid w:val="00D26B5C"/>
    <w:rsid w:val="00D27D69"/>
    <w:rsid w:val="00D31F16"/>
    <w:rsid w:val="00D4025D"/>
    <w:rsid w:val="00D40E91"/>
    <w:rsid w:val="00D51E5B"/>
    <w:rsid w:val="00D558E0"/>
    <w:rsid w:val="00D579C4"/>
    <w:rsid w:val="00D650AC"/>
    <w:rsid w:val="00D82E13"/>
    <w:rsid w:val="00D8308B"/>
    <w:rsid w:val="00D83891"/>
    <w:rsid w:val="00D84EFB"/>
    <w:rsid w:val="00D850CF"/>
    <w:rsid w:val="00D87091"/>
    <w:rsid w:val="00D92A19"/>
    <w:rsid w:val="00D93352"/>
    <w:rsid w:val="00D96DCC"/>
    <w:rsid w:val="00DA46DE"/>
    <w:rsid w:val="00DA4866"/>
    <w:rsid w:val="00DA55F4"/>
    <w:rsid w:val="00DA698E"/>
    <w:rsid w:val="00DA7C63"/>
    <w:rsid w:val="00DB00CC"/>
    <w:rsid w:val="00DB11B2"/>
    <w:rsid w:val="00DB20E9"/>
    <w:rsid w:val="00DB480C"/>
    <w:rsid w:val="00DB4D02"/>
    <w:rsid w:val="00DB6B45"/>
    <w:rsid w:val="00DC1DBD"/>
    <w:rsid w:val="00DC53A1"/>
    <w:rsid w:val="00DC7321"/>
    <w:rsid w:val="00DD3D09"/>
    <w:rsid w:val="00DD5D02"/>
    <w:rsid w:val="00DE2598"/>
    <w:rsid w:val="00DF2769"/>
    <w:rsid w:val="00DF5DC3"/>
    <w:rsid w:val="00E015E9"/>
    <w:rsid w:val="00E04959"/>
    <w:rsid w:val="00E06AB5"/>
    <w:rsid w:val="00E10C1E"/>
    <w:rsid w:val="00E136AB"/>
    <w:rsid w:val="00E2479E"/>
    <w:rsid w:val="00E32FD3"/>
    <w:rsid w:val="00E33530"/>
    <w:rsid w:val="00E3395F"/>
    <w:rsid w:val="00E37D73"/>
    <w:rsid w:val="00E46779"/>
    <w:rsid w:val="00E537D3"/>
    <w:rsid w:val="00E544E6"/>
    <w:rsid w:val="00E7056A"/>
    <w:rsid w:val="00E73C50"/>
    <w:rsid w:val="00E755AD"/>
    <w:rsid w:val="00E76E8B"/>
    <w:rsid w:val="00E84265"/>
    <w:rsid w:val="00E91018"/>
    <w:rsid w:val="00E92DD0"/>
    <w:rsid w:val="00E944A2"/>
    <w:rsid w:val="00E96BE5"/>
    <w:rsid w:val="00EB0A85"/>
    <w:rsid w:val="00EB0E75"/>
    <w:rsid w:val="00EB12F1"/>
    <w:rsid w:val="00EB2333"/>
    <w:rsid w:val="00EB26B7"/>
    <w:rsid w:val="00EC3093"/>
    <w:rsid w:val="00EC440E"/>
    <w:rsid w:val="00EC4655"/>
    <w:rsid w:val="00EC62B7"/>
    <w:rsid w:val="00EC73AE"/>
    <w:rsid w:val="00ED154D"/>
    <w:rsid w:val="00ED27C5"/>
    <w:rsid w:val="00ED30DD"/>
    <w:rsid w:val="00ED3412"/>
    <w:rsid w:val="00ED3ECD"/>
    <w:rsid w:val="00ED6E4D"/>
    <w:rsid w:val="00EE0444"/>
    <w:rsid w:val="00EE5B38"/>
    <w:rsid w:val="00EF0A11"/>
    <w:rsid w:val="00F01560"/>
    <w:rsid w:val="00F017B8"/>
    <w:rsid w:val="00F23791"/>
    <w:rsid w:val="00F258F4"/>
    <w:rsid w:val="00F27F6B"/>
    <w:rsid w:val="00F3483F"/>
    <w:rsid w:val="00F37A95"/>
    <w:rsid w:val="00F37E22"/>
    <w:rsid w:val="00F406A2"/>
    <w:rsid w:val="00F45E6A"/>
    <w:rsid w:val="00F501FA"/>
    <w:rsid w:val="00F558D9"/>
    <w:rsid w:val="00F55B32"/>
    <w:rsid w:val="00F60AF5"/>
    <w:rsid w:val="00F63E64"/>
    <w:rsid w:val="00F65AF8"/>
    <w:rsid w:val="00F71234"/>
    <w:rsid w:val="00F71266"/>
    <w:rsid w:val="00F75A3B"/>
    <w:rsid w:val="00F81A10"/>
    <w:rsid w:val="00F843AB"/>
    <w:rsid w:val="00F8475B"/>
    <w:rsid w:val="00F851D0"/>
    <w:rsid w:val="00F86F7F"/>
    <w:rsid w:val="00F903C4"/>
    <w:rsid w:val="00F91495"/>
    <w:rsid w:val="00F96D58"/>
    <w:rsid w:val="00F970D7"/>
    <w:rsid w:val="00FA141E"/>
    <w:rsid w:val="00FA1F1D"/>
    <w:rsid w:val="00FA3352"/>
    <w:rsid w:val="00FA4EBA"/>
    <w:rsid w:val="00FA5B0F"/>
    <w:rsid w:val="00FB2096"/>
    <w:rsid w:val="00FB26DB"/>
    <w:rsid w:val="00FB4942"/>
    <w:rsid w:val="00FC0E01"/>
    <w:rsid w:val="00FC329D"/>
    <w:rsid w:val="00FC6FB5"/>
    <w:rsid w:val="00FD03D0"/>
    <w:rsid w:val="00FD0759"/>
    <w:rsid w:val="00FD15B4"/>
    <w:rsid w:val="00FD4D94"/>
    <w:rsid w:val="00FD5275"/>
    <w:rsid w:val="00FD7CB0"/>
    <w:rsid w:val="00FE2641"/>
    <w:rsid w:val="00FE45EB"/>
    <w:rsid w:val="00FE488E"/>
    <w:rsid w:val="00FF3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8AD0"/>
  <w15:docId w15:val="{D3EE1B3A-D46F-4EF7-A36C-97116E77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9AF"/>
    <w:rPr>
      <w:rFonts w:ascii="Calibri" w:eastAsia="Calibri" w:hAnsi="Calibri" w:cs="Times New Roman"/>
    </w:rPr>
  </w:style>
  <w:style w:type="paragraph" w:styleId="2">
    <w:name w:val="heading 2"/>
    <w:basedOn w:val="a"/>
    <w:next w:val="a"/>
    <w:link w:val="20"/>
    <w:uiPriority w:val="99"/>
    <w:qFormat/>
    <w:rsid w:val="004A100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2A09AF"/>
    <w:pPr>
      <w:spacing w:after="0" w:line="240" w:lineRule="auto"/>
      <w:ind w:firstLine="567"/>
      <w:jc w:val="both"/>
    </w:pPr>
    <w:rPr>
      <w:rFonts w:ascii="Times New Roman" w:eastAsia="Times New Roman" w:hAnsi="Times New Roman"/>
      <w:sz w:val="26"/>
      <w:szCs w:val="24"/>
      <w:lang w:eastAsia="ru-RU"/>
    </w:rPr>
  </w:style>
  <w:style w:type="character" w:customStyle="1" w:styleId="30">
    <w:name w:val="Основной текст с отступом 3 Знак"/>
    <w:basedOn w:val="a0"/>
    <w:link w:val="3"/>
    <w:uiPriority w:val="99"/>
    <w:rsid w:val="002A09AF"/>
    <w:rPr>
      <w:rFonts w:ascii="Times New Roman" w:eastAsia="Times New Roman" w:hAnsi="Times New Roman" w:cs="Times New Roman"/>
      <w:sz w:val="26"/>
      <w:szCs w:val="24"/>
      <w:lang w:eastAsia="ru-RU"/>
    </w:rPr>
  </w:style>
  <w:style w:type="paragraph" w:customStyle="1" w:styleId="1">
    <w:name w:val="Без интервала1"/>
    <w:uiPriority w:val="99"/>
    <w:rsid w:val="002A09AF"/>
    <w:pPr>
      <w:spacing w:after="0" w:line="240" w:lineRule="auto"/>
    </w:pPr>
    <w:rPr>
      <w:rFonts w:ascii="Calibri" w:eastAsia="Calibri" w:hAnsi="Calibri" w:cs="Times New Roman"/>
    </w:rPr>
  </w:style>
  <w:style w:type="paragraph" w:customStyle="1" w:styleId="ConsPlusNormal">
    <w:name w:val="ConsPlusNormal"/>
    <w:link w:val="ConsPlusNormal1"/>
    <w:qFormat/>
    <w:rsid w:val="002A09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uiPriority w:val="99"/>
    <w:rsid w:val="002A09AF"/>
    <w:pPr>
      <w:autoSpaceDE w:val="0"/>
      <w:autoSpaceDN w:val="0"/>
      <w:adjustRightInd w:val="0"/>
      <w:spacing w:before="283" w:after="0" w:line="240" w:lineRule="auto"/>
      <w:jc w:val="center"/>
    </w:pPr>
    <w:rPr>
      <w:rFonts w:ascii="Times New Roman" w:eastAsia="Times New Roman" w:hAnsi="Times New Roman"/>
      <w:b/>
      <w:bCs/>
      <w:sz w:val="26"/>
      <w:szCs w:val="26"/>
      <w:lang w:eastAsia="ru-RU"/>
    </w:rPr>
  </w:style>
  <w:style w:type="paragraph" w:customStyle="1" w:styleId="TextBasTxt">
    <w:name w:val="TextBasTxt"/>
    <w:basedOn w:val="a"/>
    <w:uiPriority w:val="99"/>
    <w:rsid w:val="002A09AF"/>
    <w:pPr>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textbastxt0">
    <w:name w:val="textbastxt"/>
    <w:basedOn w:val="a"/>
    <w:uiPriority w:val="99"/>
    <w:rsid w:val="002A09AF"/>
    <w:pPr>
      <w:autoSpaceDE w:val="0"/>
      <w:autoSpaceDN w:val="0"/>
      <w:spacing w:after="0" w:line="240" w:lineRule="auto"/>
      <w:ind w:firstLine="567"/>
      <w:jc w:val="both"/>
    </w:pPr>
    <w:rPr>
      <w:rFonts w:ascii="Times New Roman" w:eastAsia="Times New Roman" w:hAnsi="Times New Roman"/>
      <w:sz w:val="24"/>
      <w:szCs w:val="24"/>
      <w:lang w:eastAsia="ru-RU"/>
    </w:rPr>
  </w:style>
  <w:style w:type="paragraph" w:customStyle="1" w:styleId="FR1">
    <w:name w:val="FR1"/>
    <w:rsid w:val="004A1008"/>
    <w:pPr>
      <w:widowControl w:val="0"/>
      <w:snapToGrid w:val="0"/>
      <w:spacing w:before="660" w:after="0" w:line="240" w:lineRule="auto"/>
      <w:jc w:val="center"/>
    </w:pPr>
    <w:rPr>
      <w:rFonts w:ascii="Times New Roman" w:eastAsia="Times New Roman" w:hAnsi="Times New Roman" w:cs="Times New Roman"/>
      <w:b/>
      <w:szCs w:val="20"/>
      <w:lang w:eastAsia="ru-RU"/>
    </w:rPr>
  </w:style>
  <w:style w:type="character" w:customStyle="1" w:styleId="20">
    <w:name w:val="Заголовок 2 Знак"/>
    <w:basedOn w:val="a0"/>
    <w:link w:val="2"/>
    <w:uiPriority w:val="99"/>
    <w:rsid w:val="004A1008"/>
    <w:rPr>
      <w:rFonts w:ascii="Arial" w:eastAsia="Times New Roman" w:hAnsi="Arial" w:cs="Arial"/>
      <w:b/>
      <w:bCs/>
      <w:i/>
      <w:iCs/>
      <w:sz w:val="28"/>
      <w:szCs w:val="28"/>
      <w:lang w:eastAsia="ru-RU"/>
    </w:rPr>
  </w:style>
  <w:style w:type="paragraph" w:styleId="a3">
    <w:name w:val="List Paragraph"/>
    <w:basedOn w:val="a"/>
    <w:uiPriority w:val="99"/>
    <w:qFormat/>
    <w:rsid w:val="00AD48C2"/>
    <w:pPr>
      <w:ind w:left="720"/>
      <w:contextualSpacing/>
    </w:pPr>
  </w:style>
  <w:style w:type="paragraph" w:styleId="a4">
    <w:name w:val="Balloon Text"/>
    <w:basedOn w:val="a"/>
    <w:link w:val="a5"/>
    <w:uiPriority w:val="99"/>
    <w:semiHidden/>
    <w:unhideWhenUsed/>
    <w:rsid w:val="00AA17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7AC"/>
    <w:rPr>
      <w:rFonts w:ascii="Tahoma" w:eastAsia="Calibri" w:hAnsi="Tahoma" w:cs="Tahoma"/>
      <w:sz w:val="16"/>
      <w:szCs w:val="16"/>
    </w:rPr>
  </w:style>
  <w:style w:type="paragraph" w:customStyle="1" w:styleId="Default">
    <w:name w:val="Default"/>
    <w:rsid w:val="00BE64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txt1">
    <w:name w:val="txt1"/>
    <w:basedOn w:val="a0"/>
    <w:rsid w:val="001B38B7"/>
    <w:rPr>
      <w:rFonts w:ascii="Verdana" w:hAnsi="Verdana" w:hint="default"/>
      <w:color w:val="000000"/>
      <w:sz w:val="18"/>
      <w:szCs w:val="18"/>
    </w:rPr>
  </w:style>
  <w:style w:type="paragraph" w:styleId="a6">
    <w:name w:val="header"/>
    <w:basedOn w:val="a"/>
    <w:link w:val="a7"/>
    <w:uiPriority w:val="99"/>
    <w:semiHidden/>
    <w:unhideWhenUsed/>
    <w:rsid w:val="00D51E5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51E5B"/>
    <w:rPr>
      <w:rFonts w:ascii="Calibri" w:eastAsia="Calibri" w:hAnsi="Calibri" w:cs="Times New Roman"/>
    </w:rPr>
  </w:style>
  <w:style w:type="paragraph" w:styleId="a8">
    <w:name w:val="footer"/>
    <w:basedOn w:val="a"/>
    <w:link w:val="a9"/>
    <w:uiPriority w:val="99"/>
    <w:unhideWhenUsed/>
    <w:rsid w:val="00D51E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1E5B"/>
    <w:rPr>
      <w:rFonts w:ascii="Calibri" w:eastAsia="Calibri" w:hAnsi="Calibri" w:cs="Times New Roman"/>
    </w:rPr>
  </w:style>
  <w:style w:type="paragraph" w:customStyle="1" w:styleId="ConsNormal">
    <w:name w:val="ConsNormal"/>
    <w:rsid w:val="007764AB"/>
    <w:pPr>
      <w:widowControl w:val="0"/>
      <w:spacing w:after="0" w:line="240" w:lineRule="auto"/>
      <w:ind w:firstLine="720"/>
    </w:pPr>
    <w:rPr>
      <w:rFonts w:ascii="Arial" w:eastAsia="Times New Roman" w:hAnsi="Arial" w:cs="Times New Roman"/>
      <w:sz w:val="20"/>
      <w:szCs w:val="20"/>
      <w:lang w:eastAsia="ru-RU"/>
    </w:rPr>
  </w:style>
  <w:style w:type="paragraph" w:customStyle="1" w:styleId="msonormalbullet2gifbullet2gif">
    <w:name w:val="msonormalbullet2gifbullet2.gif"/>
    <w:basedOn w:val="a"/>
    <w:uiPriority w:val="99"/>
    <w:semiHidden/>
    <w:rsid w:val="00F258F4"/>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character" w:customStyle="1" w:styleId="FontStyle31">
    <w:name w:val="Font Style31"/>
    <w:basedOn w:val="a0"/>
    <w:uiPriority w:val="99"/>
    <w:rsid w:val="00550588"/>
    <w:rPr>
      <w:rFonts w:ascii="Times New Roman" w:hAnsi="Times New Roman" w:cs="Times New Roman"/>
      <w:sz w:val="18"/>
      <w:szCs w:val="18"/>
    </w:rPr>
  </w:style>
  <w:style w:type="paragraph" w:customStyle="1" w:styleId="ConsTitle">
    <w:name w:val="ConsTitle"/>
    <w:rsid w:val="00167569"/>
    <w:pPr>
      <w:widowControl w:val="0"/>
      <w:autoSpaceDE w:val="0"/>
      <w:autoSpaceDN w:val="0"/>
      <w:adjustRightInd w:val="0"/>
      <w:spacing w:after="0" w:line="240" w:lineRule="auto"/>
      <w:ind w:right="19772"/>
    </w:pPr>
    <w:rPr>
      <w:rFonts w:ascii="Arial" w:eastAsia="Times New Roman" w:hAnsi="Arial" w:cs="Arial"/>
      <w:b/>
      <w:bCs/>
      <w:lang w:eastAsia="ru-RU"/>
    </w:rPr>
  </w:style>
  <w:style w:type="table" w:styleId="aa">
    <w:name w:val="Table Grid"/>
    <w:basedOn w:val="a1"/>
    <w:uiPriority w:val="59"/>
    <w:rsid w:val="001732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bodytextbullet2gifbullet2gif">
    <w:name w:val="msobodytextbullet2gifbullet2.gif"/>
    <w:basedOn w:val="a"/>
    <w:uiPriority w:val="99"/>
    <w:semiHidden/>
    <w:rsid w:val="009C2FB5"/>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character" w:customStyle="1" w:styleId="ConsPlusNormal1">
    <w:name w:val="ConsPlusNormal Знак1"/>
    <w:link w:val="ConsPlusNormal"/>
    <w:uiPriority w:val="99"/>
    <w:locked/>
    <w:rsid w:val="00DA7C63"/>
    <w:rPr>
      <w:rFonts w:ascii="Arial" w:eastAsia="Times New Roman" w:hAnsi="Arial" w:cs="Arial"/>
      <w:sz w:val="20"/>
      <w:szCs w:val="20"/>
      <w:lang w:eastAsia="ru-RU"/>
    </w:rPr>
  </w:style>
  <w:style w:type="character" w:customStyle="1" w:styleId="21">
    <w:name w:val="Основной текст (2)_"/>
    <w:basedOn w:val="a0"/>
    <w:link w:val="22"/>
    <w:rsid w:val="00AE7F18"/>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7F18"/>
    <w:pPr>
      <w:widowControl w:val="0"/>
      <w:shd w:val="clear" w:color="auto" w:fill="FFFFFF"/>
      <w:spacing w:before="300" w:after="0" w:line="256" w:lineRule="exact"/>
      <w:ind w:firstLine="740"/>
      <w:jc w:val="both"/>
    </w:pPr>
    <w:rPr>
      <w:rFonts w:ascii="Times New Roman" w:eastAsia="Times New Roman" w:hAnsi="Times New Roman"/>
    </w:rPr>
  </w:style>
  <w:style w:type="character" w:styleId="ab">
    <w:name w:val="Hyperlink"/>
    <w:basedOn w:val="a0"/>
    <w:uiPriority w:val="99"/>
    <w:unhideWhenUsed/>
    <w:rsid w:val="00303A46"/>
    <w:rPr>
      <w:color w:val="0000FF" w:themeColor="hyperlink"/>
      <w:u w:val="single"/>
    </w:rPr>
  </w:style>
  <w:style w:type="character" w:styleId="ac">
    <w:name w:val="Unresolved Mention"/>
    <w:basedOn w:val="a0"/>
    <w:uiPriority w:val="99"/>
    <w:semiHidden/>
    <w:unhideWhenUsed/>
    <w:rsid w:val="00303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4176">
      <w:bodyDiv w:val="1"/>
      <w:marLeft w:val="0"/>
      <w:marRight w:val="0"/>
      <w:marTop w:val="0"/>
      <w:marBottom w:val="0"/>
      <w:divBdr>
        <w:top w:val="none" w:sz="0" w:space="0" w:color="auto"/>
        <w:left w:val="none" w:sz="0" w:space="0" w:color="auto"/>
        <w:bottom w:val="none" w:sz="0" w:space="0" w:color="auto"/>
        <w:right w:val="none" w:sz="0" w:space="0" w:color="auto"/>
      </w:divBdr>
    </w:div>
    <w:div w:id="1008211730">
      <w:bodyDiv w:val="1"/>
      <w:marLeft w:val="0"/>
      <w:marRight w:val="0"/>
      <w:marTop w:val="0"/>
      <w:marBottom w:val="0"/>
      <w:divBdr>
        <w:top w:val="none" w:sz="0" w:space="0" w:color="auto"/>
        <w:left w:val="none" w:sz="0" w:space="0" w:color="auto"/>
        <w:bottom w:val="none" w:sz="0" w:space="0" w:color="auto"/>
        <w:right w:val="none" w:sz="0" w:space="0" w:color="auto"/>
      </w:divBdr>
    </w:div>
    <w:div w:id="1606228116">
      <w:bodyDiv w:val="1"/>
      <w:marLeft w:val="0"/>
      <w:marRight w:val="0"/>
      <w:marTop w:val="0"/>
      <w:marBottom w:val="0"/>
      <w:divBdr>
        <w:top w:val="none" w:sz="0" w:space="0" w:color="auto"/>
        <w:left w:val="none" w:sz="0" w:space="0" w:color="auto"/>
        <w:bottom w:val="none" w:sz="0" w:space="0" w:color="auto"/>
        <w:right w:val="none" w:sz="0" w:space="0" w:color="auto"/>
      </w:divBdr>
    </w:div>
    <w:div w:id="16347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28825-4BF3-4473-91C3-7B4B03DD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33</Pages>
  <Words>24860</Words>
  <Characters>141705</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2023-10-02T06:24:00Z</cp:lastPrinted>
  <dcterms:created xsi:type="dcterms:W3CDTF">2023-09-11T08:57:00Z</dcterms:created>
  <dcterms:modified xsi:type="dcterms:W3CDTF">2024-01-22T02:22:00Z</dcterms:modified>
</cp:coreProperties>
</file>